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2024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подведомственных учреждений Министерства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Министерства культуры, информации, спорта и молодежной политики Кыргызской Республики, в соответствии со статьями </w:t>
      </w:r>
      <w:hyperlink w:history="1" r:id="rIdteqppku7jamn7iftng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crocsda5g-mz9oso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fffwivtvgwelcav2w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Национального филиала Межгосударственной телерадиокомпании "Мир" от 5 апреля 1994 года № 173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x6-fcaq8vmyvy019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филиале Межгосударственной телерадиокомпании "Мир", утвержденном вышеуказанным </w:t>
      </w:r>
      <w:hyperlink w:history="1" r:id="rIdgjnkpmtd4zuumdxzcx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Национальный филиал Межгосударственной телерадиокомпании "Мир" является самостоятельным юридическим лицом, действующим в организационно-правовой форме учреждения, основанной на праве оперативного управления, и осуществляет свою деятельность как структурное подразделение Межгосударственной телерадиокомпании "Мир".";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Филиал возглавляется директором, назначаемым на должность Председателем Кабинета Министров Кыргызской Республики на основании представления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председателя Компании.";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"6.1. Реорганизация и ликвидация Филиала осуществляются решением общего собрания акционеров Компании, утверждаемым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0s5pkweifsbd95t_g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yd8edrdnh5_vihssa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 от 25 мая 1998 года № 296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0znkfatnxhsb-dsn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Кыргызстана", утвержденном вышеуказанным </w:t>
      </w:r>
      <w:hyperlink w:history="1" r:id="rIdkba5eeoitdcrmw8cdtw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Издательский дом "Слово Кыргызстана" является самостоятельным юридическим лицом, действующим в организационно-правовой форме учреждения, основанной на праве оперативного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издательского дома "Слово Кыргызстана" и одноименной ежедневной общенациональной газеты является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издательского дома "Слово Кыргызстана"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- главный редактор издательского дома "Слово Кыргызстана"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"Слово Кыргызстана"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"Заместители главного редактора (исполнительные редакторы)" заменить словами "Исполнительные редакторы";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Реорганизация и ликвидация издательского дома "Слово Кыргызстана" осуществляются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Документы, возникшие в процессе деятельности Издательского дома "Слово Кыргызстана",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nlycpdafx2lgipy-s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t5wjbgj3wutghsara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"Кыргыз Туусу" от 15 июня 1998 года № 352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jx6q5nmdwrl8nnox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"Кыргыз Туусу", утвержденном вышеуказанным </w:t>
      </w:r>
      <w:hyperlink w:history="1" r:id="rId8epwgidft7isrzefc5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Издательский дом "Кыргыз Туусу" является самостоятельным юридическим лицом, действующим в организационно-правовой форме учреждения, основанной на праве оперативного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Издательского дома "Кыргыз Туусу" и одноименной периодической общенациональной газеты является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Издательского дома "Кыргыз Туусу"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- главный редактор Издательского дома "Кыргыз Туусу"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"Кыргыз Туусу"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"Заместители главного редактора (исполнительные редакторы)" заменить словами "Исполнительные редакторы";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Реорганизация и ликвидация Издательского дома "Кыргыз Туусу" осуществляются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Документы, возникшие в процессе деятельности Издательского дома "Кыргыз Туусу",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j_1xoxy4izhmsosbx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Таласском областном государственном комплексе "Манас Ордо" от 1 июня 2001 года № 261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8n0_harkph4se7bwl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Ордо", утвержденном вышеуказанным </w:t>
      </w:r>
      <w:hyperlink w:history="1" r:id="rId9prkcrjwl98cz6z2eg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3.2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КНК "Манас Ордо"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КНК "Манас Ордо"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предложением вторым следующего содержания: "В отсутствие генерального директора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dqwpdjsz-kplzkg7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jyzqewtuy3aqwcb2x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VII.</w:t>
        </w:r>
      </w:hyperlink>
      <w:r>
        <w:rPr>
          <w:rFonts w:ascii="Arial" w:cs="Arial" w:eastAsia="Arial" w:hAnsi="Arial"/>
          <w:sz w:val="24"/>
          <w:szCs w:val="24"/>
        </w:rPr>
        <w:t xml:space="preserve"> Ликвидация и реорганизация КНК "Манас Ордо"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КНК "Манас Ордо" осуществляются в соответствии с гражданским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kvwbdpilryov4l_is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kd0xidd6a-vz5n83r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"Кыргызский национальный ордена Ленина академический театр оперы и балета имени А.Малдыбаева" от 6 сентября 2002 года № 611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xlrutcdskktads5wo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"Кыргызский национальный ордена Ленина академический театр оперы и балета имени А.Малдыбаева", утвержденном вышеуказанным </w:t>
      </w:r>
      <w:hyperlink w:history="1" r:id="rId91ltr7_pr_knhy8eqh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3.2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4.1,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театра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театра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utbjsnlbsidu2v9sr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e5cn9gddsrtyjt9ej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 от 26 июня 2004 года № 471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4wb_lt8-ruajq7he-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"Сулайман-Тоо", утвержденном вышеуказанным </w:t>
      </w:r>
      <w:hyperlink w:history="1" r:id="rIdnogu1cbe9lbxtxteya_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1.2, 1.4, абзаце втором пункта 3.2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Генеральный директор НИАМК "Сулайман-Тоо"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iksfl_wyhjiznuqm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wqtw-j6hmprk8qcwx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. Ликвидация и реорганизация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НИАМК "Сулайман-Тоо" осуществляются в соответствии с гражданским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h3e68gw9wktj42s_ta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51g3-narzvnrkktty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"Кыргызская национальная филармония им.Т.Сатылганова" от 29 января 2005 года № 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mzk_ijvnxn5gy2wu6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"Кыргызская национальная филармония им.Т.Сатылганова", утвержденном вышеуказанным </w:t>
      </w:r>
      <w:hyperlink w:history="1" r:id="rId_sjjjvomjh7fzpvmi-y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"Правительство", "Гражданским кодексом" заменить соответственно словами "Кабинет Министров",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Филармонии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4.4, 4.5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Генеральный директор назначается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Заместители генерального директора, главный бухгалтер, художественный руководитель Филармонии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4.8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в установленном порядке предложений о присвоении государственных наград, почетных званий и представлении к правительственным наградам в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Художественный совет входят работники, находящиеся в штате Филармонии, а также представители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6ite69bcujtqpw8du0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телерадиовещательной компании Кыргызской Республики "ЭлТР" от 16 марта 2015 года № 122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phhslqysogggpkhmu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телерадиовещательной компании Кыргызской Республики "ЭлТР", утвержденном вышеуказанным </w:t>
      </w:r>
      <w:hyperlink w:history="1" r:id="rIdqowm2whtvfv_6fkf5j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32,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Генеральный директор Компании назначается на должность сроком на 5 лет и освобождается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49, 54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gglm9csspoj-atjygf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kpzte0rdhmlv9_ifk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Молдобасанова" от 23 июня 2017 года № 405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k65zrhv7lj0rupcj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Молдобасанова, утвержденном вышеуказанным </w:t>
      </w:r>
      <w:hyperlink w:history="1" r:id="rId3hdfswusj8upwzcxzug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Консерватория является юридическим лицом в организационно-правовой форме учреждения. Форма собственности - государственная. Консерватория имеет обособленное имущество на праве оперативного управления, являющееся государственной собственностью, самостоятельный баланс, печать со своим полным наименованием на государственном и официальном языках, с указанием идентификационного налогового органа и изображением Государственного герба Кыргызской Республики, штампы, бланки и эмблему и иные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Консерватория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культуре</w:t>
      </w:r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Уставом.";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слово "Правительство" заменить словами "Кабинет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lhx_zgek2fkpu6vak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23 апреля 2015 года № 245;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qabfyvpkfiyjooozal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августа 2016 года № 452.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fnmtbyrflba9ejki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dalil.kg/document/230002046</w:t>
      </w:r>
    </w:hyperlink>
  </w:p>
  <w:p>
    <w:pPr>
      <w:spacing w:after="0" w:before="40"/>
      <w:jc w:val="center"/>
    </w:pPr>
    <w:hyperlink w:history="1" r:id="rIdesuxnfwwovtww9kajj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qppku7jamn7iftngtym" Type="http://schemas.openxmlformats.org/officeDocument/2006/relationships/hyperlink" Target="https://dalil.kg/document/112301#st_13" TargetMode="External"/><Relationship Id="rIdqkcrocsda5g-mz9osod8m" Type="http://schemas.openxmlformats.org/officeDocument/2006/relationships/hyperlink" Target="https://dalil.kg/document/112301#st_17" TargetMode="External"/><Relationship Id="rIdbfffwivtvgwelcav2wnxd" Type="http://schemas.openxmlformats.org/officeDocument/2006/relationships/hyperlink" Target="https://dalil.kg/document/36950" TargetMode="External"/><Relationship Id="rIddux6-fcaq8vmyvy019ybv" Type="http://schemas.openxmlformats.org/officeDocument/2006/relationships/hyperlink" Target="https://dalil.kg/document/36951" TargetMode="External"/><Relationship Id="rIdgjnkpmtd4zuumdxzcxsfx" Type="http://schemas.openxmlformats.org/officeDocument/2006/relationships/hyperlink" Target="https://dalil.kg/document/36950" TargetMode="External"/><Relationship Id="rIdb0s5pkweifsbd95t_gpzr" Type="http://schemas.openxmlformats.org/officeDocument/2006/relationships/hyperlink" Target="https://dalil.kg/document/5422" TargetMode="External"/><Relationship Id="rIddyd8edrdnh5_vihssah-l" Type="http://schemas.openxmlformats.org/officeDocument/2006/relationships/hyperlink" Target="https://dalil.kg/document/5423" TargetMode="External"/><Relationship Id="rIdyv0znkfatnxhsb-dsnirz" Type="http://schemas.openxmlformats.org/officeDocument/2006/relationships/hyperlink" Target="https://dalil.kg/document/5423" TargetMode="External"/><Relationship Id="rIdkba5eeoitdcrmw8cdtw33" Type="http://schemas.openxmlformats.org/officeDocument/2006/relationships/hyperlink" Target="https://dalil.kg/document/5422" TargetMode="External"/><Relationship Id="rId4nlycpdafx2lgipy-sn4h" Type="http://schemas.openxmlformats.org/officeDocument/2006/relationships/hyperlink" Target="https://dalil.kg/document/5487" TargetMode="External"/><Relationship Id="rId8t5wjbgj3wutghsarazu3" Type="http://schemas.openxmlformats.org/officeDocument/2006/relationships/hyperlink" Target="https://dalil.kg/document/5488" TargetMode="External"/><Relationship Id="rIdotjx6q5nmdwrl8nnoxqs0" Type="http://schemas.openxmlformats.org/officeDocument/2006/relationships/hyperlink" Target="https://dalil.kg/document/5488" TargetMode="External"/><Relationship Id="rId8epwgidft7isrzefc5q-q" Type="http://schemas.openxmlformats.org/officeDocument/2006/relationships/hyperlink" Target="https://dalil.kg/document/5487" TargetMode="External"/><Relationship Id="rIdjj_1xoxy4izhmsosbxbyl" Type="http://schemas.openxmlformats.org/officeDocument/2006/relationships/hyperlink" Target="https://dalil.kg/document/6850" TargetMode="External"/><Relationship Id="rIdh8n0_harkph4se7bwlde9" Type="http://schemas.openxmlformats.org/officeDocument/2006/relationships/hyperlink" Target="https://dalil.kg/document/6851" TargetMode="External"/><Relationship Id="rId9prkcrjwl98cz6z2egsdj" Type="http://schemas.openxmlformats.org/officeDocument/2006/relationships/hyperlink" Target="https://dalil.kg/document/5488" TargetMode="External"/><Relationship Id="rIdoodqwpdjsz-kplzkg7dpb" Type="http://schemas.openxmlformats.org/officeDocument/2006/relationships/hyperlink" Target="https://dalil.kg/document/6851#r7" TargetMode="External"/><Relationship Id="rIdvjyzqewtuy3aqwcb2xjbw" Type="http://schemas.openxmlformats.org/officeDocument/2006/relationships/hyperlink" Target="https://dalil.kg/document/6851#r7" TargetMode="External"/><Relationship Id="rIdykvwbdpilryov4l_isn89" Type="http://schemas.openxmlformats.org/officeDocument/2006/relationships/hyperlink" Target="https://dalil.kg/document/53805" TargetMode="External"/><Relationship Id="rIdvkd0xidd6a-vz5n83rp5r" Type="http://schemas.openxmlformats.org/officeDocument/2006/relationships/hyperlink" Target="https://dalil.kg/document/53805" TargetMode="External"/><Relationship Id="rIdnxlrutcdskktads5wospx" Type="http://schemas.openxmlformats.org/officeDocument/2006/relationships/hyperlink" Target="https://dalil.kg/document/53805" TargetMode="External"/><Relationship Id="rId91ltr7_pr_knhy8eqhsjg" Type="http://schemas.openxmlformats.org/officeDocument/2006/relationships/hyperlink" Target="https://dalil.kg/document/53805" TargetMode="External"/><Relationship Id="rIdputbjsnlbsidu2v9sr4ci" Type="http://schemas.openxmlformats.org/officeDocument/2006/relationships/hyperlink" Target="https://dalil.kg/document/55515" TargetMode="External"/><Relationship Id="rIdje5cn9gddsrtyjt9ejovg" Type="http://schemas.openxmlformats.org/officeDocument/2006/relationships/hyperlink" Target="https://dalil.kg/document/55516" TargetMode="External"/><Relationship Id="rIdq4wb_lt8-ruajq7he-ot9" Type="http://schemas.openxmlformats.org/officeDocument/2006/relationships/hyperlink" Target="https://dalil.kg/document/55516" TargetMode="External"/><Relationship Id="rIdnogu1cbe9lbxtxteya_hh" Type="http://schemas.openxmlformats.org/officeDocument/2006/relationships/hyperlink" Target="https://dalil.kg/document/55515" TargetMode="External"/><Relationship Id="rIdt-iksfl_wyhjiznuqmqb1" Type="http://schemas.openxmlformats.org/officeDocument/2006/relationships/hyperlink" Target="https://dalil.kg/document/55516#r7" TargetMode="External"/><Relationship Id="rIdtwqtw-j6hmprk8qcwxou8" Type="http://schemas.openxmlformats.org/officeDocument/2006/relationships/hyperlink" Target="https://dalil.kg/document/55516#r7" TargetMode="External"/><Relationship Id="rIdh3e68gw9wktj42s_tau2u" Type="http://schemas.openxmlformats.org/officeDocument/2006/relationships/hyperlink" Target="https://dalil.kg/document/56228" TargetMode="External"/><Relationship Id="rIdo51g3-narzvnrkkttydon" Type="http://schemas.openxmlformats.org/officeDocument/2006/relationships/hyperlink" Target="https://dalil.kg/document/56118" TargetMode="External"/><Relationship Id="rIdvmzk_ijvnxn5gy2wu6ngt" Type="http://schemas.openxmlformats.org/officeDocument/2006/relationships/hyperlink" Target="https://dalil.kg/document/56118" TargetMode="External"/><Relationship Id="rId_sjjjvomjh7fzpvmi-yp1" Type="http://schemas.openxmlformats.org/officeDocument/2006/relationships/hyperlink" Target="https://dalil.kg/document/56228" TargetMode="External"/><Relationship Id="rId6ite69bcujtqpw8du0e11" Type="http://schemas.openxmlformats.org/officeDocument/2006/relationships/hyperlink" Target="https://dalil.kg/document/97369" TargetMode="External"/><Relationship Id="rIdtphhslqysogggpkhmufsf" Type="http://schemas.openxmlformats.org/officeDocument/2006/relationships/hyperlink" Target="https://dalil.kg/document/97369" TargetMode="External"/><Relationship Id="rIdqowm2whtvfv_6fkf5jqyo" Type="http://schemas.openxmlformats.org/officeDocument/2006/relationships/hyperlink" Target="https://dalil.kg/document/97369" TargetMode="External"/><Relationship Id="rIdgglm9csspoj-atjygfcbf" Type="http://schemas.openxmlformats.org/officeDocument/2006/relationships/hyperlink" Target="https://dalil.kg/document/100113" TargetMode="External"/><Relationship Id="rId-kpzte0rdhmlv9_ifkndi" Type="http://schemas.openxmlformats.org/officeDocument/2006/relationships/hyperlink" Target="https://dalil.kg/document/100114" TargetMode="External"/><Relationship Id="rIdbgk65zrhv7lj0rupcjulh" Type="http://schemas.openxmlformats.org/officeDocument/2006/relationships/hyperlink" Target="https://dalil.kg/document/100114" TargetMode="External"/><Relationship Id="rId3hdfswusj8upwzcxzug99" Type="http://schemas.openxmlformats.org/officeDocument/2006/relationships/hyperlink" Target="https://dalil.kg/document/100113" TargetMode="External"/><Relationship Id="rIdalhx_zgek2fkpu6vaktj6" Type="http://schemas.openxmlformats.org/officeDocument/2006/relationships/hyperlink" Target="https://dalil.kg/document/97505" TargetMode="External"/><Relationship Id="rIdqabfyvpkfiyjooozalezk" Type="http://schemas.openxmlformats.org/officeDocument/2006/relationships/hyperlink" Target="https://dalil.kg/document/99188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fnmtbyrflba9ejkitmw" Type="http://schemas.openxmlformats.org/officeDocument/2006/relationships/hyperlink" Target="https://dalil.kg/document/230002046" TargetMode="External"/><Relationship Id="rIdesuxnfwwovtww9kajj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2026-09-23T16:51:17.587Z</dcterms:created>
  <dcterms:modified xsi:type="dcterms:W3CDTF">2026-09-23T16:51:17.587Z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