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21 января 2025 года УП № 9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2024 года УП № 127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утверждении описаний особого знака "Ак Шумкар", орденов, медалей, нагрудных знаков к почетным званиям и Почетной грамоте Кыргызской Республики" от 27 ноября 2019 года № 164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2ys2gfzw7ocqcqstuxg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4 </w:t>
      </w:r>
      <w:hyperlink w:history="1" r:id="rIdwk9v3wz_heaagwd1hr8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наградах, почетных званиях и государственных премиях Кыргызской Республики"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w65um2uanwzhjdiwg6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описаний особого знака "Ак Шумкар", орденов, медалей, нагрудных знаков к почетным званиям и Почетной грамоте Кыргызской Республики" от 27 ноября 2019 года № 164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слова "О государственных наградах и почетных званиях Кыргызской Республики" заменить словами "О государственных наградах, почетных званиях и государственных премиях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описаниях</w:t>
      </w:r>
      <w:r>
        <w:rPr>
          <w:rFonts w:ascii="Arial" w:cs="Arial" w:eastAsia="Arial" w:hAnsi="Arial"/>
          <w:sz w:val="24"/>
          <w:szCs w:val="24"/>
        </w:rPr>
        <w:t xml:space="preserve"> особого знака "Ак Шумкар", орденов, медалей, нагрудных знаков к почетным званиям и Почетной грамоте Кыргызской Республики, утвержденных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7 изложить в следующей редакции: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"7. Орден "Баатыр эне"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изготавливается из серебра с золотым напылением и представляет собой семиконечную звезду диаметром 40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звезды на синем эмалевом фоне, символизирующем синее безоблачное небо, выполнено стилизованное изображение тундука - символа домашнего очага. Над тундуком - изображение звезды "Алтын казык". Вокруг тундука на белом эмалевом кольцевом обрамлении помещена позолоченная надпись "Баатыр эне".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"Баатыр эне" соединяется при помощи ушка с колодкой из серебра с золотым напылением в форме равнобедренного треугольника размером 32 мм х 25 мм х 25 мм, выполненного в виде тумара - древнего кыргызского талисмана. По верхнему краю колодки расположен рельефный кыргызский национальный орнамент, а сама колодка заполнена голубой эмалью, в середине которой расположен белый эмалевый треугольник, символизирующие безоблачное небо и белоснежные горные вершины.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колодки - замок визирного типа, а на оборотной стороне ордена выбит номер.";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10 изложить в следующей редакции: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"10. Медаль "Эне данкы"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Медаль состоит из двух частей - колодки в форме равнобедренного треугольника и сквозного диска диаметром 32 мм, выполненных из серебра, соединенных между собой при помощи ушка.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внешнем кольце диска - рельефная круговая надпись "Кыргыз Республикасы".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Сквозной диск соединяется с семиконечной звездой с золотым напылением и окантовочным кольцом, в центре которого - рельефная надпись "Эне данкы". В центре звезды нанесен синий эмалевый круг, символизирующий безоблачное небо. Сквозное пространство образует сегменты равной величины.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Колодка выполнена в форме равнобедренного треугольника размером 26 мм х 18 мм х 18 мм, выполненного в виде тумара - древнего кыргызского талисмана. По верхнему краю колодки расположен рельефный кыргызский национальный орнамент, а сама колодка заполнена голубой эмалью, в середине которой расположен белый эмалевый треугольник, символизирующие безоблачное небо и белоснежные горные вершины.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колодки - замок визирного типа, а на оборотной стороне медали выбит номер.".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31 мая 2024 года № 41 (3594)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84fdq4f7aca-burerr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dalil.kg/document/230007586</w:t>
      </w:r>
    </w:hyperlink>
  </w:p>
  <w:p>
    <w:pPr>
      <w:spacing w:after="0" w:before="40"/>
      <w:jc w:val="center"/>
    </w:pPr>
    <w:hyperlink w:history="1" r:id="rIdn0stv6m-ztjukscgxwp7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ys2gfzw7ocqcqstuxgi9" Type="http://schemas.openxmlformats.org/officeDocument/2006/relationships/hyperlink" Target="https://dalil.kg/document/112213#st_71" TargetMode="External"/><Relationship Id="rIdwk9v3wz_heaagwd1hr8v1" Type="http://schemas.openxmlformats.org/officeDocument/2006/relationships/hyperlink" Target="https://dalil.kg/document/112662#st_1" TargetMode="External"/><Relationship Id="rIduw65um2uanwzhjdiwg6fw" Type="http://schemas.openxmlformats.org/officeDocument/2006/relationships/hyperlink" Target="https://dalil.kg/document/4306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84fdq4f7aca-burerryf" Type="http://schemas.openxmlformats.org/officeDocument/2006/relationships/hyperlink" Target="https://dalil.kg/document/230007586" TargetMode="External"/><Relationship Id="rIdn0stv6m-ztjukscgxwp7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2026-09-25T04:31:53.730Z</dcterms:created>
  <dcterms:modified xsi:type="dcterms:W3CDTF">2026-09-25T04:31:53.730Z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