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6 июня 2024 года № 2144-VII</w:t>
      </w:r>
    </w:p>
    <w:p>
      <w:pPr>
        <w:spacing w:after="200" w:before="20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Закона Кыргызской Республики «О внесении изменений в Закон Кыргызской Республики «Об электроэнергетике»</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 о с т а н о в л я е т:</w:t>
      </w:r>
    </w:p>
    <w:p>
      <w:pPr>
        <w:spacing w:after="120"/>
        <w:ind w:firstLine="708"/>
        <w:jc w:val="both"/>
      </w:pPr>
      <w:r>
        <w:rPr>
          <w:rFonts w:ascii="Arial" w:cs="Arial" w:eastAsia="Arial" w:hAnsi="Arial"/>
          <w:sz w:val="24"/>
          <w:szCs w:val="24"/>
        </w:rPr>
        <w:t xml:space="preserve">Принять Закон Кыргызской Республики «О внесении изменений в Закон Кыргызской Республики «Об электроэнергетике», инициированный депутатами Жогорку Кенеша Кыргызской Республики Б.К. Чойбековым, М.К. Сарбагышевым,Н.А. Ражабалиевым, Ш.К. Ташиевым, А.А. Турсунбаевым, Э.Р. Сатыбалдиевым, К.А. Талиевой, У.З. Ормоновым, Э.Н. Сулаймановым, Ы.Ы. Атажановым, М. Самыйкожо, Б.У. Сыдыковым, Н.Т. Шакиевым.</w:t>
      </w:r>
    </w:p>
    <w:p>
      <w:pPr>
        <w:spacing w:after="200" w:before="20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Дж.К. Исаева</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phrlfyyu2_p25jud9b7q">
      <w:r>
        <w:rPr>
          <w:rFonts w:ascii="Arial" w:cs="Arial" w:eastAsia="Arial" w:hAnsi="Arial"/>
          <w:color w:val="132D3F"/>
          <w:sz w:val="16"/>
          <w:szCs w:val="16"/>
          <w:u w:val="single"/>
        </w:rPr>
        <w:t xml:space="preserve">dalil.kg/document/230009051</w:t>
      </w:r>
    </w:hyperlink>
  </w:p>
  <w:p>
    <w:pPr>
      <w:spacing w:after="0" w:before="40"/>
      <w:jc w:val="center"/>
    </w:pPr>
    <w:hyperlink w:history="1" r:id="rIdr5bxlytowymbfgff81m8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phrlfyyu2_p25jud9b7q" Type="http://schemas.openxmlformats.org/officeDocument/2006/relationships/hyperlink" Target="https://dalil.kg/document/230009051" TargetMode="External"/><Relationship Id="rIdr5bxlytowymbfgff81m8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2026-09-27T16:52:34.018Z</dcterms:created>
  <dcterms:modified xsi:type="dcterms:W3CDTF">2026-09-27T16:52:34.018Z</dcterms:modified>
</cp:coreProperties>
</file>

<file path=docProps/custom.xml><?xml version="1.0" encoding="utf-8"?>
<Properties xmlns="http://schemas.openxmlformats.org/officeDocument/2006/custom-properties" xmlns:vt="http://schemas.openxmlformats.org/officeDocument/2006/docPropsVTypes"/>
</file>