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6 июня 2024 года № 2146-VII</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во втором чтении проекта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1. Принять во втором чтении 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 инициированный депутатами Жогорку Кенеша Кыргызской Республики Н.А. Азыгалиевым, Н.О. Сыдыгалиевым, Б.У. Сыдыковым, Э.Р. Сатыбалдиевым, Г.А. Кожокуловой, С.А. Омурзаковым, Э.Ж. Сурабалдиевой,
  Ч.И. Ажибаевым, Ж. Коргонбай уулу, Б.К. Чойбековым, Д.А. Ашимовой, А.А. Исираиловым.</w:t>
      </w:r>
    </w:p>
    <w:p>
      <w:pPr>
        <w:spacing w:after="120"/>
        <w:ind w:firstLine="708"/>
        <w:jc w:val="both"/>
      </w:pPr>
      <w:r>
        <w:rPr>
          <w:rFonts w:ascii="Arial" w:cs="Arial" w:eastAsia="Arial" w:hAnsi="Arial"/>
          <w:sz w:val="24"/>
          <w:szCs w:val="24"/>
        </w:rPr>
        <w:t xml:space="preserve">2.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поправок и внести в Жогорку Кенеш Кыргызской Республики для рассмотрения в третьем чтении.</w:t>
      </w:r>
    </w:p>
    <w:p>
      <w:pPr>
        <w:spacing w:after="200" w:before="20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dhitypgabxxohalhyrdl">
      <w:r>
        <w:rPr>
          <w:rFonts w:ascii="Arial" w:cs="Arial" w:eastAsia="Arial" w:hAnsi="Arial"/>
          <w:color w:val="132D3F"/>
          <w:sz w:val="16"/>
          <w:szCs w:val="16"/>
          <w:u w:val="single"/>
        </w:rPr>
        <w:t xml:space="preserve">dalil.kg/document/230009115</w:t>
      </w:r>
    </w:hyperlink>
  </w:p>
  <w:p>
    <w:pPr>
      <w:spacing w:after="0" w:before="40"/>
      <w:jc w:val="center"/>
    </w:pPr>
    <w:hyperlink w:history="1" r:id="rIdyrxmsgbnr4mml0r9yuj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dhitypgabxxohalhyrdl" Type="http://schemas.openxmlformats.org/officeDocument/2006/relationships/hyperlink" Target="https://dalil.kg/document/230009115" TargetMode="External"/><Relationship Id="rIdyrxmsgbnr4mml0r9yuj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2026-09-27T21:16:45.165Z</dcterms:created>
  <dcterms:modified xsi:type="dcterms:W3CDTF">2026-09-27T21:16:45.165Z</dcterms:modified>
</cp:coreProperties>
</file>

<file path=docProps/custom.xml><?xml version="1.0" encoding="utf-8"?>
<Properties xmlns="http://schemas.openxmlformats.org/officeDocument/2006/custom-properties" xmlns:vt="http://schemas.openxmlformats.org/officeDocument/2006/docPropsVTypes"/>
</file>