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31 июля 2024 года № 463-р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xhpt8a3uctcuxnsob1s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ugfkuleunxvuc3cr-u7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wwudxx-jwltsh9wqjat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8 июля 2022 года № 374-р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fy6pb44t3rcu4sm2jmri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списке</w:t>
        </w:r>
      </w:hyperlink>
      <w:r>
        <w:rPr>
          <w:rFonts w:ascii="Arial" w:cs="Arial" w:eastAsia="Arial" w:hAnsi="Arial"/>
          <w:sz w:val="24"/>
          <w:szCs w:val="24"/>
        </w:rPr>
        <w:t xml:space="preserve"> председателей кыргызской части совместных межправительственных комиссий по сотрудничеству Кыргызской Республики с иностранными государствами в торгово-экономической, научно-технической и культурно-гуманитарной сферах, утвержденном вышеуказанным распоряжением: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слова "первый заместитель Председателя Кабинета Министров Кыргызской Республики" заменить словами "заместитель Председателя Кабинета Министров Кыргызской Республики, курирующий отраслевой блок".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uahicsybyoe1f4hotah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dalil.kg/document/230011356</w:t>
      </w:r>
    </w:hyperlink>
  </w:p>
  <w:p>
    <w:pPr>
      <w:spacing w:after="0" w:before="40"/>
      <w:jc w:val="center"/>
    </w:pPr>
    <w:hyperlink w:history="1" r:id="rIdhvfialvke3u3ku_sn8k5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hpt8a3uctcuxnsob1soh" Type="http://schemas.openxmlformats.org/officeDocument/2006/relationships/hyperlink" Target="https://dalil.kg/document/112301#st_13" TargetMode="External"/><Relationship Id="rId-ugfkuleunxvuc3cr-u7g" Type="http://schemas.openxmlformats.org/officeDocument/2006/relationships/hyperlink" Target="https://dalil.kg/document/112301#st_17" TargetMode="External"/><Relationship Id="rIdwwudxx-jwltsh9wqjatvt" Type="http://schemas.openxmlformats.org/officeDocument/2006/relationships/hyperlink" Target="https://dalil.kg/document/219132" TargetMode="External"/><Relationship Id="rIdfy6pb44t3rcu4sm2jmri4" Type="http://schemas.openxmlformats.org/officeDocument/2006/relationships/hyperlink" Target="https://dalil.kg/document/219132#pr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uahicsybyoe1f4hotahg" Type="http://schemas.openxmlformats.org/officeDocument/2006/relationships/hyperlink" Target="https://dalil.kg/document/230011356" TargetMode="External"/><Relationship Id="rIdhvfialvke3u3ku_sn8k5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2026-09-27T18:13:33.446Z</dcterms:created>
  <dcterms:modified xsi:type="dcterms:W3CDTF">2026-09-27T18:13:33.446Z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