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29 августа</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107</w:t>
      </w:r>
    </w:p>
    <w:p>
      <w:pPr>
        <w:spacing w:after="480" w:before="200"/>
        <w:jc w:val="center"/>
      </w:pPr>
      <w:r>
        <w:rPr>
          <w:rFonts w:ascii="Arial" w:cs="Arial" w:eastAsia="Arial" w:hAnsi="Arial"/>
          <w:b/>
          <w:bCs/>
          <w:sz w:val="28"/>
          <w:szCs w:val="28"/>
        </w:rPr>
        <w:t xml:space="preserve">О внесении изменений в составы Чуйской, Айтматовской территориальных избирательных комиссий</w:t>
      </w:r>
    </w:p>
    <w:p>
      <w:pPr>
        <w:spacing w:after="120"/>
        <w:ind w:firstLine="397"/>
        <w:jc w:val="both"/>
      </w:pPr>
      <w:r>
        <w:rPr>
          <w:rFonts w:ascii="Arial" w:cs="Arial" w:eastAsia="Arial" w:hAnsi="Arial"/>
          <w:sz w:val="24"/>
          <w:szCs w:val="24"/>
        </w:rPr>
        <w:t xml:space="preserve">На основании заявлений членов Чуйской территориальной избирательной комиссии Исаева Н.А., Осмонова Б.О., Урмат уулу Б., Керезовой Р.Н., Шамшиевой Н.Т., членов Айтматовской территориальной избирательной комиссии Парпиева У.А., Кемелбековой М.К., Сыдыгалиева К.К. о выводе из составов избирательных комиссий, в соответствии со статьями </w:t>
      </w:r>
      <w:hyperlink w:history="1" r:id="rIdh-x__stuhmnigp8_vng6e">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87vdt94c0fkqks-rli3cl">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rjbkjjxujgcdxpuss12w">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пунктом 1 части 10 </w:t>
      </w:r>
      <w:hyperlink w:history="1" r:id="rIdu1zu3fnzyjxx_nb4exzte">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_gokdpm54bykhqjqnpvq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fuief5efk_b8film--c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изменения в состав Чуйской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Исаева Нурбека Абакировича от политической партии «Кыргызстан», Осмонова Болотбека Омоковича от политической партии «Эл Аман», Керезову Розу Нурдиновну, Шамшиеву Нурзаду Талантбековну, Урмат уулу Болота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Ногойбаева Усен Турдалыевича, Токтоназарову Чолпон Макибаевну, Гурова Исмар Баллаловича, Тыналиева Таалайбека Усеновича, Шаабаеву Айнагуль Абдулказиевну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2. Внести изменения в состав Айтматовской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Парпиева Урмата Абдыжалиловича от политической партии «Кыргызстан», Кемелбекову Мээрим Кемелбековну, Сыдыгалиева Каныбека Кенешбековича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 вывести из резерва комиссии Музамамбетова Тимура Бакнуркуловича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Чаргынову Фатиму Рысбековну, Бейшенову Айгул Эшимовну, Садыркулову Сезим Нурлановну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3 </w:t>
      </w:r>
      <w:r>
        <w:rPr>
          <w:rFonts w:ascii="Arial" w:cs="Arial" w:eastAsia="Arial" w:hAnsi="Arial"/>
          <w:i/>
          <w:iCs/>
          <w:sz w:val="24"/>
          <w:szCs w:val="24"/>
        </w:rPr>
        <w:t xml:space="preserve">сентября</w:t>
      </w:r>
      <w:r>
        <w:rPr>
          <w:rFonts w:ascii="Arial" w:cs="Arial" w:eastAsia="Arial" w:hAnsi="Arial"/>
          <w:i/>
          <w:iCs/>
          <w:sz w:val="24"/>
          <w:szCs w:val="24"/>
        </w:rPr>
        <w:t xml:space="preserve"> 2024 года № 6</w:t>
      </w:r>
      <w:r>
        <w:rPr>
          <w:rFonts w:ascii="Arial" w:cs="Arial" w:eastAsia="Arial" w:hAnsi="Arial"/>
          <w:i/>
          <w:iCs/>
          <w:sz w:val="24"/>
          <w:szCs w:val="24"/>
        </w:rPr>
        <w:t xml:space="preserve">7</w:t>
      </w:r>
      <w:r>
        <w:rPr>
          <w:rFonts w:ascii="Arial" w:cs="Arial" w:eastAsia="Arial" w:hAnsi="Arial"/>
          <w:i/>
          <w:iCs/>
          <w:sz w:val="24"/>
          <w:szCs w:val="24"/>
        </w:rPr>
        <w:t xml:space="preserve"> (362</w:t>
      </w:r>
      <w:r>
        <w:rPr>
          <w:rFonts w:ascii="Arial" w:cs="Arial" w:eastAsia="Arial" w:hAnsi="Arial"/>
          <w:i/>
          <w:iCs/>
          <w:sz w:val="24"/>
          <w:szCs w:val="24"/>
        </w:rPr>
        <w:t xml:space="preserve">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ju4shp63udd9r74ulyj">
      <w:r>
        <w:rPr>
          <w:rFonts w:ascii="Arial" w:cs="Arial" w:eastAsia="Arial" w:hAnsi="Arial"/>
          <w:color w:val="132D3F"/>
          <w:sz w:val="16"/>
          <w:szCs w:val="16"/>
          <w:u w:val="single"/>
        </w:rPr>
        <w:t xml:space="preserve">dalil.kg/document/230012732</w:t>
      </w:r>
    </w:hyperlink>
  </w:p>
  <w:p>
    <w:pPr>
      <w:spacing w:after="0" w:before="40"/>
      <w:jc w:val="center"/>
    </w:pPr>
    <w:hyperlink w:history="1" r:id="rIdsghkclfrrgfjdkpptsg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__stuhmnigp8_vng6e" Type="http://schemas.openxmlformats.org/officeDocument/2006/relationships/hyperlink" Target="https://dalil.kg/document/112260#st_4" TargetMode="External"/><Relationship Id="rId87vdt94c0fkqks-rli3cl" Type="http://schemas.openxmlformats.org/officeDocument/2006/relationships/hyperlink" Target="https://dalil.kg/document/112260#st_8" TargetMode="External"/><Relationship Id="rId-rjbkjjxujgcdxpuss12w" Type="http://schemas.openxmlformats.org/officeDocument/2006/relationships/hyperlink" Target="https://dalil.kg/document/203100#st_1" TargetMode="External"/><Relationship Id="rIdu1zu3fnzyjxx_nb4exzte" Type="http://schemas.openxmlformats.org/officeDocument/2006/relationships/hyperlink" Target="https://dalil.kg/document/203100#st_22" TargetMode="External"/><Relationship Id="rId_gokdpm54bykhqjqnpvqr" Type="http://schemas.openxmlformats.org/officeDocument/2006/relationships/hyperlink" Target="https://dalil.kg/document/600895" TargetMode="External"/><Relationship Id="rIdfuief5efk_b8film--cpe" Type="http://schemas.openxmlformats.org/officeDocument/2006/relationships/hyperlink" Target="https://dalil.kg/document/860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ju4shp63udd9r74ulyj" Type="http://schemas.openxmlformats.org/officeDocument/2006/relationships/hyperlink" Target="https://dalil.kg/document/230012732" TargetMode="External"/><Relationship Id="rIdsghkclfrrgfjdkpptsg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2026-09-27T17:26:18.575Z</dcterms:created>
  <dcterms:modified xsi:type="dcterms:W3CDTF">2026-09-27T17:26:18.575Z</dcterms:modified>
</cp:coreProperties>
</file>

<file path=docProps/custom.xml><?xml version="1.0" encoding="utf-8"?>
<Properties xmlns="http://schemas.openxmlformats.org/officeDocument/2006/custom-properties" xmlns:vt="http://schemas.openxmlformats.org/officeDocument/2006/docPropsVTypes"/>
</file>