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30 сентября 2024 года № 153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составы Ошской, Кара-Кульской, Кантской, Кара-Балтинской и Жайылской территориальных избирательных комиссий</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 основании заявлений членов Ошской территориальной избирательной комиссии Карыбекова Б.Ы., Жунусбаевой А., Мизанова Н.И., Абдраимова Б.Т., членов Кара-Кульской территориальной избирательной комиссии Самиева О.Б., Батырбековой С.А., Калиева О.А., Садабаевой К., Шакирбаевой Ж.Ж. председателя и члена Кантской территориальной избирательной комиссии Кармышевой А.К., Джаманкуловой Ж.К., членов Кара-Балтинской территориальной избирательной комиссии Абелдеевой В.Ш., Медербекова М.М., Андашовой Ш.Э., Осмоновой Р.О., Закирова С.Т., члена Жайылской территориальной избирательной комиссии Омурзаковой Г.М. о выводе из составов избирательных комиссий,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r>
        <w:rPr>
          <w:rFonts w:ascii="Arial" w:cs="Arial" w:eastAsia="Arial" w:hAnsi="Arial"/>
          <w:sz w:val="24"/>
          <w:szCs w:val="24"/>
        </w:rPr>
        <w:t xml:space="preserve">статьей 1</w:t>
      </w:r>
      <w:r>
        <w:rPr>
          <w:rFonts w:ascii="Arial" w:cs="Arial" w:eastAsia="Arial" w:hAnsi="Arial"/>
          <w:sz w:val="24"/>
          <w:szCs w:val="24"/>
        </w:rPr>
        <w:t xml:space="preserve">, пунктом 1 части 10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Положением</w:t>
      </w:r>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изменения в состав Ошской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Абдраимова Бексултана Тыныбековича от политической партии "Биримдик Элдик Кыргызстан", Карыбекова Бактыбека Ыбышовича, Жунусбаеву Апизу, Мизанова Нурсултана Идирисовича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Баймырзаева Нурланбека Суйуновича, Байыш кызы Айпери, Бегалы кызы Гулданы, Дуйшобаеву Асел Абдибековну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2. Внести изменения в состав Кара-Кульской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Калиева Омурбека Аманбековича от политической партии "Кыргызстан", Садабаеву Карлыгач от политической партии "Замандаш", Шакирбаеву Жазгул Жапарбековну от политической партии "Бутун Кыргызстан", Самиева Омурбека Баямановича, Батырбекову Салтанат Абдыкаимовну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Паязова Нурланбека Токтоназаровича, Мадемирову Айбарчын Талайбековну, Кокумбаева Алмазбека Чынтемировича, Барманкулова Айбека Эстебесовича, Молдобаева Данияра Кыязбековича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3. Внести изменения в состав Кантской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Кармышеву Аимжан Канатбековну, Джамакулову Жылдыз Кокулевну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Шекекова Эмиль Кемелбековича, Султанбек кызы Миржан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4. Внести изменения в состав Кара-Балтинской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Закирова Самата Талантбековича от политической партии "Ыйман Нуру", Осмонову Ризванкуль Обдуловну от политической партии "Ишеним", Андашову Гульмиру Жигитовну, Медербекову Мээрим Максатбековну, Абелдееву Венеру Шайлообековну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Насимову Жазайым Турусбековну, Раймкулову Назгуль Джолдошбековну, Джунусову Сайракан Капмурзаеву, Дуйшееву Аиду Сабыралиевну, Гриценку Надежду Васильевну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5. Внести изменения в состав Жайылской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Омурзакову Гульнару Мергенбаевну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Шакиеву Гульзат Жумашевну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6.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vywozlah4bcsaxad1sy">
      <w:r>
        <w:rPr>
          <w:rFonts w:ascii="Arial" w:cs="Arial" w:eastAsia="Arial" w:hAnsi="Arial"/>
          <w:color w:val="132D3F"/>
          <w:sz w:val="16"/>
          <w:szCs w:val="16"/>
          <w:u w:val="single"/>
        </w:rPr>
        <w:t xml:space="preserve">dalil.kg/document/230015615</w:t>
      </w:r>
    </w:hyperlink>
  </w:p>
  <w:p>
    <w:pPr>
      <w:spacing w:after="0" w:before="40"/>
      <w:jc w:val="center"/>
    </w:pPr>
    <w:hyperlink w:history="1" r:id="rIdlsfinkk4dplnow6fgw65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vywozlah4bcsaxad1sy" Type="http://schemas.openxmlformats.org/officeDocument/2006/relationships/hyperlink" Target="https://dalil.kg/document/230015615" TargetMode="External"/><Relationship Id="rIdlsfinkk4dplnow6fgw65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2026-09-27T16:49:05.406Z</dcterms:created>
  <dcterms:modified xsi:type="dcterms:W3CDTF">2026-09-27T16:49:05.406Z</dcterms:modified>
</cp:coreProperties>
</file>

<file path=docProps/custom.xml><?xml version="1.0" encoding="utf-8"?>
<Properties xmlns="http://schemas.openxmlformats.org/officeDocument/2006/custom-properties" xmlns:vt="http://schemas.openxmlformats.org/officeDocument/2006/docPropsVTypes"/>
</file>