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ЖОГОРКУ КЕНЕШ КЫРГЫЗСКОЙ РЕСПУБЛИКИ</w:t>
      </w:r>
    </w:p>
    <w:p>
      <w:pPr>
        <w:spacing w:after="240" w:before="200"/>
        <w:ind w:firstLine="397"/>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декабря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2596</w:t>
      </w:r>
      <w:r>
        <w:rPr>
          <w:rFonts w:ascii="Arial" w:cs="Arial" w:eastAsia="Arial" w:hAnsi="Arial"/>
          <w:sz w:val="24"/>
          <w:szCs w:val="24"/>
        </w:rPr>
        <w:t xml:space="preserve">-VII</w:t>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w:t>
      </w:r>
    </w:p>
    <w:p>
      <w:pPr>
        <w:spacing w:after="240" w:before="200"/>
        <w:jc w:val="center"/>
      </w:pPr>
      <w:r>
        <w:rPr>
          <w:rFonts w:ascii="Arial" w:cs="Arial" w:eastAsia="Arial" w:hAnsi="Arial"/>
          <w:b/>
          <w:bCs/>
          <w:sz w:val="28"/>
          <w:szCs w:val="28"/>
        </w:rPr>
        <w:t xml:space="preserve">«О расчетах в национальной валюте Кыргызской Республики»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Жогорку Кеңеш Кыргызской Республики </w:t>
      </w:r>
      <w:r>
        <w:rPr>
          <w:rFonts w:ascii="Arial" w:cs="Arial" w:eastAsia="Arial" w:hAnsi="Arial"/>
          <w:b/>
          <w:bCs/>
          <w:sz w:val="24"/>
          <w:szCs w:val="24"/>
        </w:rPr>
        <w:t xml:space="preserve">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Принять в первом чтении проект Закона Кыргызской Республики «О расчетах в национальной валюте Кыргызской Республики», инициированный депутатами Жогорку Кенеша Кыргызской Республики У.З. Ормоновым, А.Н. Абдибаевой, Б.В. Шабазовым, Б.У. Сыдыковым, Э.Р. Сатыбалдиевым, М.А. Маматалиевым, Ж.К. Акаевым, Н.А. Нарматовой, В.К. Раимбачаевой, З.Д. Мамасадыковым, Д.А. Ашимовой, Т.Т. Мамытовым, Ш. Мажитовой, Э.Т. Токтошевым.</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ln-kl1-ybf8ixdqaisl">
      <w:r>
        <w:rPr>
          <w:rFonts w:ascii="Arial" w:cs="Arial" w:eastAsia="Arial" w:hAnsi="Arial"/>
          <w:color w:val="132D3F"/>
          <w:sz w:val="16"/>
          <w:szCs w:val="16"/>
          <w:u w:val="single"/>
        </w:rPr>
        <w:t xml:space="preserve">dalil.kg/document/230018835</w:t>
      </w:r>
    </w:hyperlink>
  </w:p>
  <w:p>
    <w:pPr>
      <w:spacing w:after="0" w:before="40"/>
      <w:jc w:val="center"/>
    </w:pPr>
    <w:hyperlink w:history="1" r:id="rIdb7pivsckunr0xvlojbxb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ln-kl1-ybf8ixdqaisl" Type="http://schemas.openxmlformats.org/officeDocument/2006/relationships/hyperlink" Target="https://dalil.kg/document/230018835" TargetMode="External"/><Relationship Id="rIdb7pivsckunr0xvlojbxb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2026-09-27T15:11:02.495Z</dcterms:created>
  <dcterms:modified xsi:type="dcterms:W3CDTF">2026-09-27T15:11:02.495Z</dcterms:modified>
</cp:coreProperties>
</file>

<file path=docProps/custom.xml><?xml version="1.0" encoding="utf-8"?>
<Properties xmlns="http://schemas.openxmlformats.org/officeDocument/2006/custom-properties" xmlns:vt="http://schemas.openxmlformats.org/officeDocument/2006/docPropsVTypes"/>
</file>