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2025 года № 92-нпа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положения «О лицензировании отдельных видов деятельности»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4 пункта 20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nvppf_2uvavesnxq1g9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9_ofozic-ad66mrwxho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1. Внести в </w:t>
      </w:r>
      <w:hyperlink w:history="1" r:id="rIda4svuyqbz8ni6l2uis9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приказом,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"/>
        <w:gridCol w:w="1533"/>
        <w:gridCol w:w="1499"/>
        <w:gridCol w:w="2066"/>
        <w:gridCol w:w="2082"/>
        <w:gridCol w:w="2382"/>
      </w:tblGrid>
      <w:tr>
        <w:tc>
          <w:tcPr>
            <w:tcW w:type="dxa" w:w="6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Лицензиат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Иностранное государство, выдавшее лицензию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иностранного государства, выдавшее лицензию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лицензии, дата выдачи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«Шаньдунская Хэцзяньская Строительная Группа»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обслуживания административного разрешения в г. Хэцзэ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Градостроительные, проектно-изыскательские и строительно-монтажные работы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9137170016885021Х0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 ноября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Заместителю министра Минстроя Б.К. Станбекову: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</w:t>
      </w:r>
      <w:r>
        <w:rPr>
          <w:rFonts w:ascii="Arial" w:cs="Arial" w:eastAsia="Arial" w:hAnsi="Arial"/>
          <w:sz w:val="24"/>
          <w:szCs w:val="24"/>
        </w:rPr>
        <w:t xml:space="preserve">внесения в государственный реестр нормативно правовых актов </w:t>
      </w:r>
      <w:r>
        <w:rPr>
          <w:rFonts w:ascii="Arial" w:cs="Arial" w:eastAsia="Arial" w:hAnsi="Arial"/>
          <w:sz w:val="24"/>
          <w:szCs w:val="24"/>
        </w:rPr>
        <w:t xml:space="preserve">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Контроль за исполнением настоящего приказа возложить на первого заместителя министра Минстроя С.Э. Джантелиева.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hxv48ci8oi-_alzil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dalil.kg/document/230026902</w:t>
      </w:r>
    </w:hyperlink>
  </w:p>
  <w:p>
    <w:pPr>
      <w:spacing w:after="0" w:before="40"/>
      <w:jc w:val="center"/>
    </w:pPr>
    <w:hyperlink w:history="1" r:id="rIdaao73bejrfuqtogectu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ppf_2uvavesnxq1g9ld" Type="http://schemas.openxmlformats.org/officeDocument/2006/relationships/hyperlink" Target="https://dalil.kg/document/160035" TargetMode="External"/><Relationship Id="rId9_ofozic-ad66mrwxhofn" Type="http://schemas.openxmlformats.org/officeDocument/2006/relationships/hyperlink" Target="https://dalil.kg/document/230026304" TargetMode="External"/><Relationship Id="rIda4svuyqbz8ni6l2uis9l1" Type="http://schemas.openxmlformats.org/officeDocument/2006/relationships/hyperlink" Target="https://dalil.kg/document/2300181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hxv48ci8oi-_alzilla" Type="http://schemas.openxmlformats.org/officeDocument/2006/relationships/hyperlink" Target="https://dalil.kg/document/230026902" TargetMode="External"/><Relationship Id="rIdaao73bejrfuqtogectu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2026-09-24T06:27:26.382Z</dcterms:created>
  <dcterms:modified xsi:type="dcterms:W3CDTF">2026-09-24T06:27:26.382Z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