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ЖАЙЫЛМА АЙЫЛНОГО АЙМАКА ЖАЙЫЛМА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 2025 года № 27/VI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повышении родительской оплаты за питание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в детском саду Алтын Балаты 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Закона Кыргызской Республики “Об образовании” </w:t>
      </w:r>
      <w:hyperlink w:history="1" r:id="rId69ip_vcwxezhylh6dx1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28</w:t>
        </w:r>
      </w:hyperlink>
      <w:r>
        <w:rPr>
          <w:rFonts w:ascii="Arial" w:cs="Arial" w:eastAsia="Arial" w:hAnsi="Arial"/>
          <w:sz w:val="24"/>
          <w:szCs w:val="24"/>
        </w:rPr>
        <w:t xml:space="preserve"> п.6., </w:t>
      </w:r>
      <w:r>
        <w:rPr>
          <w:rFonts w:ascii="Arial" w:cs="Arial" w:eastAsia="Arial" w:hAnsi="Arial"/>
          <w:sz w:val="24"/>
          <w:szCs w:val="24"/>
        </w:rPr>
        <w:t xml:space="preserve">а так же рассмотрев протокол родительского собрания и письмо директора детского сада Алтын Балалык Калчаевой Д.Н., с просьбой повысить оплату за питание в детском саду с родителей до 100 сом в день, с 1 мая 2025 года, обсудив и обменявшись мнениями,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Жайылма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 связи с тем, что айыл окмоту на основании закона прекращает дополнительное финансирование на питания в дошкольных учреждениях, организация питания в детских садах осуществляется за счет средств родителей, в связи с этим повысить родительскую оплату за питание на 100 сом в день.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Контроль за исполнением настоящего постановления возложить на директора детского сада“Алтын Балалык” Калчаеву Д.Н.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кенеша Жайылма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К.М. Жонгучкаев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gtghvup2exxv7utcg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dalil.kg/document/230029140</w:t>
      </w:r>
    </w:hyperlink>
  </w:p>
  <w:p>
    <w:pPr>
      <w:spacing w:after="0" w:before="40"/>
      <w:jc w:val="center"/>
    </w:pPr>
    <w:hyperlink w:history="1" r:id="rId4pq03u8ci82i8cgd24a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ip_vcwxezhylh6dx1_w" Type="http://schemas.openxmlformats.org/officeDocument/2006/relationships/hyperlink" Target="https://dalil.kg/document/112665#st_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gtghvup2exxv7utcgaz" Type="http://schemas.openxmlformats.org/officeDocument/2006/relationships/hyperlink" Target="https://dalil.kg/document/230029140" TargetMode="External"/><Relationship Id="rId4pq03u8ci82i8cgd24a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2026-09-27T10:32:19.259Z</dcterms:created>
  <dcterms:modified xsi:type="dcterms:W3CDTF">2026-09-27T10:32:19.259Z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