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hyperlink w:history="1" r:id="rIdpdftv-ffwst4nhcd-b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</w:t>
      </w:r>
      <w:r>
        <w:rPr>
          <w:rFonts w:ascii="Arial" w:cs="Arial" w:eastAsia="Arial" w:hAnsi="Arial"/>
          <w:sz w:val="24"/>
          <w:szCs w:val="24"/>
        </w:rPr>
        <w:t xml:space="preserve">водных 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</w:t>
      </w:r>
      <w:r>
        <w:rPr>
          <w:rFonts w:ascii="Arial" w:cs="Arial" w:eastAsia="Arial" w:hAnsi="Arial"/>
          <w:sz w:val="24"/>
          <w:szCs w:val="24"/>
        </w:rPr>
        <w:t xml:space="preserve">перерабатывающей </w:t>
      </w:r>
      <w:r>
        <w:rPr>
          <w:rFonts w:ascii="Arial" w:cs="Arial" w:eastAsia="Arial" w:hAnsi="Arial"/>
          <w:sz w:val="24"/>
          <w:szCs w:val="24"/>
        </w:rPr>
        <w:t xml:space="preserve">промышленности КР </w:t>
      </w:r>
      <w:r>
        <w:rPr>
          <w:rFonts w:ascii="Arial" w:cs="Arial" w:eastAsia="Arial" w:hAnsi="Arial"/>
          <w:sz w:val="24"/>
          <w:szCs w:val="24"/>
        </w:rPr>
        <w:t xml:space="preserve"> от 11 сентября 2025 года №05/2-17/226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перерабатывающей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Предприятие) является самостоятельным юридическим лицом, действующим в организационно- 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</w:t>
      </w:r>
      <w:r>
        <w:rPr>
          <w:rFonts w:ascii="Arial" w:cs="Arial" w:eastAsia="Arial" w:hAnsi="Arial"/>
          <w:sz w:val="24"/>
          <w:szCs w:val="24"/>
        </w:rPr>
        <w:t xml:space="preserve">Конституцией Кыргызской Республики, законами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Министерства водных ресурсов, сельского хозяйства и перерабатывающей промышленности Кыргызской Республики (далее – Министерство), Службе ветеринарии, развития животноводства, пастбищ и кормов при Министерстве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Служба ветеринарии, развития животноводства, пастбищ и кормов при Министерстве (далее –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</w:t>
      </w:r>
      <w:r>
        <w:rPr>
          <w:rFonts w:ascii="Arial" w:cs="Arial" w:eastAsia="Arial" w:hAnsi="Arial"/>
          <w:sz w:val="24"/>
          <w:szCs w:val="24"/>
        </w:rPr>
        <w:t xml:space="preserve">имеет</w:t>
      </w:r>
      <w:r>
        <w:rPr>
          <w:rFonts w:ascii="Arial" w:cs="Arial" w:eastAsia="Arial" w:hAnsi="Arial"/>
          <w:sz w:val="24"/>
          <w:szCs w:val="24"/>
        </w:rPr>
        <w:t xml:space="preserve">свое</w:t>
      </w:r>
      <w:r>
        <w:rPr>
          <w:rFonts w:ascii="Arial" w:cs="Arial" w:eastAsia="Arial" w:hAnsi="Arial"/>
          <w:sz w:val="24"/>
          <w:szCs w:val="24"/>
        </w:rPr>
        <w:t xml:space="preserve">фирменное</w:t>
      </w: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кызматынын алдындагы «Кыргызмамасылтукумзаводу»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«Государственное</w:t>
      </w:r>
      <w:r>
        <w:rPr>
          <w:rFonts w:ascii="Arial" w:cs="Arial" w:eastAsia="Arial" w:hAnsi="Arial"/>
          <w:sz w:val="24"/>
          <w:szCs w:val="24"/>
        </w:rPr>
        <w:t xml:space="preserve">предприятие </w:t>
      </w:r>
      <w:r>
        <w:rPr>
          <w:rFonts w:ascii="Arial" w:cs="Arial" w:eastAsia="Arial" w:hAnsi="Arial"/>
          <w:sz w:val="24"/>
          <w:szCs w:val="24"/>
        </w:rPr>
        <w:t xml:space="preserve">«Кыргызгосплемзавод» при Службе ветеринарии, развития животноводства, пастбищ и кормов 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водных</w:t>
      </w:r>
      <w:r>
        <w:rPr>
          <w:rFonts w:ascii="Arial" w:cs="Arial" w:eastAsia="Arial" w:hAnsi="Arial"/>
          <w:sz w:val="24"/>
          <w:szCs w:val="24"/>
        </w:rPr>
        <w:t xml:space="preserve">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перерабатывающей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промышленности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«Кыргызмамасылтукумзаводу»</w:t>
      </w:r>
      <w:r>
        <w:rPr>
          <w:rFonts w:ascii="Arial" w:cs="Arial" w:eastAsia="Arial" w:hAnsi="Arial"/>
          <w:sz w:val="24"/>
          <w:szCs w:val="24"/>
        </w:rPr>
        <w:t xml:space="preserve">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«Кыргызгосплемзавод».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</w:t>
      </w:r>
      <w:r>
        <w:rPr>
          <w:rFonts w:ascii="Arial" w:cs="Arial" w:eastAsia="Arial" w:hAnsi="Arial"/>
          <w:sz w:val="24"/>
          <w:szCs w:val="24"/>
        </w:rPr>
        <w:t xml:space="preserve">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Создание и ликвидация представительств и филиалов осуществляет Предприятие по согласованию с государственным управляющим органом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Представительства и филиалы Предприятия действует на основании утвержденных Предприятием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Чуйская область, Сокулукский район, село Фрунзе, ул. Разное,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Цель,</w:t>
      </w:r>
      <w:r>
        <w:rPr>
          <w:rFonts w:ascii="Arial" w:cs="Arial" w:eastAsia="Arial" w:hAnsi="Arial"/>
          <w:sz w:val="24"/>
          <w:szCs w:val="24"/>
        </w:rPr>
        <w:t xml:space="preserve">задачи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функции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67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деятельности Предприятия является организация воспроизводства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разведение</w:t>
      </w:r>
      <w:r>
        <w:rPr>
          <w:rFonts w:ascii="Arial" w:cs="Arial" w:eastAsia="Arial" w:hAnsi="Arial"/>
          <w:sz w:val="24"/>
          <w:szCs w:val="24"/>
        </w:rPr>
        <w:t xml:space="preserve">высокопродуктивного</w:t>
      </w:r>
      <w:r>
        <w:rPr>
          <w:rFonts w:ascii="Arial" w:cs="Arial" w:eastAsia="Arial" w:hAnsi="Arial"/>
          <w:sz w:val="24"/>
          <w:szCs w:val="24"/>
        </w:rPr>
        <w:t xml:space="preserve">племенных</w:t>
      </w:r>
      <w:r>
        <w:rPr>
          <w:rFonts w:ascii="Arial" w:cs="Arial" w:eastAsia="Arial" w:hAnsi="Arial"/>
          <w:sz w:val="24"/>
          <w:szCs w:val="24"/>
        </w:rPr>
        <w:t xml:space="preserve">животных и молодняка на основе современных методов селекции и племенного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</w:t>
      </w:r>
      <w:r>
        <w:rPr>
          <w:rFonts w:ascii="Arial" w:cs="Arial" w:eastAsia="Arial" w:hAnsi="Arial"/>
          <w:sz w:val="24"/>
          <w:szCs w:val="24"/>
        </w:rPr>
        <w:t xml:space="preserve">задачами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</w:t>
      </w:r>
      <w:r>
        <w:rPr>
          <w:rFonts w:ascii="Arial" w:cs="Arial" w:eastAsia="Arial" w:hAnsi="Arial"/>
          <w:sz w:val="24"/>
          <w:szCs w:val="24"/>
        </w:rPr>
        <w:t xml:space="preserve">нужд</w:t>
      </w:r>
      <w:r>
        <w:rPr>
          <w:rFonts w:ascii="Arial" w:cs="Arial" w:eastAsia="Arial" w:hAnsi="Arial"/>
          <w:sz w:val="24"/>
          <w:szCs w:val="24"/>
        </w:rPr>
        <w:t xml:space="preserve">государства,</w:t>
      </w:r>
      <w:r>
        <w:rPr>
          <w:rFonts w:ascii="Arial" w:cs="Arial" w:eastAsia="Arial" w:hAnsi="Arial"/>
          <w:sz w:val="24"/>
          <w:szCs w:val="24"/>
        </w:rPr>
        <w:t xml:space="preserve">юридических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физических</w:t>
      </w:r>
      <w:r>
        <w:rPr>
          <w:rFonts w:ascii="Arial" w:cs="Arial" w:eastAsia="Arial" w:hAnsi="Arial"/>
          <w:sz w:val="24"/>
          <w:szCs w:val="24"/>
        </w:rPr>
        <w:t xml:space="preserve">лиц в производстве племенных животных и реализации полученного племенного молодняка фермерским, крестьянским и другим хозяйствам республики для создания первичной базы основного стада животноводческих хозяйств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современной показательной технологии содержания и кормления, селекции и племенного дела, выращивания и подготовки </w:t>
      </w:r>
      <w:r>
        <w:rPr>
          <w:rFonts w:ascii="Arial" w:cs="Arial" w:eastAsia="Arial" w:hAnsi="Arial"/>
          <w:sz w:val="24"/>
          <w:szCs w:val="24"/>
        </w:rPr>
        <w:t xml:space="preserve">молодняка.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</w:t>
      </w:r>
      <w:r>
        <w:rPr>
          <w:rFonts w:ascii="Arial" w:cs="Arial" w:eastAsia="Arial" w:hAnsi="Arial"/>
          <w:sz w:val="24"/>
          <w:szCs w:val="24"/>
        </w:rPr>
        <w:t xml:space="preserve">функциями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фермеров и крестьян республики к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машинно-тракторных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помощи сельским товаропроизводителям в осуществлении производственной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</w:t>
      </w:r>
      <w:r>
        <w:rPr>
          <w:rFonts w:ascii="Arial" w:cs="Arial" w:eastAsia="Arial" w:hAnsi="Arial"/>
          <w:sz w:val="24"/>
          <w:szCs w:val="24"/>
        </w:rPr>
        <w:t xml:space="preserve">платных</w:t>
      </w:r>
      <w:r>
        <w:rPr>
          <w:rFonts w:ascii="Arial" w:cs="Arial" w:eastAsia="Arial" w:hAnsi="Arial"/>
          <w:sz w:val="24"/>
          <w:szCs w:val="24"/>
        </w:rPr>
        <w:t xml:space="preserve">агротехнических-</w:t>
      </w:r>
      <w:r>
        <w:rPr>
          <w:rFonts w:ascii="Arial" w:cs="Arial" w:eastAsia="Arial" w:hAnsi="Arial"/>
          <w:sz w:val="24"/>
          <w:szCs w:val="24"/>
        </w:rPr>
        <w:t xml:space="preserve">механизированных</w:t>
      </w:r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других задач, поставленных Министерством водных ресурсов, сельского хозяйства и перерабатывающей промышленности Кыргызской Республики и Службой, связанных с функцией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обязанности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осуществления задач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функций,</w:t>
      </w:r>
      <w:r>
        <w:rPr>
          <w:rFonts w:ascii="Arial" w:cs="Arial" w:eastAsia="Arial" w:hAnsi="Arial"/>
          <w:sz w:val="24"/>
          <w:szCs w:val="24"/>
        </w:rPr>
        <w:t xml:space="preserve">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в аренду сельскохозяйственных земель кооперативам,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</w:t>
      </w:r>
      <w:r>
        <w:rPr>
          <w:rFonts w:ascii="Arial" w:cs="Arial" w:eastAsia="Arial" w:hAnsi="Arial"/>
          <w:sz w:val="24"/>
          <w:szCs w:val="24"/>
        </w:rPr>
        <w:t xml:space="preserve">производственно-финансовых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постановка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</w:t>
      </w:r>
      <w:r>
        <w:rPr>
          <w:rFonts w:ascii="Arial" w:cs="Arial" w:eastAsia="Arial" w:hAnsi="Arial"/>
          <w:sz w:val="24"/>
          <w:szCs w:val="24"/>
        </w:rPr>
        <w:t xml:space="preserve">организацию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целевое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распределение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ближнего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дальнего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зарубежья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племенной </w:t>
      </w:r>
      <w:r>
        <w:rPr>
          <w:rFonts w:ascii="Arial" w:cs="Arial" w:eastAsia="Arial" w:hAnsi="Arial"/>
          <w:sz w:val="24"/>
          <w:szCs w:val="24"/>
        </w:rPr>
        <w:t xml:space="preserve">молодняк крупного рогатого скота в целях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</w:t>
      </w:r>
      <w:r>
        <w:rPr>
          <w:rFonts w:ascii="Arial" w:cs="Arial" w:eastAsia="Arial" w:hAnsi="Arial"/>
          <w:sz w:val="24"/>
          <w:szCs w:val="24"/>
        </w:rPr>
        <w:t xml:space="preserve">надлежащим</w:t>
      </w:r>
      <w:r>
        <w:rPr>
          <w:rFonts w:ascii="Arial" w:cs="Arial" w:eastAsia="Arial" w:hAnsi="Arial"/>
          <w:sz w:val="24"/>
          <w:szCs w:val="24"/>
        </w:rPr>
        <w:t xml:space="preserve">образом</w:t>
      </w:r>
      <w:r>
        <w:rPr>
          <w:rFonts w:ascii="Arial" w:cs="Arial" w:eastAsia="Arial" w:hAnsi="Arial"/>
          <w:sz w:val="24"/>
          <w:szCs w:val="24"/>
        </w:rPr>
        <w:t xml:space="preserve">учет,</w:t>
      </w:r>
      <w:r>
        <w:rPr>
          <w:rFonts w:ascii="Arial" w:cs="Arial" w:eastAsia="Arial" w:hAnsi="Arial"/>
          <w:sz w:val="24"/>
          <w:szCs w:val="24"/>
        </w:rPr>
        <w:t xml:space="preserve">селекцию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племенное</w:t>
      </w:r>
      <w:r>
        <w:rPr>
          <w:rFonts w:ascii="Arial" w:cs="Arial" w:eastAsia="Arial" w:hAnsi="Arial"/>
          <w:sz w:val="24"/>
          <w:szCs w:val="24"/>
        </w:rPr>
        <w:t xml:space="preserve">дело</w:t>
      </w:r>
      <w:r>
        <w:rPr>
          <w:rFonts w:ascii="Arial" w:cs="Arial" w:eastAsia="Arial" w:hAnsi="Arial"/>
          <w:sz w:val="24"/>
          <w:szCs w:val="24"/>
        </w:rPr>
        <w:t xml:space="preserve">на уровне современных достижений науки и практики;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реализовывать</w:t>
      </w:r>
      <w:r>
        <w:rPr>
          <w:rFonts w:ascii="Arial" w:cs="Arial" w:eastAsia="Arial" w:hAnsi="Arial"/>
          <w:sz w:val="24"/>
          <w:szCs w:val="24"/>
        </w:rPr>
        <w:t xml:space="preserve">выращенных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сельскохозяйственных (племенных)</w:t>
      </w:r>
      <w:r>
        <w:rPr>
          <w:rFonts w:ascii="Arial" w:cs="Arial" w:eastAsia="Arial" w:hAnsi="Arial"/>
          <w:sz w:val="24"/>
          <w:szCs w:val="24"/>
        </w:rPr>
        <w:t xml:space="preserve">животных фермерским, крестьянским и другим хозяйствам республики,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постоянном пользовании и на условиях долгосрочной аренды сельскохозяйственные угодья для создания кормовой базы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постоянно соблюдать планы севооборота, наращивать плодородие вверенных земельных угодий, не допускать их истощения и эрозии;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на права хозяйственного ведения здания, сооружения, технологическое оборудование, сельскохозяйственную технику, жилой фонд, другие принадлежности, а также приобретать, строить новые, реконструировать имеющиеся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заниматься переработкой и производством балансированных кормов скота и птиц для собственных нужд, а также для реализации</w:t>
      </w:r>
      <w:r>
        <w:rPr>
          <w:rFonts w:ascii="Arial" w:cs="Arial" w:eastAsia="Arial" w:hAnsi="Arial"/>
          <w:sz w:val="24"/>
          <w:szCs w:val="24"/>
        </w:rPr>
        <w:t xml:space="preserve">другим хозяйствам, как из собственного, так и из давальческого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оказывать платные механизированные агротехнические услуги сельскохозяйственным субъектам;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закупать в установленном порядке за безналичный и наличный расчет материальные ресурсы, имущество, в том числе основные средства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самостоятельно заключать договоры с юридическими лицами, независимо от их организационно-правовых форм, а также с физическими </w:t>
      </w:r>
      <w:r>
        <w:rPr>
          <w:rFonts w:ascii="Arial" w:cs="Arial" w:eastAsia="Arial" w:hAnsi="Arial"/>
          <w:sz w:val="24"/>
          <w:szCs w:val="24"/>
        </w:rPr>
        <w:t xml:space="preserve">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в установленном порядке на договорной основе специалистов для консультирования, обучения работников и выполнения целей и задач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арендатором и арендодателем;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приказы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привлекать гранты и средства международных финансовых и иных организаций для достижения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обладать обособленным имуществом, от своего имени приобретать имущественные и неимущественные права,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привлекать физических лиц для выполнения работ на Предприятии на основании трудовых договоров и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</w:t>
      </w:r>
      <w:r>
        <w:rPr>
          <w:rFonts w:ascii="Arial" w:cs="Arial" w:eastAsia="Arial" w:hAnsi="Arial"/>
          <w:sz w:val="24"/>
          <w:szCs w:val="24"/>
        </w:rPr>
        <w:t xml:space="preserve">взаимодействие,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сотрудничество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согласованию с государственным управляющим органом Предприятия создавать, при необходимости, в установленном порядке на 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филиалы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представительства Предприятия, необходимые для осуществления деятельности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руководствоваться</w:t>
      </w:r>
      <w:r>
        <w:rPr>
          <w:rFonts w:ascii="Arial" w:cs="Arial" w:eastAsia="Arial" w:hAnsi="Arial"/>
          <w:sz w:val="24"/>
          <w:szCs w:val="24"/>
        </w:rPr>
        <w:t xml:space="preserve">стоимостью</w:t>
      </w:r>
      <w:r>
        <w:rPr>
          <w:rFonts w:ascii="Arial" w:cs="Arial" w:eastAsia="Arial" w:hAnsi="Arial"/>
          <w:sz w:val="24"/>
          <w:szCs w:val="24"/>
        </w:rPr>
        <w:t xml:space="preserve">товаров,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</w:t>
      </w:r>
      <w:r>
        <w:rPr>
          <w:rFonts w:ascii="Arial" w:cs="Arial" w:eastAsia="Arial" w:hAnsi="Arial"/>
          <w:sz w:val="24"/>
          <w:szCs w:val="24"/>
        </w:rPr>
        <w:t xml:space="preserve">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</w:t>
      </w:r>
      <w:r>
        <w:rPr>
          <w:rFonts w:ascii="Arial" w:cs="Arial" w:eastAsia="Arial" w:hAnsi="Arial"/>
          <w:sz w:val="24"/>
          <w:szCs w:val="24"/>
        </w:rPr>
        <w:t xml:space="preserve">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в размерах, определяемых бюджетным и налоговым законодательствами Кыргызской Республики, иными нормативными правовыми</w:t>
      </w:r>
      <w:r>
        <w:rPr>
          <w:rFonts w:ascii="Arial" w:cs="Arial" w:eastAsia="Arial" w:hAnsi="Arial"/>
          <w:sz w:val="24"/>
          <w:szCs w:val="24"/>
        </w:rPr>
        <w:t xml:space="preserve">актами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регулирующими</w:t>
      </w: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управляющего органа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государственного предприятия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по реорганизации и ликвидации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</w:t>
      </w:r>
      <w:r>
        <w:rPr>
          <w:rFonts w:ascii="Arial" w:cs="Arial" w:eastAsia="Arial" w:hAnsi="Arial"/>
          <w:sz w:val="24"/>
          <w:szCs w:val="24"/>
        </w:rPr>
        <w:t xml:space="preserve">стратегического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годового</w:t>
      </w: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</w:t>
      </w:r>
      <w:r>
        <w:rPr>
          <w:rFonts w:ascii="Arial" w:cs="Arial" w:eastAsia="Arial" w:hAnsi="Arial"/>
          <w:sz w:val="24"/>
          <w:szCs w:val="24"/>
        </w:rPr>
        <w:t xml:space="preserve">отчеты</w:t>
      </w:r>
      <w:r>
        <w:rPr>
          <w:rFonts w:ascii="Arial" w:cs="Arial" w:eastAsia="Arial" w:hAnsi="Arial"/>
          <w:sz w:val="24"/>
          <w:szCs w:val="24"/>
        </w:rPr>
        <w:t xml:space="preserve">исполнительного</w:t>
      </w:r>
      <w:r>
        <w:rPr>
          <w:rFonts w:ascii="Arial" w:cs="Arial" w:eastAsia="Arial" w:hAnsi="Arial"/>
          <w:sz w:val="24"/>
          <w:szCs w:val="24"/>
        </w:rPr>
        <w:t xml:space="preserve">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имеет также другие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</w:t>
      </w:r>
      <w:r>
        <w:rPr>
          <w:rFonts w:ascii="Arial" w:cs="Arial" w:eastAsia="Arial" w:hAnsi="Arial"/>
          <w:sz w:val="24"/>
          <w:szCs w:val="24"/>
        </w:rPr>
        <w:t xml:space="preserve">управляющий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</w:t>
      </w:r>
      <w:r>
        <w:rPr>
          <w:rFonts w:ascii="Arial" w:cs="Arial" w:eastAsia="Arial" w:hAnsi="Arial"/>
          <w:sz w:val="24"/>
          <w:szCs w:val="24"/>
        </w:rPr>
        <w:t xml:space="preserve">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несет также другие обязанности,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Компетенция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имуществом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</w:t>
      </w:r>
      <w:r>
        <w:rPr>
          <w:rFonts w:ascii="Arial" w:cs="Arial" w:eastAsia="Arial" w:hAnsi="Arial"/>
          <w:sz w:val="24"/>
          <w:szCs w:val="24"/>
        </w:rPr>
        <w:t xml:space="preserve">структуры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штатного</w:t>
      </w:r>
      <w:r>
        <w:rPr>
          <w:rFonts w:ascii="Arial" w:cs="Arial" w:eastAsia="Arial" w:hAnsi="Arial"/>
          <w:sz w:val="24"/>
          <w:szCs w:val="24"/>
        </w:rPr>
        <w:t xml:space="preserve">расписания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 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</w:t>
      </w:r>
      <w:r>
        <w:rPr>
          <w:rFonts w:ascii="Arial" w:cs="Arial" w:eastAsia="Arial" w:hAnsi="Arial"/>
          <w:sz w:val="24"/>
          <w:szCs w:val="24"/>
        </w:rPr>
        <w:t xml:space="preserve">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</w:t>
      </w:r>
      <w:r>
        <w:rPr>
          <w:rFonts w:ascii="Arial" w:cs="Arial" w:eastAsia="Arial" w:hAnsi="Arial"/>
          <w:sz w:val="24"/>
          <w:szCs w:val="24"/>
        </w:rPr>
        <w:t xml:space="preserve">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государственного предприятия по представлению 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</w:t>
      </w:r>
      <w:r>
        <w:rPr>
          <w:rFonts w:ascii="Arial" w:cs="Arial" w:eastAsia="Arial" w:hAnsi="Arial"/>
          <w:sz w:val="24"/>
          <w:szCs w:val="24"/>
        </w:rPr>
        <w:t xml:space="preserve">типовой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формы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трудового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руководителем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использованием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назначению</w:t>
      </w:r>
      <w:r>
        <w:rPr>
          <w:rFonts w:ascii="Arial" w:cs="Arial" w:eastAsia="Arial" w:hAnsi="Arial"/>
          <w:sz w:val="24"/>
          <w:szCs w:val="24"/>
        </w:rPr>
        <w:t xml:space="preserve">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</w:t>
      </w:r>
      <w:r>
        <w:rPr>
          <w:rFonts w:ascii="Arial" w:cs="Arial" w:eastAsia="Arial" w:hAnsi="Arial"/>
          <w:sz w:val="24"/>
          <w:szCs w:val="24"/>
        </w:rPr>
        <w:t xml:space="preserve">надлежащего выполнения полномочий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управления государственным </w:t>
      </w:r>
      <w:r>
        <w:rPr>
          <w:rFonts w:ascii="Arial" w:cs="Arial" w:eastAsia="Arial" w:hAnsi="Arial"/>
          <w:sz w:val="24"/>
          <w:szCs w:val="24"/>
        </w:rPr>
        <w:t xml:space="preserve">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освобождении</w:t>
      </w:r>
      <w:r>
        <w:rPr>
          <w:rFonts w:ascii="Arial" w:cs="Arial" w:eastAsia="Arial" w:hAnsi="Arial"/>
          <w:sz w:val="24"/>
          <w:szCs w:val="24"/>
        </w:rPr>
        <w:t xml:space="preserve">руководителя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</w:t>
      </w:r>
      <w:r>
        <w:rPr>
          <w:rFonts w:ascii="Arial" w:cs="Arial" w:eastAsia="Arial" w:hAnsi="Arial"/>
          <w:sz w:val="24"/>
          <w:szCs w:val="24"/>
        </w:rPr>
        <w:t xml:space="preserve">проведение</w:t>
      </w:r>
      <w:r>
        <w:rPr>
          <w:rFonts w:ascii="Arial" w:cs="Arial" w:eastAsia="Arial" w:hAnsi="Arial"/>
          <w:sz w:val="24"/>
          <w:szCs w:val="24"/>
        </w:rPr>
        <w:t xml:space="preserve">внешнего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решение о создании службы внутреннего аудита на </w:t>
      </w:r>
      <w:r>
        <w:rPr>
          <w:rFonts w:ascii="Arial" w:cs="Arial" w:eastAsia="Arial" w:hAnsi="Arial"/>
          <w:sz w:val="24"/>
          <w:szCs w:val="24"/>
        </w:rPr>
        <w:t xml:space="preserve">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Руководящий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Лицами, относящимися к руководящему составу Предприятия,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директор,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</w:t>
      </w:r>
      <w:r>
        <w:rPr>
          <w:rFonts w:ascii="Arial" w:cs="Arial" w:eastAsia="Arial" w:hAnsi="Arial"/>
          <w:sz w:val="24"/>
          <w:szCs w:val="24"/>
        </w:rPr>
        <w:t xml:space="preserve">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Предприятия,</w:t>
      </w:r>
      <w:r>
        <w:rPr>
          <w:rFonts w:ascii="Arial" w:cs="Arial" w:eastAsia="Arial" w:hAnsi="Arial"/>
          <w:sz w:val="24"/>
          <w:szCs w:val="24"/>
        </w:rPr>
        <w:t xml:space="preserve">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</w:t>
      </w:r>
      <w:r>
        <w:rPr>
          <w:rFonts w:ascii="Arial" w:cs="Arial" w:eastAsia="Arial" w:hAnsi="Arial"/>
          <w:sz w:val="24"/>
          <w:szCs w:val="24"/>
        </w:rPr>
        <w:t xml:space="preserve">хозяйствующем субъекте, независимо от формы собственности,</w:t>
      </w:r>
      <w:r>
        <w:rPr>
          <w:rFonts w:ascii="Arial" w:cs="Arial" w:eastAsia="Arial" w:hAnsi="Arial"/>
          <w:sz w:val="24"/>
          <w:szCs w:val="24"/>
        </w:rPr>
        <w:t xml:space="preserve">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</w:t>
      </w:r>
      <w:r>
        <w:rPr>
          <w:rFonts w:ascii="Arial" w:cs="Arial" w:eastAsia="Arial" w:hAnsi="Arial"/>
          <w:sz w:val="24"/>
          <w:szCs w:val="24"/>
        </w:rPr>
        <w:t xml:space="preserve">специальные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Управление</w:t>
      </w:r>
      <w:r>
        <w:rPr>
          <w:rFonts w:ascii="Arial" w:cs="Arial" w:eastAsia="Arial" w:hAnsi="Arial"/>
          <w:sz w:val="24"/>
          <w:szCs w:val="24"/>
        </w:rPr>
        <w:t xml:space="preserve">Предприятием</w:t>
      </w:r>
      <w:r>
        <w:rPr>
          <w:rFonts w:ascii="Arial" w:cs="Arial" w:eastAsia="Arial" w:hAnsi="Arial"/>
          <w:sz w:val="24"/>
          <w:szCs w:val="24"/>
        </w:rPr>
        <w:t xml:space="preserve">осуществляет</w:t>
      </w: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также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 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деятельности, невыполнения или ненадлежащего выполнения</w:t>
      </w:r>
      <w:r>
        <w:rPr>
          <w:rFonts w:ascii="Arial" w:cs="Arial" w:eastAsia="Arial" w:hAnsi="Arial"/>
          <w:sz w:val="24"/>
          <w:szCs w:val="24"/>
        </w:rPr>
        <w:t xml:space="preserve">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В</w:t>
      </w:r>
      <w:r>
        <w:rPr>
          <w:rFonts w:ascii="Arial" w:cs="Arial" w:eastAsia="Arial" w:hAnsi="Arial"/>
          <w:sz w:val="24"/>
          <w:szCs w:val="24"/>
        </w:rPr>
        <w:t xml:space="preserve">компетенцию</w:t>
      </w:r>
      <w:r>
        <w:rPr>
          <w:rFonts w:ascii="Arial" w:cs="Arial" w:eastAsia="Arial" w:hAnsi="Arial"/>
          <w:sz w:val="24"/>
          <w:szCs w:val="24"/>
        </w:rPr>
        <w:t xml:space="preserve">директора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</w:t>
      </w:r>
      <w:r>
        <w:rPr>
          <w:rFonts w:ascii="Arial" w:cs="Arial" w:eastAsia="Arial" w:hAnsi="Arial"/>
          <w:sz w:val="24"/>
          <w:szCs w:val="24"/>
        </w:rPr>
        <w:t xml:space="preserve">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</w:t>
      </w:r>
      <w:r>
        <w:rPr>
          <w:rFonts w:ascii="Arial" w:cs="Arial" w:eastAsia="Arial" w:hAnsi="Arial"/>
          <w:sz w:val="24"/>
          <w:szCs w:val="24"/>
        </w:rPr>
        <w:t xml:space="preserve">ведения</w:t>
      </w:r>
      <w:r>
        <w:rPr>
          <w:rFonts w:ascii="Arial" w:cs="Arial" w:eastAsia="Arial" w:hAnsi="Arial"/>
          <w:sz w:val="24"/>
          <w:szCs w:val="24"/>
        </w:rPr>
        <w:t xml:space="preserve">бухгалтерского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статистического</w:t>
      </w:r>
      <w:r>
        <w:rPr>
          <w:rFonts w:ascii="Arial" w:cs="Arial" w:eastAsia="Arial" w:hAnsi="Arial"/>
          <w:sz w:val="24"/>
          <w:szCs w:val="24"/>
        </w:rPr>
        <w:t xml:space="preserve">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 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имеет</w:t>
      </w:r>
      <w:r>
        <w:rPr>
          <w:rFonts w:ascii="Arial" w:cs="Arial" w:eastAsia="Arial" w:hAnsi="Arial"/>
          <w:sz w:val="24"/>
          <w:szCs w:val="24"/>
        </w:rPr>
        <w:t xml:space="preserve">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уполномоченному органу в сфере управления государственным имуществом с предложениями и рекомендациями по вопросам, входящим</w:t>
      </w:r>
      <w:r>
        <w:rPr>
          <w:rFonts w:ascii="Arial" w:cs="Arial" w:eastAsia="Arial" w:hAnsi="Arial"/>
          <w:sz w:val="24"/>
          <w:szCs w:val="24"/>
        </w:rPr>
        <w:t xml:space="preserve">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настоящим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</w:t>
      </w: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предусмотреные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</w:t>
      </w:r>
      <w:r>
        <w:rPr>
          <w:rFonts w:ascii="Arial" w:cs="Arial" w:eastAsia="Arial" w:hAnsi="Arial"/>
          <w:sz w:val="24"/>
          <w:szCs w:val="24"/>
        </w:rPr>
        <w:t xml:space="preserve">по запросу государственного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</w:t>
      </w:r>
      <w:r>
        <w:rPr>
          <w:rFonts w:ascii="Arial" w:cs="Arial" w:eastAsia="Arial" w:hAnsi="Arial"/>
          <w:sz w:val="24"/>
          <w:szCs w:val="24"/>
        </w:rPr>
        <w:t xml:space="preserve">охрану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</w:t>
      </w:r>
      <w:r>
        <w:rPr>
          <w:rFonts w:ascii="Arial" w:cs="Arial" w:eastAsia="Arial" w:hAnsi="Arial"/>
          <w:sz w:val="24"/>
          <w:szCs w:val="24"/>
        </w:rPr>
        <w:t xml:space="preserve">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</w:t>
      </w:r>
      <w:r>
        <w:rPr>
          <w:rFonts w:ascii="Arial" w:cs="Arial" w:eastAsia="Arial" w:hAnsi="Arial"/>
          <w:sz w:val="24"/>
          <w:szCs w:val="24"/>
        </w:rPr>
        <w:t xml:space="preserve">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</w:t>
      </w:r>
      <w:r>
        <w:rPr>
          <w:rFonts w:ascii="Arial" w:cs="Arial" w:eastAsia="Arial" w:hAnsi="Arial"/>
          <w:sz w:val="24"/>
          <w:szCs w:val="24"/>
        </w:rPr>
        <w:t xml:space="preserve">доверенности</w:t>
      </w:r>
      <w:r>
        <w:rPr>
          <w:rFonts w:ascii="Arial" w:cs="Arial" w:eastAsia="Arial" w:hAnsi="Arial"/>
          <w:sz w:val="24"/>
          <w:szCs w:val="24"/>
        </w:rPr>
        <w:t xml:space="preserve">действует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</w:t>
      </w:r>
      <w:r>
        <w:rPr>
          <w:rFonts w:ascii="Arial" w:cs="Arial" w:eastAsia="Arial" w:hAnsi="Arial"/>
          <w:sz w:val="24"/>
          <w:szCs w:val="24"/>
        </w:rPr>
        <w:t xml:space="preserve">доверенности</w:t>
      </w:r>
      <w:r>
        <w:rPr>
          <w:rFonts w:ascii="Arial" w:cs="Arial" w:eastAsia="Arial" w:hAnsi="Arial"/>
          <w:sz w:val="24"/>
          <w:szCs w:val="24"/>
        </w:rPr>
        <w:t xml:space="preserve">сотрудникам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предусмотренные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предусмотрены должность заместителя директора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уполномоченным 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 в сфере управления государственным имуществом Кыргызской Республики,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Директора Предприятия,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 предусмотренными Уставом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а также другие права,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Учет,</w:t>
      </w:r>
      <w:r>
        <w:rPr>
          <w:rFonts w:ascii="Arial" w:cs="Arial" w:eastAsia="Arial" w:hAnsi="Arial"/>
          <w:sz w:val="24"/>
          <w:szCs w:val="24"/>
        </w:rPr>
        <w:t xml:space="preserve">планирование,</w:t>
      </w:r>
      <w:r>
        <w:rPr>
          <w:rFonts w:ascii="Arial" w:cs="Arial" w:eastAsia="Arial" w:hAnsi="Arial"/>
          <w:sz w:val="24"/>
          <w:szCs w:val="24"/>
        </w:rPr>
        <w:t xml:space="preserve">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</w:t>
      </w:r>
      <w:r>
        <w:rPr>
          <w:rFonts w:ascii="Arial" w:cs="Arial" w:eastAsia="Arial" w:hAnsi="Arial"/>
          <w:sz w:val="24"/>
          <w:szCs w:val="24"/>
        </w:rPr>
        <w:t xml:space="preserve">гражданскому</w:t>
      </w:r>
      <w:r>
        <w:rPr>
          <w:rFonts w:ascii="Arial" w:cs="Arial" w:eastAsia="Arial" w:hAnsi="Arial"/>
          <w:sz w:val="24"/>
          <w:szCs w:val="24"/>
        </w:rPr>
        <w:t xml:space="preserve">законодательству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</w:t>
      </w:r>
      <w:r>
        <w:rPr>
          <w:rFonts w:ascii="Arial" w:cs="Arial" w:eastAsia="Arial" w:hAnsi="Arial"/>
          <w:sz w:val="24"/>
          <w:szCs w:val="24"/>
        </w:rPr>
        <w:t xml:space="preserve">аудитору;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</w:t>
      </w:r>
      <w:r>
        <w:rPr>
          <w:rFonts w:ascii="Arial" w:cs="Arial" w:eastAsia="Arial" w:hAnsi="Arial"/>
          <w:sz w:val="24"/>
          <w:szCs w:val="24"/>
        </w:rPr>
        <w:t xml:space="preserve">управляющему</w:t>
      </w:r>
      <w:r>
        <w:rPr>
          <w:rFonts w:ascii="Arial" w:cs="Arial" w:eastAsia="Arial" w:hAnsi="Arial"/>
          <w:sz w:val="24"/>
          <w:szCs w:val="24"/>
        </w:rPr>
        <w:t xml:space="preserve">органу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разрабатывается Предприятием на трехлетний период и утверждается государственным управляющим </w:t>
      </w:r>
      <w:r>
        <w:rPr>
          <w:rFonts w:ascii="Arial" w:cs="Arial" w:eastAsia="Arial" w:hAnsi="Arial"/>
          <w:sz w:val="24"/>
          <w:szCs w:val="24"/>
        </w:rPr>
        <w:t xml:space="preserve">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должен</w:t>
      </w:r>
      <w:r>
        <w:rPr>
          <w:rFonts w:ascii="Arial" w:cs="Arial" w:eastAsia="Arial" w:hAnsi="Arial"/>
          <w:sz w:val="24"/>
          <w:szCs w:val="24"/>
        </w:rPr>
        <w:t xml:space="preserve">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</w:t>
      </w:r>
      <w:r>
        <w:rPr>
          <w:rFonts w:ascii="Arial" w:cs="Arial" w:eastAsia="Arial" w:hAnsi="Arial"/>
          <w:sz w:val="24"/>
          <w:szCs w:val="24"/>
        </w:rPr>
        <w:t xml:space="preserve">финансового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имущественного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товаров</w:t>
      </w:r>
      <w:r>
        <w:rPr>
          <w:rFonts w:ascii="Arial" w:cs="Arial" w:eastAsia="Arial" w:hAnsi="Arial"/>
          <w:sz w:val="24"/>
          <w:szCs w:val="24"/>
        </w:rPr>
        <w:t xml:space="preserve">(работ,</w:t>
      </w:r>
      <w:r>
        <w:rPr>
          <w:rFonts w:ascii="Arial" w:cs="Arial" w:eastAsia="Arial" w:hAnsi="Arial"/>
          <w:sz w:val="24"/>
          <w:szCs w:val="24"/>
        </w:rPr>
        <w:t xml:space="preserve">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</w:t>
      </w:r>
      <w:r>
        <w:rPr>
          <w:rFonts w:ascii="Arial" w:cs="Arial" w:eastAsia="Arial" w:hAnsi="Arial"/>
          <w:sz w:val="24"/>
          <w:szCs w:val="24"/>
        </w:rPr>
        <w:t xml:space="preserve">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</w:t>
      </w:r>
      <w:r>
        <w:rPr>
          <w:rFonts w:ascii="Arial" w:cs="Arial" w:eastAsia="Arial" w:hAnsi="Arial"/>
          <w:sz w:val="24"/>
          <w:szCs w:val="24"/>
        </w:rPr>
        <w:t xml:space="preserve">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</w:t>
      </w:r>
      <w:r>
        <w:rPr>
          <w:rFonts w:ascii="Arial" w:cs="Arial" w:eastAsia="Arial" w:hAnsi="Arial"/>
          <w:sz w:val="24"/>
          <w:szCs w:val="24"/>
        </w:rPr>
        <w:t xml:space="preserve">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срок до 1 марта текучего года об исполнении бюджета государственного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предстоящий</w:t>
      </w:r>
      <w:r>
        <w:rPr>
          <w:rFonts w:ascii="Arial" w:cs="Arial" w:eastAsia="Arial" w:hAnsi="Arial"/>
          <w:sz w:val="24"/>
          <w:szCs w:val="24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итогах</w:t>
      </w:r>
      <w:r>
        <w:rPr>
          <w:rFonts w:ascii="Arial" w:cs="Arial" w:eastAsia="Arial" w:hAnsi="Arial"/>
          <w:sz w:val="24"/>
          <w:szCs w:val="24"/>
        </w:rPr>
        <w:t xml:space="preserve">финансово-хозяйственной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</w:t>
      </w: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финансовые средства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</w:t>
      </w:r>
      <w:r>
        <w:rPr>
          <w:rFonts w:ascii="Arial" w:cs="Arial" w:eastAsia="Arial" w:hAnsi="Arial"/>
          <w:sz w:val="24"/>
          <w:szCs w:val="24"/>
        </w:rPr>
        <w:t xml:space="preserve">формирования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включая доходы, плоды, продукцию, полученные или приобретенные в результате использования,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</w:t>
      </w:r>
      <w:r>
        <w:rPr>
          <w:rFonts w:ascii="Arial" w:cs="Arial" w:eastAsia="Arial" w:hAnsi="Arial"/>
          <w:sz w:val="24"/>
          <w:szCs w:val="24"/>
        </w:rPr>
        <w:t xml:space="preserve">полученные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результате</w:t>
      </w:r>
      <w:r>
        <w:rPr>
          <w:rFonts w:ascii="Arial" w:cs="Arial" w:eastAsia="Arial" w:hAnsi="Arial"/>
          <w:sz w:val="24"/>
          <w:szCs w:val="24"/>
        </w:rPr>
        <w:t xml:space="preserve">хозяйственной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</w:t>
      </w:r>
      <w:r>
        <w:rPr>
          <w:rFonts w:ascii="Arial" w:cs="Arial" w:eastAsia="Arial" w:hAnsi="Arial"/>
          <w:sz w:val="24"/>
          <w:szCs w:val="24"/>
        </w:rPr>
        <w:t xml:space="preserve">кредиты</w:t>
      </w:r>
      <w:r>
        <w:rPr>
          <w:rFonts w:ascii="Arial" w:cs="Arial" w:eastAsia="Arial" w:hAnsi="Arial"/>
          <w:sz w:val="24"/>
          <w:szCs w:val="24"/>
        </w:rPr>
        <w:t xml:space="preserve">банков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</w:t>
      </w:r>
      <w:r>
        <w:rPr>
          <w:rFonts w:ascii="Arial" w:cs="Arial" w:eastAsia="Arial" w:hAnsi="Arial"/>
          <w:sz w:val="24"/>
          <w:szCs w:val="24"/>
        </w:rPr>
        <w:t xml:space="preserve">взносы</w:t>
      </w:r>
      <w:r>
        <w:rPr>
          <w:rFonts w:ascii="Arial" w:cs="Arial" w:eastAsia="Arial" w:hAnsi="Arial"/>
          <w:sz w:val="24"/>
          <w:szCs w:val="24"/>
        </w:rPr>
        <w:t xml:space="preserve">юридических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физических</w:t>
      </w:r>
      <w:r>
        <w:rPr>
          <w:rFonts w:ascii="Arial" w:cs="Arial" w:eastAsia="Arial" w:hAnsi="Arial"/>
          <w:sz w:val="24"/>
          <w:szCs w:val="24"/>
        </w:rPr>
        <w:t xml:space="preserve">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источников,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запрещенных</w:t>
      </w:r>
      <w:r>
        <w:rPr>
          <w:rFonts w:ascii="Arial" w:cs="Arial" w:eastAsia="Arial" w:hAnsi="Arial"/>
          <w:sz w:val="24"/>
          <w:szCs w:val="24"/>
        </w:rPr>
        <w:t xml:space="preserve">законодательством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</w:t>
      </w:r>
      <w:r>
        <w:rPr>
          <w:rFonts w:ascii="Arial" w:cs="Arial" w:eastAsia="Arial" w:hAnsi="Arial"/>
          <w:sz w:val="24"/>
          <w:szCs w:val="24"/>
        </w:rPr>
        <w:t xml:space="preserve">вновь</w:t>
      </w:r>
      <w:r>
        <w:rPr>
          <w:rFonts w:ascii="Arial" w:cs="Arial" w:eastAsia="Arial" w:hAnsi="Arial"/>
          <w:sz w:val="24"/>
          <w:szCs w:val="24"/>
        </w:rPr>
        <w:t xml:space="preserve">созданное,</w:t>
      </w:r>
      <w:r>
        <w:rPr>
          <w:rFonts w:ascii="Arial" w:cs="Arial" w:eastAsia="Arial" w:hAnsi="Arial"/>
          <w:sz w:val="24"/>
          <w:szCs w:val="24"/>
        </w:rPr>
        <w:t xml:space="preserve">полученное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приобретенное Предприятием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доходов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собственной</w:t>
      </w:r>
      <w:r>
        <w:rPr>
          <w:rFonts w:ascii="Arial" w:cs="Arial" w:eastAsia="Arial" w:hAnsi="Arial"/>
          <w:sz w:val="24"/>
          <w:szCs w:val="24"/>
        </w:rPr>
        <w:t xml:space="preserve">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(в том числе сдачи в аренду, реализации излишков кормов и семян)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Реорганизация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ликвидация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</w:t>
      </w:r>
      <w:r>
        <w:rPr>
          <w:rFonts w:ascii="Arial" w:cs="Arial" w:eastAsia="Arial" w:hAnsi="Arial"/>
          <w:sz w:val="24"/>
          <w:szCs w:val="24"/>
        </w:rPr>
        <w:t xml:space="preserve">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</w:t>
      </w:r>
      <w:r>
        <w:rPr>
          <w:rFonts w:ascii="Arial" w:cs="Arial" w:eastAsia="Arial" w:hAnsi="Arial"/>
          <w:sz w:val="24"/>
          <w:szCs w:val="24"/>
        </w:rPr>
        <w:t xml:space="preserve">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</w:t>
      </w:r>
      <w:r>
        <w:rPr>
          <w:rFonts w:ascii="Arial" w:cs="Arial" w:eastAsia="Arial" w:hAnsi="Arial"/>
          <w:sz w:val="24"/>
          <w:szCs w:val="24"/>
        </w:rPr>
        <w:t xml:space="preserve">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</w:t>
      </w:r>
      <w:r>
        <w:rPr>
          <w:rFonts w:ascii="Arial" w:cs="Arial" w:eastAsia="Arial" w:hAnsi="Arial"/>
          <w:sz w:val="24"/>
          <w:szCs w:val="24"/>
        </w:rPr>
        <w:t xml:space="preserve">основании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государственного управляющего</w:t>
      </w:r>
      <w:r>
        <w:rPr>
          <w:rFonts w:ascii="Arial" w:cs="Arial" w:eastAsia="Arial" w:hAnsi="Arial"/>
          <w:sz w:val="24"/>
          <w:szCs w:val="24"/>
        </w:rPr>
        <w:t xml:space="preserve">органа,</w:t>
      </w:r>
      <w:r>
        <w:rPr>
          <w:rFonts w:ascii="Arial" w:cs="Arial" w:eastAsia="Arial" w:hAnsi="Arial"/>
          <w:sz w:val="24"/>
          <w:szCs w:val="24"/>
        </w:rPr>
        <w:t xml:space="preserve">уполномоченного</w:t>
      </w:r>
      <w:r>
        <w:rPr>
          <w:rFonts w:ascii="Arial" w:cs="Arial" w:eastAsia="Arial" w:hAnsi="Arial"/>
          <w:sz w:val="24"/>
          <w:szCs w:val="24"/>
        </w:rPr>
        <w:t xml:space="preserve">органа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</w:t>
      </w:r>
      <w:r>
        <w:rPr>
          <w:rFonts w:ascii="Arial" w:cs="Arial" w:eastAsia="Arial" w:hAnsi="Arial"/>
          <w:sz w:val="24"/>
          <w:szCs w:val="24"/>
        </w:rPr>
        <w:t xml:space="preserve">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n5jdxbndifi_ni-l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dalil.kg/document/230031311</w:t>
      </w:r>
    </w:hyperlink>
  </w:p>
  <w:p>
    <w:pPr>
      <w:spacing w:after="0" w:before="40"/>
      <w:jc w:val="center"/>
    </w:pPr>
    <w:hyperlink w:history="1" r:id="rIdcekpyo_duadaafhuavf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ftv-ffwst4nhcd-bauu" Type="http://schemas.openxmlformats.org/officeDocument/2006/relationships/hyperlink" Target="https://dalil.kg/document/230031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n5jdxbndifi_ni-lums" Type="http://schemas.openxmlformats.org/officeDocument/2006/relationships/hyperlink" Target="https://dalil.kg/document/230031311" TargetMode="External"/><Relationship Id="rIdcekpyo_duadaafhuavf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2026-09-27T07:31:11.372Z</dcterms:created>
  <dcterms:modified xsi:type="dcterms:W3CDTF">2026-09-27T07:31:11.372Z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