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августа 2025 года № 505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Регламента законопроектных работ Кабинета Министров Кыргызской Республики" от 24 октября 2012 года № 748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-9qzefb58vczfw40y_l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zun5pjdu_llt90czw5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</w:t>
      </w:r>
      <w:hyperlink w:history="1" r:id="rId30wfuj-dawqz2_z3vvi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 </w:t>
        </w:r>
      </w:hyperlink>
      <w:r>
        <w:rPr>
          <w:rFonts w:ascii="Arial" w:cs="Arial" w:eastAsia="Arial" w:hAnsi="Arial"/>
          <w:sz w:val="24"/>
          <w:szCs w:val="24"/>
        </w:rPr>
        <w:t xml:space="preserve">законопроектных работ Кабинета Министров Кыргызской Республики" от 24 октября 2012 года № 748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tk94p_z7ktctrrmyro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 </w:t>
        </w:r>
      </w:hyperlink>
      <w:r>
        <w:rPr>
          <w:rFonts w:ascii="Arial" w:cs="Arial" w:eastAsia="Arial" w:hAnsi="Arial"/>
          <w:sz w:val="24"/>
          <w:szCs w:val="24"/>
        </w:rPr>
        <w:t xml:space="preserve">законопроектных работ Кабинета Министров Кыргызской Республики, утвержденном вышеуказанным </w:t>
      </w:r>
      <w:hyperlink w:history="1" r:id="rIdg1fw8dhtemdwr8afnrk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9: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восьмым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предложений Народного Курултая;";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десятым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результатов мониторинга и оценки действующего законодательства.".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августа 2025 года № 63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9qzefb58vczfw40y_lwt" Type="http://schemas.openxmlformats.org/officeDocument/2006/relationships/hyperlink" Target="http://kodeks.duckdns.org/document/202591" TargetMode="External"/><Relationship Id="rId9zun5pjdu_llt90czw54q" Type="http://schemas.openxmlformats.org/officeDocument/2006/relationships/hyperlink" Target="http://kodeks.duckdns.org/document/93996" TargetMode="External"/><Relationship Id="rId30wfuj-dawqz2_z3vvioa" Type="http://schemas.openxmlformats.org/officeDocument/2006/relationships/hyperlink" Target="http://kodeks.duckdns.org/document/94780" TargetMode="External"/><Relationship Id="rIdstk94p_z7ktctrrmyrolu" Type="http://schemas.openxmlformats.org/officeDocument/2006/relationships/hyperlink" Target="http://kodeks.duckdns.org/document/94780" TargetMode="External"/><Relationship Id="rIdg1fw8dhtemdwr8afnrklm" Type="http://schemas.openxmlformats.org/officeDocument/2006/relationships/hyperlink" Target="http://kodeks.duckdns.org/document/93996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2026-09-23T06:12:26.671Z</dcterms:created>
  <dcterms:modified xsi:type="dcterms:W3CDTF">2026-09-23T06:12:26.671Z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