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52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о реализации Программы социально-экономического развития города Бишкек на 2023 год и прогноза на 2024-2025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qrfcipsjl2op16tof4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9h3k61ofjvshnqpws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Бишкекский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 реализации Программы социально-экономического развития города Бишкек на 2023 год и прогноза на 2024-2025 годы принять к сведению.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опубликовать на официальном сайте информацию об исполнении программы социально-экономического развития за 2023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решения сложившейся критической ситуации с дорожными пробками в городе, мэрии города Бишкек: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двухмесячный срок разработать комплексную программу развития дорожно-транспортной инфраструктуры столицы;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программы определить концепцию дорожно-транспортного развития города Бишкек, с учетом использования велодорожек, тротуаров и выделенных полос для общественного транспорта;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разработанную программу внести на рассмотрение Бишкекского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мэра города Бишкек (Джунушалиев А. Дж.).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gq5oqu9fsdobycxiv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dalil.kg/document/230033178</w:t>
      </w:r>
    </w:hyperlink>
  </w:p>
  <w:p>
    <w:pPr>
      <w:spacing w:after="0" w:before="40"/>
      <w:jc w:val="center"/>
    </w:pPr>
    <w:hyperlink w:history="1" r:id="rIdu14mkdtnsmtpur1wv8a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rfcipsjl2op16tof4pf" Type="http://schemas.openxmlformats.org/officeDocument/2006/relationships/hyperlink" Target="https://dalil.kg/document/112302#st_34" TargetMode="External"/><Relationship Id="rIdjx9h3k61ofjvshnqpwsym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gq5oqu9fsdobycxivfu" Type="http://schemas.openxmlformats.org/officeDocument/2006/relationships/hyperlink" Target="https://dalil.kg/document/230033178" TargetMode="External"/><Relationship Id="rIdu14mkdtnsmtpur1wv8a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2026-09-27T06:22:17.831Z</dcterms:created>
  <dcterms:modified xsi:type="dcterms:W3CDTF">2026-09-27T06:22:17.831Z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