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8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190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результатах досрочных выборов депутатов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по многомандатному избирательному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округу № 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hyperlink w:history="1" r:id="rIdwe3v82dcw8w434i-b7k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назначении досрочных выборов депутатов Кыргызской Республики» от 30 сентября 2025 года № 272 на 30 ноября 2025 года назначены досрочные выборы депутатов Жогорку Кенеша Кыргызской Республики.</w:t>
      </w:r>
    </w:p>
    <w:p>
      <w:pPr>
        <w:spacing w:after="120"/>
        <w:ind w:firstLine="397"/>
        <w:jc w:val="both"/>
      </w:pPr>
      <w:hyperlink w:history="1" r:id="rId5mug99enjm6bvfbmrfd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 октября 2025 года № 88 утверждены схема и границы многомандатных избирательных округов на досрочных выборах депутатов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организации выборов по многомандатному избирательному округу № 8 образовано 101 избирательных участка.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список избирателей в округе было включено 142 474 избирателей. Из них приняли участие в голосовании 59 862 избирателей, что составило 42,08% от числа включенных в списки избирателей в округе.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избирательных участках внутри округа проголосовало 49 490 избирателей, что составило 34,78% от числа включенных в списки избирателей в округе.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Дистанционно проголосовало 10 372 избирателей, что составило 7,29% от числа включенных в списки избирателей в округе.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досрочных выборах депутатов Жогорку Кенеша Кыргызской Республики по многомандатному избирательному округу № 8 Центральной комиссией по выборам и проведению референдумов Кыргызской Республики зарегистрировано 21 кандидатов в депутаты Жогорку Кенеша Кыргызской Республики. В досрочных выборах приняли участие 21 кандидатов.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окружной избирательной комиссии № 8 от 2 декабря 2025 года № 11, в соответствии с пунктами 1, 2 части 4 </w:t>
      </w:r>
      <w:hyperlink w:history="1" r:id="rIdntwcvjy3zyumsrjsqfa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выборах Президента Кыргызской Республики и депутатов Жогорку Кенеша Кыргызской Республики», на избирательных участках № 5514, № 5249 итоги голосования были аннулированы.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Итоги голосования по многомандатному избирательному округу № 8 подведены на 99 избирательных участках.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протоколу № 8 окружной избирательной комиссии об итогах голосования по многомандатному избирательному округу № 8 от 4 декабря 2025 года, кандидаты получили следующее число голосов избирателей: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Жумаева Динара Нуркамиловна – 522 голоса (0,36%);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Матисаков Бешболуш Жоробаевич – 475 голосов (0,33%);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Турганбаев Дөөлөтбек Улукбекович – 517 голосов (0,36%);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Акаев Жанарбек Кубанычович – 13 856 голосов (9,73%);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Баатыркулов Зайнал Ахматович </w:t>
      </w:r>
      <w:r>
        <w:rPr>
          <w:rFonts w:ascii="Arial" w:cs="Arial" w:eastAsia="Arial" w:hAnsi="Arial"/>
          <w:sz w:val="24"/>
          <w:szCs w:val="24"/>
        </w:rPr>
        <w:t xml:space="preserve">– 2 369 голосов (1,66%);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Сүтүева Гүласыл Буркановна </w:t>
      </w:r>
      <w:r>
        <w:rPr>
          <w:rFonts w:ascii="Arial" w:cs="Arial" w:eastAsia="Arial" w:hAnsi="Arial"/>
          <w:sz w:val="24"/>
          <w:szCs w:val="24"/>
        </w:rPr>
        <w:t xml:space="preserve">– 814 голосов (0,57%);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 Семетей кызы Айзирек </w:t>
      </w:r>
      <w:r>
        <w:rPr>
          <w:rFonts w:ascii="Arial" w:cs="Arial" w:eastAsia="Arial" w:hAnsi="Arial"/>
          <w:sz w:val="24"/>
          <w:szCs w:val="24"/>
        </w:rPr>
        <w:t xml:space="preserve">– 256 голосов (0,18%);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sz w:val="24"/>
          <w:szCs w:val="24"/>
        </w:rPr>
        <w:t xml:space="preserve">Киргизова Раиса Ашиновна </w:t>
      </w:r>
      <w:r>
        <w:rPr>
          <w:rFonts w:ascii="Arial" w:cs="Arial" w:eastAsia="Arial" w:hAnsi="Arial"/>
          <w:sz w:val="24"/>
          <w:szCs w:val="24"/>
        </w:rPr>
        <w:t xml:space="preserve">– 1 786 голосов (1,25%);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sz w:val="24"/>
          <w:szCs w:val="24"/>
        </w:rPr>
        <w:t xml:space="preserve">Бердиев Аккулу Тагаевич </w:t>
      </w:r>
      <w:r>
        <w:rPr>
          <w:rFonts w:ascii="Arial" w:cs="Arial" w:eastAsia="Arial" w:hAnsi="Arial"/>
          <w:sz w:val="24"/>
          <w:szCs w:val="24"/>
        </w:rPr>
        <w:t xml:space="preserve">– 2 981 голос (2,09%);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r>
        <w:rPr>
          <w:rFonts w:ascii="Arial" w:cs="Arial" w:eastAsia="Arial" w:hAnsi="Arial"/>
          <w:sz w:val="24"/>
          <w:szCs w:val="24"/>
        </w:rPr>
        <w:t xml:space="preserve">Торобекова Нуржамал Турсуналиевна </w:t>
      </w:r>
      <w:r>
        <w:rPr>
          <w:rFonts w:ascii="Arial" w:cs="Arial" w:eastAsia="Arial" w:hAnsi="Arial"/>
          <w:sz w:val="24"/>
          <w:szCs w:val="24"/>
        </w:rPr>
        <w:t xml:space="preserve">– 3 145 голосов (2,21%);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Калмаматова Элиза Бакалбаевна – 1 077 голосов (0,75%);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Мамажакыпова Чынара Жуманазаровна – 224 голоса (0,15%);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Токторов Мырзабек Сарыевич – 1 788 голосов (1,25%);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Сарыбашов Таалайбек Насирбекович – 8796 голосов (6,18%);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Мадазимов Бекболот Акимович – 952 голоса (0,66%);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Джолдошова Жылдызкан Айтибаевна – 2 590 голосов (1,82%);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Ашимова Динара Ашимовна – 1 680 голосов (1,18%);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Патиев Нурканбек Маматович – 478 голосов (0,33%);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Токторова Карамат Балтабаевна – 470 голосов (0,33%);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Мамырова Бөдөш Аманбаевна – 601 голос (0,42%);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Примов Улан Бердибаевич – 11 009 голосов (7,74%);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«Против всех» – 566 голосов (0,39%).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подготовки и проведения досрочных выборов депутатов Жогорку Кенеша Кыргызской Республики по многомандатному избирательному округу № 8 поступило всего 8 заявлений (жалоб). Все поступившие заявления (жалобы) были рассмотрены и по каждому заявлению (жалобе) были приняты решения, даны письменные ответы.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были включены в Реестр жалоб и нарушений на досрочных выборах депутатов Жогорку Кенеша Кыргызской Республики, назначенных на 30 ноября 2025 года (https://shailoo.gov.kg/ru/reestr-zhalob-i-narushenij-na-dosrochnyh-vyborah-deputatov-zhogorku-kenesha-kr-naznachennyh-na-30-noyabrya-2025-goda).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№ 8 окружной избирательной комиссии об итогах голосования по многомандатному избирательному округу № 8 от 4 декабря 2025 года, в соответствии со статьями </w:t>
      </w:r>
      <w:hyperlink w:history="1" r:id="rIdn70oyz5hmya4_w6gmpy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gjj58poghyjqfn6_va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выборах Президента Кыргызской Республики и депутатов Жогорку Кенеша Кыргызской Республики», руководствуясь статьями </w:t>
      </w:r>
      <w:hyperlink w:history="1" r:id="rIdnleaz9vb8j5yqum3fif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svba5fo5ahfeqraizk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icvzfnxgfndxznwqmj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досрочные выборы депутатов Жогорку Кенеша Кыргызской Республики по многомандатному избирательному округу № 8 состоявшимися.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 о результатах досрочных выборов депутатов Жогорку Кенеша Кыргызской Республики по многомандатному избирательному округу № 8,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следующих кандидатов избранными депутатами Жогорку Кенеша Кыргызской Республики по многомандатному избирательному округу № 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Акаев Жанарбек Кубанычович;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Примов Улан Бердибаевич;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Торобекова Нуржамал Турсуналиевна.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4..Опубликовать настоящее постановление в государственной официальной газете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12 декабря 2025 года № 98 (3755)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 Жупуеву.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gcjyt_ytdjinszoikz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dalil.kg/document/230035999</w:t>
      </w:r>
    </w:hyperlink>
  </w:p>
  <w:p>
    <w:pPr>
      <w:spacing w:after="0" w:before="40"/>
      <w:jc w:val="center"/>
    </w:pPr>
    <w:hyperlink w:history="1" r:id="rId6phx5xzkbhomwz6lruf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e3v82dcw8w434i-b7kef" Type="http://schemas.openxmlformats.org/officeDocument/2006/relationships/hyperlink" Target="https://dalil.kg/document/230031776" TargetMode="External"/><Relationship Id="rId5mug99enjm6bvfbmrfdh_" Type="http://schemas.openxmlformats.org/officeDocument/2006/relationships/hyperlink" Target="https://dalil.kg/document/230034896" TargetMode="External"/><Relationship Id="rIdntwcvjy3zyumsrjsqfaex" Type="http://schemas.openxmlformats.org/officeDocument/2006/relationships/hyperlink" Target="https://dalil.kg/document/203244#st_37" TargetMode="External"/><Relationship Id="rIdn70oyz5hmya4_w6gmpyxl" Type="http://schemas.openxmlformats.org/officeDocument/2006/relationships/hyperlink" Target="https://dalil.kg/document/203244#st_37" TargetMode="External"/><Relationship Id="rIdmgjj58poghyjqfn6_vaqd" Type="http://schemas.openxmlformats.org/officeDocument/2006/relationships/hyperlink" Target="https://dalil.kg/document/203244#st_64" TargetMode="External"/><Relationship Id="rIdnleaz9vb8j5yqum3fifgd" Type="http://schemas.openxmlformats.org/officeDocument/2006/relationships/hyperlink" Target="https://dalil.kg/document/112260#st_3" TargetMode="External"/><Relationship Id="rIdosvba5fo5ahfeqraizk-v" Type="http://schemas.openxmlformats.org/officeDocument/2006/relationships/hyperlink" Target="https://dalil.kg/document/112260#st_4" TargetMode="External"/><Relationship Id="rIdpicvzfnxgfndxznwqmjiu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gcjyt_ytdjinszoikzvf" Type="http://schemas.openxmlformats.org/officeDocument/2006/relationships/hyperlink" Target="https://dalil.kg/document/230035999" TargetMode="External"/><Relationship Id="rId6phx5xzkbhomwz6lrufy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2026-09-27T02:18:22.722Z</dcterms:created>
  <dcterms:modified xsi:type="dcterms:W3CDTF">2026-09-27T02:18:22.722Z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