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УПРАВЛЕНИЯ ДЕЛАМИ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Управлением делами Президента Кыргызской Республики и подведомственными учреждениями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учреждением «Кызмат» при Управлении делами Президента Кыргызской Республики, в соответствии с пунктами 1 и 2 </w:t>
      </w:r>
      <w:hyperlink w:history="1" r:id="rIdik6bivi7fftjzkplqb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а также в соответствии с пунктом 2 приложения 1 </w:t>
      </w:r>
      <w:hyperlink w:history="1" r:id="rIdn_jvtt-olh2diurn3g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</w:t>
      </w:r>
      <w:hyperlink w:history="1" r:id="rIdogus9rutqcwpnusaqb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Управлением делами Президента Кыргызской Республики и подведомственными учреждениями, включённых в Единый реестр государственных услуг(далее – ЕР), утверждённый </w:t>
      </w:r>
      <w:hyperlink w:history="1" r:id="rIddfjlilbsgvomaxgbwf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оказываемых для физических и юридических лиц согласно приложениям к настоящему приказу: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рождения (</w:t>
      </w:r>
      <w:hyperlink w:history="1" r:id="rId-korfy_dxdbudvky3k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16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торжественной регистрации новорождённого (</w:t>
      </w:r>
      <w:hyperlink w:history="1" r:id="rIdwgge9wn2llhmmv16q2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17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заключения брака (</w:t>
      </w:r>
      <w:hyperlink w:history="1" r:id="rId2dsc_j1peupdhbwq0x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18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торжественной регистрации заключения брака (</w:t>
      </w:r>
      <w:hyperlink w:history="1" r:id="rIdytwo7hrvvwhk1_u9zf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19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расторжения брака (</w:t>
      </w:r>
      <w:hyperlink w:history="1" r:id="rIdudpta2b4jabug09rts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20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смерти (</w:t>
      </w:r>
      <w:hyperlink w:history="1" r:id="rIdy3ssyvrzebtl70lnal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21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перемены фамилии, имени и отчества (</w:t>
      </w:r>
      <w:hyperlink w:history="1" r:id="rIdaxkqc_wiu4ghflfvpk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22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Срочная регистрация перемены фамилии, имени, отчества (</w:t>
      </w:r>
      <w:hyperlink w:history="1" r:id="rId_1ahdywt66ab6pba3rz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пункту 23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повторных свидетельств о регистрации актов гражданского состояния, справок, извещений, выписок из актов гражданского состояния (приложение 9 согласно пункту 24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Внесение исправлений, дополнений в записи актов гражданского состояния (приложение 10 согласно пункту 25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Срочное внесение исправлений, дополнений в записи актов гражданского состояния (приложение 11 согласно пункту 26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Оформление, продление постоянных и временных видов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жительство иностранным гражданам и лицам без гражданства (приложение 12 согласно пункту 28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срок (приложение 13 согласно пункту 29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Документирование граждан Кыргызской Республики паспортами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форме ID-карты: при обмене, порче, утрате, освобождении из мест лишения свободы, приёме в гражданство Кыргызской Республики на основании Указа Президента Кыргызской Республики (приложение 14 согласно пункту 30 главы 4 ЕР);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Документирование граждан Кыргызской Республики паспортами в форме общегражданского паспорта (приложение 15 согласно пункту 31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Срочное документирование граждан Кыргызской Республики паспортами в форме ID-карты и общегражданского паспорта (приложение 16 согласно пункту 32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Выездное документирование национальными паспортами и свидетельствами о государственной регистрации актов гражданского состояния (приложение 17 согласно пункту 33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принадлежности к гражданству Кыргызской Республики (приложение 18 согласно пункту 34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Изменение национальности (приложение 19 согласно пункту 35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Регистрация или продление срока регистрации иностранного паспорта или заменяющего его документа (регистрация иностранных граждан и лиц без гражданства на территории Кыргызской Республики)  (приложение 20 согласно пункту 36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Приём документов по вопросам приёма в гражданство Кыргызской Республики и выхода из гражданства Кыргызской Республики (приложение 21 согласно пункту 37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Определение статуса лица без гражданства (приложение 22 согласно пункту 38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Выдача удостоверений лица без гражданства (приложение 23 согласно пункту 39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граждан Кыргызской Республики по месту жительства и месту пребывания (приложение 24 согласно пункту 40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Снятие граждан Кыргызской Республики с регистрационного учёта в связи с выездом за пределы Кыргызской Республики на постоянное место жительства (приложение 25 согласно пункту 41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Выдача справок бюро находок (приложение 26 согласно пункту 42 главы 4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Подтверждение сведений о гражданстве, регистрации, документировании населения и актах гражданского состояния (приложение 27 согласно пункту 33 главы 6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Срочное подтверждение сведений о гражданстве, регистрации, документировании населения и актах гражданского состояния (приложение 28 согласно пункту 34 главы 6 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конторам, частным нотариусам, операторам мобильной связи, операторам платёжных систем, платёжным организациям и аккредитованным удостоверяющим центрам о действительных и недействительных национальных паспортах (приложение 29 согласно пункту 35 главы 6 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учреждению «Кызмат» при Управлении делами Президента Кыргызской Республики: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стандартов государственных услуг, утверждённых настоящим приказом;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информационных стендах.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информации и телекоммуникаций обеспечить официальное опубликование настоящего приказа в газете «Эркин-Тоо» и на официальном веб-сайте Управления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трёх рабочих дней со дня официального опубликования направить копию настоящего приказа (в двух экземплярах – на государственном и официальном языках, на бумажном и электронном носителях, с указанием источника опубликования)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трёх рабочих дней со дня вступления в силу настоящего приказа направить копию приказа в Администрацию Президента Кыргызской Республики для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приказ до сведения руководителей структурных и подведомственных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ответственным за разработку стандартов государственных услуг (включая формулировку, содержание, использование терминов, цифровых данных и иных параметров), утверждённых настоящим приказом, государственное учреждение «Кызмат» при Управлении делами Президента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его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управляющего делами Президента Кыргызской Республики Раимбекова А.Б.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Туманбаев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Управления делами Президента Кыргызской Республики
 от 12 декабря 2025 года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
 государственных услуг, предоставляемых Управлением делами Президента Кыргызской Республики и подведомственными учреждениями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 – глава 4, пункт 16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 (один из родителей) ребёнка – являются основными потребителями услуги регистрации рождения.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Близкие родственники одного из родителей или иное лицо, уполномоченное родителями (одним из родителей) – если родители (один из родителей) не имеют возможности лично заявить о рождении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медицинской организации – если роды произошли в данной организации и родители не могут подать заявление.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иной организации, в которой мать находилась во время родов или где находится ребёнок.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организации здравоохранения, где произошли роды или где находится (оставлен) ребёнок – если мать умерла, отказалась забрать ребёнка или её место жительства неизвестно.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подразделение уполномоченного государственного органа по защите детей – при регистрации рождения найденного (подкинутого) ребёнка, а также если мать оставила ребёнка и её место жительства неизвестно.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-blvlbohggs2hkx8gib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j5icgcuqxh52b6vsjsb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utmiseuh_oze9psf-nfk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ipsg-3zzvlg9m8zl134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yyvyr2eu5fqmgzucpxk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-bkmwpataxmwpsvquc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yvhmhwwrjihlblw2ci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-j-clocq3w7-0k48yz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рождении, в том числе в цифровом 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рождения ребёнку одновременно присваивается персональный идентификационный номер.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производится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случае,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приёма документов – не более 20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в течение одного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 https://gukyzmat.gov.kg;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https://portal.tunduk.kg;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 https://gukyzmat.gov.kg;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https://portal.tunduk.kg;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https://gukyzmat.gov.kg.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 подразделениях уполномоченного органа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сути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в электронном виде, поданное одним из родителей, близким родственником или территориальным подразделением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ребёнка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ребёнка или одного из них, близкого родственника, должностного лица по ходатайству уполномоченного органа по защите детей, удостоверяющие их личность, или документы, удостоверяющие личность, в цифровом формате, посредством мобильного приложения «Түндүк» (в случае отсутствия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подтверждающий факт рождения, в случае рождения ребёнка в иностранном государстве, родители которого (или один из родителей) являются гражданами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отсутствии медицинского свидетельства о рождении ребёнка государственная регистрация рождения ребёнка производится на основании вступившего в законную силу решения суда об установлении факта рождения ребёнка данной женщиной.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государственной регистрации рождения ребёнка по заявлению супругов, давших согласие на имплантацию эмбриона другой женщине в целях его вынашивания, одновременно с вышеуказанными документами, должны быть представлены нотариально удостоверенный договор о суррогатном материнстве и документ, подтверждающий факт имплантации эмбриона, выданный медицинской организацией.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Если мать ребёнка, не состоящая в браке с отцом ребёнка, умерла, или отказалась взять ребёнка из организации здравоохранения после рождения, или оставила ребёнка в организации здравоохранения после рождения и её место жительства неизвестно, регистрация рождения ребёнка производится по заявлению администрации организации здравоохранения, где произошли роды либо где находится (оставлен) ребёнок, территориального подразделения уполномоченного государственного органа по защите детей, либо лица, у которого находится ребёнок. В случае, если родители ребёнка отказались взять ребёнка из организации здравоохранения после рождения, регистрация рождения ребёнка производится по заявлению администрации организации здравоохранения, где произошли роды.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В случае отсутствия у родителей (родителя) документов, удостоверяющих их личность, государственная регистрация факта рождения ребёнка осуществляется на основании заявления о рождении ребёнка и медицинского свидетельства о рождении, после чего родителям выдается свидетельство о рождении. При этом делается соответствующая отметка в электронной записи актов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факта рождения ребёнка производится в отношении детей до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Государственная регистрация рождения ребёнка,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ребёнка по достижении им 16-летнего возраста, с приложением необходимых документов, определяемых Кабинетом Министров 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Государственная регистрация рождения ребёнка,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подпунктом 1 настоящего пункта.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Государственная регистрация рождения ребёнка, родившегося в период введения чрезвычайной ситуации или чрезвычайного положения на всей территории Кыргызской Республики или на отдельной её части, осуществляется в порядке, установленном подпунктом 1 настоящего пункта, и в срок не более одного месяца после отмены чрезвычайной ситуации или чрезвычайного положения.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Государственная регистрация рождения, найденного (подкинутого) ребёнка, родители которого неизвестны, производится на основании ходатайства территориального подразделения уполномоченного государственного органа по защите детей. Одновременно с ходатайством о государственной регистрации рождения найденного (подкинутого) ребёнка территориальным подразделением уполномоченного государственного органа по защите детей должны быть представлены: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 обнаружении ребёнка, выданный органом внутренних дел, с указанием времени, места и обстоятельств, при которых ребёнок найден (в случае, если заявление о найденном ребёнке поступило в орган внутренних дел);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медицинской организацией и подтверждающий предполагаемую дату рождения и пол найденного (подкинутого)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фамилии, имени и отчестве найденного ребёнка по указанию территориального подразделения уполномоченного государственного органа по защите детей вносятся в запись акта о рождении. Сведения о родителях найденного (подкинутого) ребёнка в запись акта о его рождении не вносятся.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7 дней со дня обнаружения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Государственная регистрация рождения ребёнка, родившегося мертвым,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ребёнка, родившегося мертвым,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ребёнок умер на первой неделе жизни, производится государственная регистрация его рождения и смерти.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ребёнка, умершего на первой неделе жизни, производится на основании документов установленной формы о рождении и перинатальной смерти, выданных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услуги, в соответствии с законодательством Кыргызской Республики,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взимается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 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ребёнка, зарегистрированного по ходатайству управления социального развития, выдаётся на бесплатной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– в условиях повышенного комфорта.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Прейскуранты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терминалах, установленных в территориальных подразделениях, филиалах ОАО «Кыргыз почтасы».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её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и муниципальной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 – глава 4, пункт 17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nimx21lizx-3frcubhg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j_yhwdja5un6fycgmk4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zqp21dnj1l29mvvunt5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frxckryp6mzzvtpqtnq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uf750v6hm2pnugcn28p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6u1m7kmr8hjpnwc259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Инструкции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регистрации рождения ребёнка с выдачей свидетельства о рождении.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рождения ребёнка производится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одного часа.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 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ребёнка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ребёнка или одного из них, удостоверяющие их личность (в случае отсутствия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выданные компетентными органами иностранных государств, подтверждающие факт рождения, в случае рождения ребёнка в иностранном государстве, родители которых (или один из родителей) являются гражданами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отсутствии медицинского свидетельства о рождении ребёнка государственная регистрация рождения ребёнка производится на основании вступившего в законную силу решения суда об установлении факта рождения ребёнка данной женщиной.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государственной регистрации рождения ребёнка по заявлению супругов, давших согласие на имплантацию эмбриона другой женщине в целях его вынашивания, одновременно с вышеуказанными документами, должны быть представлены нотариально удостоверенный договор о суррогатном материнстве и документ, подтверждающий факт имплантации эмбриона, выданный медицинской организацией.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Заявление о рождении ребёнка должно быть подано не позднее, чем через месяц со дня рождения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Государственная регистрация рождения ребёнка при отсутствии у родителей (родителя) документов, удостоверяющих их личность, производится в отношении детей до одного года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рождении ребёнка установленного образца, выданной организацией здравоохранения, в которой происходили роды;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 (при наличии) – в случае отсутствия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подтверждение акта гражданского состояния о рождении выдается свидетельство о рождении. При этом делается соответствующая отметка в электронной записи акта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Государственная регистрация рождения ребёнка, достигшего возраста одного года и более, производится по заявлению: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родителей (одного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близкого родственника;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территориального подразделения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опекуна при наличии вступившего в законную силу решения суда об опекунстве;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самого ребёнка по достижению 16-летнего возраста с приложением медицинской справки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на основании вступившего в законную силу решения суда об установлении факта рождения, в случае отсутствия медицинской справки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заявления ребёнком, достигшим 16-летнего летнего возраста, с приложением медицинской справки о рождении, сведения о матери записываются с ЕГРН, а при отсутствии сведений – на основании заключения комиссии по определению принадлежности лиц к гражданству Кыргызской Республики в соответствии с требованиями Положения о порядке рассмотрения вопросов гражданства Кыргызской Республики, утвержденного Указом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Государственная регистрация рождения ребёнка,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частью 1 настоящего пункта.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Государственная регистрация рождения ребёнка, родившегося в период введения чрезвычайной ситуации или чрезвычайного положения на всей территории Кыргызской Республики или на отдельной её части, осуществляется в порядке, установленном подпунктом 1 настоящего пункта, и в срок не более одного месяца после отмены чрезвычайной ситуации или чрезвычайного положения.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услуги, в соответствии с законодательством Кыргызской Республики,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данных,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взимается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 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ребёнка, зарегистрированного по ходатайству управления социального развития, выдается на бесплатной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в условиях повышенного комфорта.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терминалах, установленных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«Түндүк», в части подачи заявления на регистрацию рождения.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распечатать справку о рождении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случае государственной регистрации рождения, в случае, если регистрация рождения была произведена с 2015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 – глава 4, пункт 18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брачного возраста (18 лет), не ограниченные в правах.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z2ws4uogsqdai7dxx8x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widvmrra27gw8du5pv6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_xuww9y_sfmtg2htj221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spzkp-qytdut6ohgkbv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yj74-ydge5uhu0zhn-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«Об утверждении </w:t>
            </w:r>
            <w:hyperlink w:history="1" r:id="rIda8xxschhli7kguccytr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заключении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по месту обращения лиц, вступающих в брак.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 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лица, вступающие в брак (одно из лиц), не могут явиться в орган записи актов гражданского состояния вследствие тяжелой болезни, беременности, рождения ребёнка и непосредственной угрозы жизни одной из сторон, государственная регистрация заключения брака может быть произведена на дому, в медицинской или иной организации в присутствии лиц, вступающих в брак.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с лицом, находящимся под стражей или отбывающим наказание в местах лишения свободы, производится в помещении, определенном начальником соответствующего учреждения по согласованию с руководителем органа записи актов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– 1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месяца, а также может увеличить этот срок, но не более чем на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особых обстоятельств (беременности, рождения ребёнка, непосредственной угрозы жизни одной из сторон) брак может быть заключен в день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течение 3 месяцев со дня подачи заявления. По истечении 3 месяцев лица, вступающие в брак, обязаны подать новое заявление на государственную регистрацию заключения брака.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 подразделениях уполномоченного органа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сути в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заявления лиц, вступающих в брак,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отдельное заявление одного из лиц, вступающих в брак, в случае если подача совместного заявления не представляется возможной;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вступающих в брак, или документов, удостоверяющих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случае, если одно из лиц ранее состояло в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ОМСУ на основании заключения территориального подразделения уполномоченного государственного органа по защите детей, в случае, если одно из лиц, вступающих в брак, является несовершеннолетним.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в день подачи заявления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 – в случае отсутствия данных в ЕГРН;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(в случаях тяжелого заболевания одного из вступающих в брак).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с осужденными лицами, отбывающими наказание в исправительных учреждениях, осуществляется отделом органа записи актов гражданского состояния по месту нахождения исправительного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Осужденным лицом заполняется заявление о вступлении в брак в части, касающейся его данных. Правильность указанных сведений, подпись осужденного лица с предоставлением соответствующих документов (документ, удостоверяющий личность (паспорт) осужденного или документ, удостоверяющий личность, в цифровом формате, посредством мобильного приложения «Түндүк», справка о содержании в данном исправительном учреждении) проверяется и удостоверяется начальником исправительного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у осужденного документа, удостоверяющего личность (паспорт) или документа, удостоверяющего личность, в цифровом формате, посредством мобильного приложения «Түндүк», государственная регистрация заключения брака не осуществляется.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брака с осужденным лицом осуществляется в присутствии лиц, вступающих в брак, в помещении, определенном администрацией исправительного учреждения, по согласованию с органом записей актов гражданского состояния.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гражданина Кыргызской Республики с иностранным гражданином, лицом без гражданства или беженцем производится органами записи актов гражданского состояния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отдельных нотариально удостоверенных заявлений лиц, желающих вступить в брак, в случае если одно из лиц, вступающих в брак, не имеет возможности явиться в орган записи актов гражданского состояния для подачи совместного заявления, при этом заявление, заверенное иностранным нотариусом, должно быть легализовано (апостилировано);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лиц, желающих вступить в брак, или документов, удостоверяющих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справки, подтверждающей, что иностранный гражданин не состоит в зарегистрированном браке на территории того государства, гражданином которого он (она) является, с отметкой о консульской легализации или апостиля в установленном порядке, с нотариально заверенным переводом на государственный или официальный языки,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 Документы, подтверждающие прекращение предыдущего брака (свидетельство о расторжении брака, о смерти, решение суда не требуется);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лица без гражданства, беженца, выданной компетентными органами государства, которым был признан лицом без гражданства, легализованной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за исключением лиц без гражданства, признанных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между гражданами иностранных государств в органах записи актов гражданского состояния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выбору супругов в записи акта о заключении брака вносится общая фамилия супругов либо добрачная фамилия одного из лиц, вступающих в брак.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супруга, имеющая фамилию по национальным традициям, желает носить фамилию супруга с окончанием «-ов», то супруге присваивается фамилия с окончанием «-ова», и дополняется отчество по имени отца супруги (по желанию).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фамилии лиц, вступающих в брак, с фамилией по национальным традициям с написанием «уулу»/«кызы»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услуги, в соответствии с законодательством Кыргызской Республики, в целях предоставления услуги с согласия субъекта персональных данных, в том числе в форме электронного документа,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взимается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 </w:t>
            </w:r>
            <w:hyperlink w:history="1" r:id="rIdfywleurolyqpopplt-gb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coyhuy7lbg8eacfrp2oi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государственной услуги в отдельном помещении в условиях повышенной комфортности – 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терминалах, установленных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если оба заявителя являются гражданами иностранных государств.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соответствии с Семейным Кодексом Кыргызской Республики, не допускается заключение брака между: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уже состоит в другом зарегистрированном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усыновителями и усыновленными;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признано судом недееспособным вследствие психического расстройства.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записи актов гражданского состояния отказывает в письменной форме в государственной регистрации заключения брака, если располагает доказательствами, подтверждающими наличие обстоятельств, препятствующих заключению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 – глава 4, пункт 19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брачного возраста (18 лет), не ограниченные в правах.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исполнительные органы местного самоуправления по месту жительства лиц, желающих вступить в брак,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bgcezcvtuofef7sdxk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tutemaamrhr2yunmx85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tooohm_ksyzicvufszmd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_-rx6byuxlm5fhekee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6vrsndjxxg3ecywer5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x3vmxojgqykfhgynebd_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«Об утверждении Инструкции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заключения брака с выдачей свидетельства о заключении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заключения брака производится органом записи актов гражданского состояния по месту обращения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 для торжественной регистрации брака (соответствующее оформление, места для гостей, осуществляется музыкальное сопровождение с использованием аудиотехники;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заранее назначенный день и время.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по желанию заявителя, услуга может предоставляться на платной основе в условиях повышенной комфортности, что включает предоставление помещения для проведения фуршета. Кроме того, могут быть предоставлены услуги фото- и видеосъёмки – платно.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для торжественной регистрации брака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– 1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месяца, а также может увеличить этот срок, но не более чем на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особых обстоятельств (беременности, рождения ребёнка, непосредственной угрозы жизни одной из сторон) брак может быть заключен в день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течении 3 месяцев со дня подачи заявления. По истечении 3 месяцев лица, вступающие в брак, обязаны подать новое заявление на государственную регистрацию заключения брака.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вступающих в брак, или документов, удостоверяющих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случае, если одно из лиц ранее состояло в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установленной формы о снижении брачного возраста, в случае, если хотя бы один из заявителей не достиг брачного возраста (18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государственной регистрации заключения брака до истечения установленного месячного срока со дня подачи заявления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 – в случае отсутствия данных в ЕГРН;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(в случаях тяжелого заболевания одного из вступающих в брак).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гражданина Кыргызской Республики с иностранным гражданином, лицом без гражданства или беженцем производится органами записи актов гражданского состояния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отдельное нотариально удостоверенное заявление одного из лиц, желающих вступить в брак, в случае, если он не имеет возможности явиться в орган записи актов гражданского для подачи совместного заявления, при этом заявление, заверенное иностранным нотариусом, должно быть легализовано (апостилировано);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иностранного гражданина, выданной компетентными органами государства, гражданином которого он является, легализованной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лица без гражданства, выданной компетентными органами государства, которым был признан лицом без гражданства, легализованной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за исключением лиц без гражданства, признанных на территории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лиц, желающих вступить в брак, или документов, удостоверяющих личность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между гражданами иностранных государств в органах записи актов гражданского состояния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выбору супругов в записи акта о заключении брака вносится общая фамилия супругов либо добрачная фамилия одного из лиц, вступающих в брак.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супруга, имеющая фамилию по национальным традициям, желает носить фамилию супруга с окончанием «-ов», то супруге присваивается фамилия с окончанием «-ова», и дополняется отчество по имени отца супруги (по желанию).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фамилии лиц, вступающих в брак, с фамилией по национальным традициям с написанием «уулу»/«кызы»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приказом уполномоченного органа по согласованию с уполномоченным органом в сфере антимонопольного регулирования.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государственной услуги в условиях повышенной комфортности – 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Семейным Кодексом Кыргызской Республики не допускается заключение брака между: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уже состоит в другом зарегистрированном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усыновителями и усыновленными;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признано судом недееспособным вследствие психического расстройства.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записи актов гражданского состояния отказывает в письменной форме в государственной регистрации заключения брака, если располагает доказательствами, подтверждающими наличие обстоятельств, препятствующих заключению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837"/>
        <w:gridCol w:w="483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 – глава 4, пункт 20 Единого реестра государственных услуг. 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состоящие в зарегистрированном браке.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mkzcz281iej0zwn4dw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rcgqe9dvri43pktjhfp7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-ywwfzoav3n2lglduktm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uyjinois2bzmqkg9a-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Инструкции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расторжения брака, выписка из записи акта о расторжении брака.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по месту обращения супругов (одного из супругов).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– 1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совместного заявления о расторжении брака супругов, не имеющих общих не совершеннолетних детей и при отсутствии имущественных претензий друг к другу;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заявления о расторжении брака, поданного одним из супругов, и вступившего в законную силу решения (приговора) суда в отношении другого супруга, если он признан судом безвестно отсутствующим, недееспособным или осужден за совершение преступления к лишению свободы на срок свыше трех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решение суда о расторжении брака, вступившего в законную силу.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государственной регистрации расторжения брака с гражданином иностранного государства предоставляется паспорт иностранного гражданин, с переводом на государственный либо официальный язык, подпись переводчика должна быть нотариально удостоверена.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(оговорены) в доверенности.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 и при отсутствии имущественных споров, производится в присутствии обоих супругов или одного из них по истечении 1 месяца, но не более трех месяцев со дня подачи супругами совместного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заявителей, или документы, удостоверяющие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супругов не имеет возможности явиться в орган записи актов гражданского состояния для подачи совместного заявления, волеизъявление одного из супругов может быть оформлено отдельным заявлением о расторжении брака. Подлинность подписи супруга должна быть нотариально заверена.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 органами записи актов гражданского состояния по взаимному согласию супругов, на основании нотариально заверенной доверенности от обоих лиц, не допускается. Присутствие одного из супругов обязательно.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брак которых зарегистрирован компетентным и органами иностранного государства, где один из супругов является гражданином Кыргызской Республики, осуществляется на общих основаниях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с переводом на государственный либо официальный язык, подпись переводчика должна быть нотариально удостоверена, легализованное апостилированное в установленном порядке;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гражданина, с переводом на государственный либо официальный язык, подпись переводчика должна быть нотариально удостоверена.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по месту обращения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одного из супругов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суда, в случае если другой супруг признан судом безвестно отсутствующим, признан судом недееспособным и осужден за совершение преступления к лишению свободы на срок свыше трех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в его присутствии по истечении одного месяца, но не более трех месяцев со дня подачи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наказание, либо опекуну недееспособного супруга или управляющему имуществом безвестно отсутствующего супруга, а в случае их отсутствия – территориальному подразделению уполномоченного государственного органа по защите детей.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производится: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государственной регистрации заключения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регистрационного учета бывших супругов (либо одного из супругов или опекуна недееспособного супруга);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вынесения решения суда.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в электронном виде о государственной регистрации расторжения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личность, или документов, удостоверяющих личность, в цифровом формате, посредством мобильного приложения «Түндүк» бывших супругов (одного из супругов), лица, представляющего интересы одного из супругов;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удостоверенной доверенности лица, представляющего интересы одного из супругов.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обратившемся позже супруге вносятся в ранее произведенную запись акта о расторжении брака.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предъявление вторым супругом решения суда, вступившего в законную силу, не требуется.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между гражданином Кыргызской Республики и иностранным гражданином производится на общих основаниях.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расторжения брака супруг, изменивший свою фамилию, вправе сохранить данную фамилию либо вернуть добрачную фамилию. При этом паспорт одного из супругов, вернувшего добрачную фамилию, подлежит обязательной замене в течение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 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в условиях повышенного комфорта. Прейскурант цен за оказание 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приёма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носителе.Также потребитель может распечатать справку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расторжении брака, в случае государственной регистрации расторжения брака в период с 2015 года. 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документов, указанных в пункте 12 настоящего стандарта.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– глава 4, пункт 21 </w:t>
            </w:r>
            <w:hyperlink w:history="1" r:id="rIdj_vjmcbe67njg5oh84m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супруг (супруга), другие члены семьи умершего, а также любое другое лицо, присутствующее в момент смерти или иным образом информированное о наступлении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организация или учреждение социальной защиты населения – в случае, если смерть наступила в период пребывания лица в данной организации или учреждении;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учреждение, исполняющее наказание, – в случае, если смерть осужденного наступила в период отбывания им наказания в местах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 дознания или следствия – в случае, если проводится расследование в связи со смертью лица или по факту смерти, когда личность умершего не установлена;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командир воинской части – в случае, если смерть наступила в период прохождения лицом военной службы.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ihfawrbad5nx7rdtjl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1qfsaxopdpge1hw5u-d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oth0d8ylcny-cx1vwl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ir8qwo7ks7ajuonlyya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f-duqhyxv4c_ukuswum-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pmpcjjn-kl3sd1filnk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gsn1yaxm6cxff_tjcyn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смерти, в том числе в цифровом формате.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формы № 8 (для получения пособия на погребение).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производится органом записи актов гражданского состояния по месту обращения заявителя.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одного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 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смерти установленного образца, выданная уполномоченным органом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умершего (паспорт, военный билет),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органа судебно-медицинской экспертизы о регистрации смерти неизвестных,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иностранных граждан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свидетельства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паспорта, удостоверяющего личность умершего, с переводом на государственный либо официальный язык, подпись переводчика должна быть нотариально удостоверена;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«Кайрылман».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лиц без гражданства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врачебного свидетельства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на жительства лица без гражданства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смерти граждан Кыргызской Республики за пределами Кыргызской Республики, государственная регистрация смерти осуществляется отделами записи актов гражданского состояния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смерти, выданной уполномоченным органом иностранного государства, переведенной на государственный или официальный язык, легализованной или апостилированной в установленном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умершего.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легализованных, апостилированных и переведенных на государственный или официальный языки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территорий Кыргызской Республики или других государственных органов Кыргызской Республики, а также документа иностранного государства, подтверждающего регистрацию смерти гражданина Кыргызской Республики на территории иностранного государства, в АИС «ЗАГС» гражданину присваивается статус «умерший».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иных случаях, а также при поступлении сведений о смерти гражданина Кыргызской Республики за пределами Кыргызской Республики в форме справок,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территорий Кыргызской Республики или  других государственных органов Кыргызской Республики, а также из государственных органов иностранных государств, в АИС «ЗАГС» в сведение о гражданине ставится отметка «умерший».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для получения пособия на погребение умершего выдаётся заявителю единожды.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граждан Кыргызской Республики, иностранных граждан и лиц без гражданства не имеющих ПИН, осуществляется без ПИНа.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взимается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 </w:t>
            </w:r>
            <w:hyperlink w:history="1" r:id="rIdbfi-huqjmabfy6vjs2f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iv5zzo5gzafgh8f6ctqt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в условиях повышенного комфорта. 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терминалах, установленных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онлайн режиме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соответствии с правилами пользования государственным порталом электронных услуг, утвержденными </w:t>
            </w:r>
            <w:hyperlink w:history="1" r:id="rIdlgkqh3o7eyptsxhwgole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имени, отчества – глава 4, пункт 22 </w:t>
            </w:r>
            <w:hyperlink w:history="1" r:id="rIdhjjqr0mkuwwjyvvsrtt_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 лет, и их законные представители.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dyp1oycirpwf56dt0e_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rq77r-mikkdxhkr1z6xp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gr1cygusv7nw9fosjuz5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m-ylxznwz5b86pczkm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phq9fiwjkluhmxdyf4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uxkzdtobuzsehjmjlupv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irwlyixhjtheiqeppws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md6oxnrftd6n16klvtew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фамилии, имени, отчества.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органами записи актов гражданского состояния производится по месту обращения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– не более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(неполучение копий записей актов гражданского состояния, в которые необходимо внести изменения) срок рассмотрения заявления о перемене имени может быть увеличен не более чем на 10 дней руководителем органа записи актов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10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лица, не достигшего 16-летнего возраста, производится на основании совместного заявления родителей и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ребёнка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или документов, удостоверяющих личность, в цифровом формате, посредством мобильного приложения «Түндүк» (одного из них);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10-летнего возраста, производится только с его письменного согласия.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ребёнка,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отчества ребёнка записывается в соответствии с требованиями абзаца второго части 1 статьи 30 Закона Кыргызской Республики «Об актах гражданского состояния» (абзаца второго пункта 52 настоящей Инструкции) либо не указывается.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совершеннолетнего лица или несовершеннолетнего лица, достигшего 16-летнего возраста, документированного паспортом гражданина Кыргызской Республики (ID-карт),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заявителя, или документа, удостоверяющего личность, в цифровом формате, посредством мобильного приложения «Түндүк» (в случае отсутствия записи акта о рождении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 и отчества совершеннолетних детей в связи с переменой фамилий и имен их родителями изменяются только по их заявлению о перемене фамилии, имени и отчества.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3 пункта 2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стоимость бланочной продукции устанавливается исходя из фактических затрат с округлением стоимости до сома в сторону увеличения.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на платной основе в условиях повышенного комфорта.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утверждается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официальном сайте уполномоченного государственного органа в сфере регистрации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терминалах, установленных в территориальных подразделениях, филиалах ОАО  «Кыргыз почтасы». При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её к рассмотрению госорганом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Одновременная государственная регистрация перемены фамилии, имени и отчества не допускается. Гражданин вправе на основании поданного заявления переменить только имя, либо только фамилию, либо только отчество, либо фамилию и имя, либо фамилию и отчество, либо имя и отчество.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Последующая государственная регистрация перемены фамилии, имени и отчества возможна по истечении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перемена фамилии, имени и отчества по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фамилии, имени и отчества иностранным гражданам, лицам без гражданства и беженцам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лицу, желающему переменить имя, отказано в государственной регистрации перемены имени, руководитель органа записи актов гражданского состояния обязан сообщить причину отказа в письменной форме. Документы, представленные одновременно с заявлением о перемене имени, подлежат возврату.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 – главы 4 пункт 23 </w:t>
            </w:r>
            <w:hyperlink w:history="1" r:id="rIdiom1xrhvqsea7knfamuc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 лет, и их законные  представители.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gjex6i22a1bzliaedp2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jidrmvceanjjizowdynk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Семейный </w:t>
            </w:r>
            <w:hyperlink w:history="1" r:id="rIdei5seuo-g7rz0jpfnvwr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sagdxsfm4s5i316trt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zicb6unbm3ekaq9p2m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u82ssr5nissysj8zvzi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pdr05zbe2tiynttchql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Кыргызской Республики «Об утверждении </w:t>
            </w:r>
            <w:hyperlink w:history="1" r:id="rIdadqusnboas6h5p6ofcu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фамилии, имени, отчества.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срочной перемены фамилии, имени и отчества органами записи актов гражданского состояния производится по месту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 рабочих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Государственная регистрация перемены фамилии, имени и отчества в срочном порядке в отношении лица, не достигшего возраста 16 лет, производится на основании совместного заявления родителей и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ребёнка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или документов, удостоверяющих личность, в цифровом формате, посредством мобильного приложения «Түндүк» (одного из них);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ребёнка,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отчества ребёнка записывается в соответствии с требованиями абзаца 2 части 1 статьи 30 Закона Кыргызской Республики «Об актах гражданского состояния» (абзаца 2 пункта 52 настоящей Инструкции) либо не указывается.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в срочном порядке совершеннолетнего лица или несовершеннолетнего лица, достигшего 16-летнего возраста, документированного паспортом гражданина Кыргызской Республики (ID-карт),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заявителя, или документа, удостоверяющего личность, в цифровом формате, посредством мобильного приложения «Түндүк» (в случае отсутствия записи акта о рождении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 и бланочную продукцию.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 и отчества совершеннолетних детей в связи с переменой фамилий и имен их родителями изменяются только по их заявлению о перемене фамилии, имени и отчества.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услуги, в соответствии с законодательством Кыргызской Республики,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данных, имеет право получить информацию о заявителе от других государственных органов и органов местного самоуправления,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t4ngtntumctmdcc3vyft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fgtr6sjk6zmt3lv29c7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 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потребитель может распечатать справку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перемене фамилии, имени и отчества, в случае государственной регистрации перемены фамилии, имени и отчества с 2015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Одновременная государственная регистрация перемены фамилии, имени и отчества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вправе на основании поданного заявления переменить только имя, либо только фамилию, либо только отчество, либо фамилию и имя, либо фамилию и отчество, либо имя и отчество.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Последующая государственная регистрация перемены фамилии, имени и отчества возможна по истечении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фамилии, имени и отчества по доверенности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фамилии, имени и отчества иностранным гражданам, лицам без гражданства и беженцам не допускается.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лицу, желающему переменить имя, отказано в государственной регистрации перемены имени, руководитель органа записи актов гражданского состояния обязан сообщить причину отказа в письменной форме. Документы, представленные одновременно с заявлением о перемене имени, подлежат возврату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 – глава 4, пункт 24 </w:t>
            </w:r>
            <w:hyperlink w:history="1" r:id="rIdnfhmim5ooyo4idbf3o4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Повторное свидетельство о государственной регистрации акта гражданского состояния выдается: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в отношении которого была составлена запись акта гражданского состояния, в случае его достижения совершеннолетия;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опекунам лиц, признанных недееспособными при предоставлении решения суда об опекунстве;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близкому родственнику умершего при предоставлении документов, подтверждающих родственную связь (свидетельство о смерти);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родителям (лицам, их заменяющим) или представителю территориального подразделения уполномоченного государственного органа по защите детей, детских домов и интернатов в случае, если лицо, в отношении которого была составлена запись акта о рождении, не достигло ко дню выдачи повторного свидетельства совершеннолетия;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иному лицу в случае представления нотариально удостоверенной доверенности от лица, имеющего право на получение повторного свидетельства о государственной регистрации акта гражданского состояния.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qgkvglruseuwggbcvx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ag_hwwq4dneqe-5l-2c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frrahsvdfj2mbt_hfol8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актах гражданского состояния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пошлине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dnfayv5kws39_i6kas7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smhitxo2wzfnkyzp58e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n0qvbk8orxlvyxlq_1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gi4zw2t1vgyiqvrjqlw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74lsodgvda21_tzjbn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uzr8xbh8ipca2icf3v-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рождения;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заключения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расторжения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перемены фамилии, имени,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записи актов гражданского состояния;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актов гражданского состояния, извещение об отсутствии записи акта гражданского состояния.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заявлений на выдачу повторных свидетельств о регистрации актов гражданского состояния, справок, извещений, выписок из актов гражданского состояния осуществляется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одного рабочего дня с момента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повторного свидетельства о регистрации акта гражданского состояния или справки, выписки;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представителя: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полномочия представителя (доверенность);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или порчи свидетельства о регистрации акта гражданского состояния по независящим от гражданина причинам (пожар, кража, стихийное бедствие и другие форс-мажорные обстоятельства), при предоставлении подтверждающих документов, выданных уполномоченным органом, оплата за приём и выдачу повторного свидетельства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цифровом формате услуга предоставляется в части подачи заявления через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получения выписок из записей актов гражданского состояния, имеющихся в Едином государственном реестре населения (ЕГРН), в соответствии с </w:t>
            </w:r>
            <w:hyperlink w:history="1" r:id="rId7x4lpmlk9zgwxexmp2p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утверждёнными </w:t>
            </w:r>
            <w:hyperlink w:history="1" r:id="rIdy7pqnmyhimtq-pb1nij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(ЭЦП) и электронного паспорта гражданина Кыргызской Республики (ID-паспорт).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Повторное свидетельство о государственной регистрации акта гражданского состояния не выдается: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родителям (одному из родителей) ребёнка, в отношении которого они лишены родительских прав или ограничены в родительских правах, – свидетельство о рождении ребёнка;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расторгнувшим брак, и лицам, брак которых признан недействительным, – свидетельство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просьбе указанных лиц им выдается документ, подтверждающий факт государственной регистрации рождения ребёнка или заключения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- глава 4, пункт 25 </w:t>
            </w:r>
            <w:hyperlink w:history="1" r:id="rIdxmz4fd9alzjl1_wv4pr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дееспособности, либо их представители, уполномоченные на основании нотариально удостоверенной доверенности.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igntche2vhaitvjvti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detklljkmz1v2qlhla6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jbyxy0gzx2n9mdlvg1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sbhipaslgrecyvci_72y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rs9xsyskgvvm-2dtdf0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trnrps4ff-ux7y_mmqff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свидетельство о регистрации акта гражданского состояния, в том числе в цифровом формате.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производится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нахождения записи акта гражданского состояния за пределами Кыргызской Республики, заявление от граждан о внесении изменений, исправлений принимается после получения копий записей актов гражданского состояния.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внесения исправлений и изменений в записи актов гражданского состояния является: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внесении исправлений и изменений в связи с установлением отцовства в электронном виде: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отца и матери ребёнка, не состоявших в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отца, не состоящего в браке с матерью ребёнка на момент рождения ребёнка,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 и изменений в связи с установлением отцовства производится только после регистрации рождения по заявлению матери ребёнка, не состоящей в браке с отцом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установленной формы об установлении отцовства отцом ребёнка, не состоящего в браке с матерью ребёнка после регистрации его рождения, должен предоставить один из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матери (в случае отсутствия записи акта о смерти в АИС «ЗАГС»;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матери недееспособной или о лишении ее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признании матери безвестно отсутствующей;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подачи отцом заявления об установлении отцовства в отношении лица, не достигшего совершеннолетия, дополнительно предоставляется документ, выданный территориальным подразделением уполномоченного государственного органа по защите детей, подтверждающий согласие данного органа на установление отцовства;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вступившее в законную силу решение суда об установлении отцовства.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установлении отцовства по решению суда подается отцом и матерью ребёнка (одного из них), либо уполномоченным лицом по нотариально заверенной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вступившее в законную силу решение суда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усыновлении (удочерении) по решению суда подается усыновителями или одним из них, либо уполномоченным лицом по нотариально заверенной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изменения на основании решения суда об усыновлении ребёнка даты и (или) места рождения ребёнка, места государственной регистрации рождения ребёнка органом записи актов гражданского состояния по месту обращения заявителя составляется новая запись акта о рождении ребёнка с присвоением персонального идентификационного номера по месту рождения ребёнка, указанному в решении суда. Сведения о составлении новой записи акта о рождении ребёнка вносятся в ранее произведенную запись акта о его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запись акта о перемене фамилии, имени и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вступившее в законную силу решение суда о внесении исправлений и изменений.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ЗАГС по решению суда подается заинтересованным лицом, либо уполномоченным лицом по нотариально заверенной доверенности;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заявление матери, не состоящей в браке с отцом ребёнка, о внесении в запись акта о рождении сведений об отце ребёнка либо их изменении или исключении;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заявление лица, достигшего возраста шестнадцати лет, об изменении сведений о родителе (родителях) в записи акта о рождении данного лица в случае перемены имени родителем (родителями);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документ установленной формы, выданный органом дознания или следствия, об установлении личности умершего, смерть которого зарегистрирована как смерть неизвестного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– в случае, если смерть зарегистрирована ранее;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органа записи актов гражданского состояния о внесении исправления или изменения в запись акта гражданского состояния в случаях, предусмотренных статьей 35 Закона Кыргызской Республики «Об актах гражданского состояния».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https://ud.gov.kg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информационном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коночного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«Түндүк»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 – пункт 26 главы 4 </w:t>
            </w:r>
            <w:hyperlink w:history="1" r:id="rIdjuqv_vly7jgluxmpvjw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дееспособности, либо их представители, уполномоченные на основании нотариально удостоверенной доверенности.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j2nvhcxet3skiktgul3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-_ppm7gi8y8qa9nbtqq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z6epkav9sa0rxh2ehoy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3qvrv1bhu4b4mnogec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vtkzem3zjonfamkcbazx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y8kmc1dixf7dffxa2w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rkdyh13o2jaqvhhbxng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свидетельство о регистрации акта гражданского состояния, в том числе в цифровом формате.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в срочном порядке производится по месту обращения заявителей.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 рабочих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внесения исправлений и изменений в записи актов гражданского состояния является: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внесении исправлений и изменений в связи с установлением отцовства в электронном виде: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отца и матери ребёнка, не состоявших в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отца, не состоящего в браке с матерью ребёнка на момент рождения ребёнка,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 и изменений в связи с установлением отцовства производится только после регистрации рождения по заявлению матери ребёнка, не состоящей в браке с отцом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установленной формы об установлении отцовства отцом ребёнка, не состоящего в браке с матерью ребёнка после регистрации его рождения, должен предоставить один из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матери (в случае отсутствия записи акта о смерти в АИС «ЗАГС»;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матери недееспособной или о лишении ее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признании матери безвестно отсутствующей;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подачи отцом заявления об установлении отцовства в отношении лица, не достигшего совершеннолетия, дополнительно предоставляется документ, выданный территориальным подразделением уполномоченного государственного органа по защите детей, подтверждающий согласие данного органа на установление отцовства;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вступившее в законную силу решение суда об установлении отцовства.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установлении отцовства по решению суда подается отцом и матерью ребёнка (одного из них), либо уполномоченным лицом по нотариально заверенной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вступившее в законную силу решение суда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усыновлении (удочерении) по решению суда подается усыновителями или одним из них, либо уполномоченным лицом по нотариально заверенной доверенности.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изменения на основании решения суда об усыновлении ребёнка даты и (или) места рождения ребёнка, места государственной регистрации рождения ребёнка органом записи актов гражданского состояния по месту обращения заявителя составляется новая запись акта о рождении ребёнка с присвоением персонального идентификационного номера по месту рождения ребёнка, указанному в решении суда. Сведения о составлении новой записи акта о рождении ребёнка вносятся в ранее произведенную запись акта о его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запись акта о перемене фамилии, имени и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вступившее в законную силу решение суда о внесении исправлений и изменений.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ЗАГС по решению суда подается заинтересованным лицом, либо уполномоченным лицом по нотариально заверенной доверенности;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заявление матери, не состоящей в браке с отцом ребёнка, о внесении в запись акта о рождении сведений об отце ребёнка либо их изменении или исключении;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заявление лица, достигшего возраста шестнадцати лет, об изменении сведений о родителе (родителях) в записи акта о рождении данного лица в случае перемены имени родителем (родителями);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документ установленной формы, выданный органом дознания или следствия, об установлении личности умершего, смерть которого зарегистрирована как смерть неизвестного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– в случае, если смерть зарегистрирована ранее;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органа записи актов гражданского состояния о внесении исправления или изменения в запись акта гражданского состояния в случаях, предусмотренных статьей 35 Закона Кыргызской Республики «Об актах гражданского состояния».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 – глава 4, пункт 28 </w:t>
            </w:r>
            <w:hyperlink w:history="1" r:id="rId6la_m0bqnjkozz0bvxn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 лица без гражданства, пребывающие на территории Кыргызской Республики, достигшие 18-летнего возраста.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cgo9-ljkojvxyulw-jr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вида на жительство на территории Кыргызской Республики, утвержденное </w:t>
            </w:r>
            <w:hyperlink w:history="1" r:id="rIdbqpneoreti8jpzroga3p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31 июля 2024 года № 437;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cq55ic-v_4lklt2yhb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207r_yfdcwvzzgsnsos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выдача временного и постоянного видов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сроков действия временного и постоянного видов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временного и постоянного видов на жительство в связи с: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изменением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неточностью в записях;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утратой или порчей.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постоянного вида на жительства – не более 1 года со дня подачи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временного вида на жительства – не более 1 месяца со дня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и выдачи временного вида на жительство в случае обращения граждан (Россия, Казахстан, Таджикистан, Армения, Беларусь, Грузия, Азербайджан, Молдова) с намерением пребывать на территории Кыргызской Республики свыше 60 календарных дней с частными целями, не связанными с работой, учебой, предпринимательской деятельностью: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заявление, заполняемое сотрудником территориального подразделения посредством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квитанция, подтверждающая платеж за приём, оформление, изготовление и выдачу вида на жительство, предусмотренного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паспорт или заменяющий его документ, удостоверяющий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документы, подтверждающие наличие у них жилого помещения по предполагаемому месту жительства, или согласие собственника жилого помещения на предоставление жилого помещения для проживания и легальный источник дохода, обеспечивающий заявителю и членам его семьи прожиточный минимум.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и выдачи временных и постоянных видов на жительство (при первичном обращении):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заявление, заполняемое сотрудником территориального подразделения посредством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квитанция, подтверждающая платеж за приём, оформление, изготовление и выдачу вида на жительство, предусмотренного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паспорт или заменяющий его документ, удостоверяющий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свидетельство о рождении или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свидетельство о браке (если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один из следующих документов, подтверждающих наличие постоянного проживания (виза, регистрация) и легального источника дохода, обеспечивающего заявителю и членам его семьи прожиточный минимум: трудовая книжка, активы, счета в банке или попечительство гражданина Кыргызской Республики, справка с места работы с указанием размера заработной платы за последние 12 месяцев и т.д. – в случае отсутствия информации в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медицинские справки о состоянии здоровья (справки Центра «СПИД», наркологического и психоневрологического диспансеров);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справки об отсутствии судимости выданной в иностранном государстве на момент подачи документов не должно быть более 6 месяцев со дня выдачи.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документ, подтверждающий владение лицом государственным или официальным языком в объеме, необходимом для постоянного проживания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10) документы, подтверждающие наличие у них жилого помещения по предполагаемому месту жительства, или согласие собственника жилого помещения на предоставление жилого помещения для проживания.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инвестиционной деятельности (за исключением граждан государств, граничащих с Кыргызской Республикой):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инвестиционное соглашение на сумму свыше 10000000 (десять миллионов) сомов (в случае заключения инвестиционного соглашения);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уполномоченного государственного органа в сфере разработки инвестиционной политики о соответствии заявителя статусу инвестора и сроке реализации инвестиционного проекта не менее 6 месяцев, подписанное руководителем этого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осуществления трудовой деятельности – письменное обращение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случае обучения – контракт с учебным заведением и справку с места учебы;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в случае наличия оснований, предусмотренных статьей 33 Закона Кыргызской Республики «О внешней миграции», – документы, подтверждающие эти основания.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 для обмена и продления сроков действия видов на жительство: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заявление, оформляемое сотрудником территориального подразделения посредством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вид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действительный паспорт иностранного государства – для иностранных граждан или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легальный источник дохода, обеспечивающий заявителю и членам его семьи прожиточный минимум: трудовая книжка, активы, счета в банке или попечительство гражданина Кыргызской Республики, справка с места работы с указанием размера заработной платы за последние 12 месяцев и т.д. – в случае отсутствия информации в ЕСУВМ;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 случае утраты вида на жительства предоставляется справка из органа внутренних дел;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квитанция об уплате соответствующих платежей.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обмена вида на жительство в связи с переменой фамилии, имени, отчества, года рождения представляются документы, подтверждающие эти обстоятельства.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вида на жительство иностранный гражданин или лицо без гражданства обращаются в территориальное подразделение.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выдаче вида на жительство подается лично иностранным гражданином или лицом без гражданства, достигшим 18-летнего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приёме заявления к рассмотрению проверяется наличие всех представленных вместе с ним необходимых документов, правильность их оформления и соответствие конкретным основаниям получения вида на жительство.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ЕСУВМ.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оформлении, продлении постоянного или временного вида на жительство иностранному гражданину или лицу без гражданства отказывается, если заявитель: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опасность для охраны здоровья, защиты прав и законных интересов граждан Кыргызской Республики и других лиц, проживающих в Кыргызской Республике;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представил ложные сведения при подаче ходатайства о получении вида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соблюдает порядок получения вида на жительство, установленный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деятельность, представляющую угрозу безопасности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лицом, против которого возбуждено уголовное дело в Кыргызской Республике, – до окончания производства по делу;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в Кыргызской Республике, до отбытия или освобождения от наказания;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Правительством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может обеспечить себя и лиц, находящихся на его иждивении, кроме случаев, когда обеспечение берет на себя гражданин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истечения одного года с момента получения отказа во въезде или в виде на жительство в Кыргызской Республике обращается с повторным ходатайством;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подвергался административному выдворению из Кыргызской Республики - до истечения пяти лет с даты вынесения решения об административном выдворении;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членом террористической организации.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 – глава 4, пункт 29 </w:t>
            </w:r>
            <w:hyperlink w:history="1" r:id="rIdarbsaeldtl1nj2iap3o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mlr2fasjodogtug9vkk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frozxvqv6mnd-ue6wg3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vhs33diy_vntdbn7z2a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пограничного режима и режима пограничной полосы Кыргызской Республики» от 4 апреля 2016 года № 172;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kzgzjgyggqtptjfwlr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uiai1cxrmbemx4xehtbh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для въезда на приграничную территорию.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20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разрешения необходимо представить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обращении физических лиц: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или 2017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и лиц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 либо вид на жительство;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группового (коллективного)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(иностранный) либо вид на жительство, либо их копии;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юридических лиц: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либо вид на жительство, либо их копии (для всех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либо лиц без гражданства).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Предоставленные на бумажном носителе документы, указанные в настоящем пункте, сканируются для введения в автоматизированную информационную систему, подлинники документов подлежат возврату заявителю.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приказом уполномоченного органа по согласованию с уполномоченным органом в сфере антимонопольного регулирования.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magutjl6cfxikem67hc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 – гражданам Кыргызской Республики в возрасте до 16 лет оформление разрешений на въезд в приграничную зону Кыргызской Республики на короткий период осуществляется бесплатно (прим.: уплачивается государственная пошлина).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на платной основе в условиях повышенного комфорта.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и муниципальной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порче, восстановлению утраченного паспорта, освобождению из мест лишения свободы, принятию в гражданство Кыргызской Республики по Указу Президента Кыргызской Республики, пункт 30, главы 4 Реестра.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16-летнего возраста.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gbbgag73p5krjstb21z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внутренней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zy4k8f5t0mnksjtxc_6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0ma7essbxxeuy7jdfy5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8kbtyvnqrkxbm6oumzx1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приёма документов, оформления, персонификации, учета, выдачи и уничтожения ID-карты и общегражданского паспорта, утвержденная </w:t>
            </w:r>
            <w:hyperlink w:history="1" r:id="rId_s6tpkhnrzhaafhc65w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12 апреля 2024 года № 167 (далее –Инструкция).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Персонификаиция и выдача идентификационной карты - паспорта гражданина Кыргызской Республики (ID-карта).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12 рабочих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 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ID-карты: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либо общегражданский паспорт заявителя (при наличии) – при отсутствии данных в ЕГРН. В случаях, предусмотренных частями 2-6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12</w:t>
            </w:r>
            <w:hyperlink w:history="1" r:id="rIdmg1i862w9mm3qrp_v_z1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</w:t>
            </w:r>
            <w:hyperlink w:history="1" r:id="rIdtpk2bikzpftytl_qjw3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7nn6qnf3asf9ks0neoi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</w:t>
            </w:r>
            <w:hyperlink w:history="1" r:id="rIdl5uskmydq1qspmmnu6y3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hyperlink w:history="1" r:id="rIdfsysi1wpl6vsew_tiok5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ходатайство о выдаче ID-карты – для юридических лиц, выступающих в качестве опекуна/попечителя.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 достижении 18-летнего возраста и старше (в случае несвоевременного документирования лица):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либо общегражданский паспорт заявителя (при наличии).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 обмене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обнаружением ошибочно произведенных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случае порчи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испорченная ID-карта, подлежащая обмену.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утрате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замене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обмена и порчи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случае утраты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В связи с принятием или восстановлением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места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При отбывании наказания гражданами в исправительных учреждениях уголовно-исполнительной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ID-карты;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При нахождении граждан в местах содержания под стражей в качестве подозреваемого, обвиняемого: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режиме онлайн или позвонив в колл-центр по номеру – 119.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kakvahe-euarulwugjwe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в части подачи анкеты-заявления через мобильное приложение «Түндүк» (portal.tunduk.kg)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 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установленные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 – глава 4, пункт 31 </w:t>
            </w:r>
            <w:hyperlink w:history="1" r:id="rIdv9bfl8pgakayg6rr6al3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не зависимо от возраста.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(не указываются ведомственные НПА)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n0egjztdcb1xw9pioe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2fsygu5elupxloj8q5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9ymtb-bhki-1zsgucesb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приёма документов, оформления, персонификации, учета, выдачи и уничтожения ID-карты и общегражданского паспорта, утвержденная </w:t>
            </w:r>
            <w:hyperlink w:history="1" r:id="rId1b1aloa-qibd4zd1nmk5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12 апреля 2024 года № 167.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общегражданского паспорта гражданина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  паспорта гражданина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– не более 18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общегражданского паспорта лицам, не достигшим 16-летнего возраста, осуществляются в течение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https://gukyzmat.gov.kg;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https://portal.tunduk.kg;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https://gukyzmat.gov.kg;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https://portal.tunduk.kg;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https://gukyzmat.gov.kg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общегражданского паспорта: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Для лица, не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 либо общегражданский паспорт ребёнка (при наличии) – при отсутствии данных в ЕГРН. В случаях, предусмотренных частями 2-6 статьи 12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родителя на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доверенности, где специально предусмотрено полномочие представителя по доверенности на подачу заявления для оформления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в случае, если заявитель не документирован ID-картой.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частями 2-6 статьи 12 Закона Кыргызской Республики «О гражданстве Кыргызской Республики» и отсутствия документирования заявителя ID-картой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в случае, если заявитель не документирован ID-картой.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обращении гражданина, осуществляющего обмен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окончанием страниц для визовых отметок,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обнаружения ошибочно произведенных в общегражданском паспорте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 – форма № 1 на ранее выданный паспорт в случае отсутствия документов, указанных в настоящем абзаце.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В случае порчи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проводится проверка факта выдачи испорченного общегражданского паспорта на основании формы № 1 на ранее выданный общегражданский паспорт.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второго общегражданского паспорта, в котором указываются причины получения второго общегражданского паспорта.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утрате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общегражданского паспорта взамен утраченного.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 принятии или восстановлении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государственном портале электронных услуг: https://portal.tunduk.kg в режиме онлайн или позвонить в колл-центр уполномоченного органа по номеру 119.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https://gukyzmat.gov.kg.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услуг: https://portal.tunduk.kg потребитель может проверить общегражданский паспорт на готовность  и  действительность.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ID-карт и общегражданского паспорта – глава 4, пункт 32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паспорта в форме ID-карт – граждане Кыргызской Республики, достигшие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общегражданского паспорта – граждане Кыргызской Республики независимо от возраста.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приёма документов, оформления, персонификации, учета, выдачи и уничтожения ID-карты и общегражданского паспорта,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постановлением Кабинета Министров Кыргызской Республики от 12 апреля 2024 года № 167.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персонификаиция и выдача паспорта гражданина Кыргызской Республики в форме ID-карт и/или общегражданского паспорта гражданина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рабочих дней – при степени срочности «срочно»;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рабочих дня – при степени срочности «особо 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рабочих дня – при степени срочности «сверхсрочно»;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– при степени срочности «три рабочих часа».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 паспорта в форме ID - карта и общегражданского паспорта в срочном порядке на платной основе производится в следующие сроки: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рабочих дней – при степени срочности «срочно»;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рабочих дня – при степени срочности «особо 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рабочих дня – при степени срочности «сверхсрочно»;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– при степени срочности «три рабочих часа».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 следующие документы: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ID-карты: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паспорта родителей (опекуна/попечителя) или одного из родителей (в случае отсутствия второго) для определения гражданства заявителя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либо общегражданский паспорт заявителя (при наличии) – при отсутствии данных в ЕГРН. В случаях, предусмотренных частями 2-6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ходатайство о выдаче ID-карты – для юридических лиц, выступающих в качестве опекуна/попечителя.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 достижении 18-летнего возраста и старше (в случае несвоевременного документирования лица):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либо общегражданский паспорт заявителя (при наличии).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 обмене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обнаружением ошибочно произведенных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случае порчи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испорченная ID-карта, подлежащая обмену.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утрате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замене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обмена и порчи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случае утраты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В связи с принятием или восстановлением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места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  При отбывании наказания гражданами в исправительных учреждениях уголовно-исполнительной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ID-карты;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При нахождении граждан в местах содержания под стражей в качестве подозреваемого, обвиняемого: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документов, необходимых для оформления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–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 либо общегражданский паспорт ребёнка (при наличии) – при отсутствии данных в ЕГРН. В случаях, предусмотренных частями 2-6 статьи 12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родителя на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доверенности, где специально предусмотрено полномочие представителя по доверенности на подачу заявления для оформления общегражданского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первичном документировании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в случае если заявитель не документирован ID-картой.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частями 2-6 статьи 12 Закона Кыргызской Республики «О гражданстве Кыргызской Республики» и отсутствия документирования заявителя ID-картой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в случае, если заявитель не документирован ID-картой.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 обращении гражданина, осуществляющего обмен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окончанием страниц для визовых отметок,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обнаружения ошибочно произведенных в общегражданском паспорте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 - форма № 1 на ранее выданный паспорт в случае отсутствия документов, указанных в настоящем абзаце.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случае порчи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проводится проверка факта выдачи испорченного общегражданского паспорта на основании формы № 1 на ранее выданный общегражданский паспорт.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второго общегражданского паспорта, в котором указываются причины получения второго общегражданского паспорта.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утрате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общегражданского паспорта взамен утраченного.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 принятии или восстановлении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режиме онлайн или позвонить в колл-центр уполномоченного органа по номеру 119.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размещена на общедоступной веб-странице.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portal.tunduk.kg потребитель может проверить готовность и действительность паспорта в форме ID-карты, а также общегражданского паспорта.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 
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 – пункт 33 главы 4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актах гражданского состояния»;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государственной регистрации актов гражданского состояния в Кыргызской Республике, утвержденная постановлением Правительства Кыргызской Республики от 11 марта 2021 года № 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приёма документов, оформления, персонификации, учета, выдачи и уничтожения ID-карты и общегражданского паспорта, утвержденная Кабинета Министров Кыргызской Республики от 12 апреля 2024 года № 167;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приёма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обвиняемых, утвержденный постановлением Правительства Кыргызской Республики от 27 декабря 2019 года № 716.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паспорта (ID-карта) и общегражданского паспорта с выездом на дом (или по другому адресу нахождения заявителя);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персонификация и выдача ID-карты и общегражданского паспорта с выездом на дом (или по другому адресу нахождения заявителя);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приём документов на регистрацию актов гражданского состояния с выездом на дом (или по другому адресу нахождения заявителя);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регистрации акта гражданского состояния с выездом на дом (или по другому адресу нахождения заявителя).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жилом помещении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рабочем месте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исправительных учреждениях уголовно-исполнительной системы и в местах содержания под стражей в качестве подозреваемых и обвиняемых.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сайте уполномоченного органа: https://ud.gov.kg размещаются перечень документов, необходимых для приобретения услуги, и информация о стоимости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документов на получение паспорта, с выездом на дом (или по другому адресу нахождения заявителя) – не более 1 рабочего часа.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изготовленного паспорта, с выездом на дом (или по другому адресу нахождения заявителя) – не более 1 рабочего часа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персонификация и выдача паспорта (ID-карта) - не более 12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персонификация и выдача общегражданского паспорта – не более 18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степени срочности – не более 8, 4, 2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на регистрацию актов гражданского состояния, с выездом на дом (или по другому адресу нахождения заявителя) – не более 1 (рабочего) часа.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регистрации актов гражданского состояния согласно срокам, установленным законодательством в сфере актов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выдачи свидетельства о регистрации актов гражданского состояния, с выездом на дом (или по другому адресу нахождения заявителя) – не более 30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выезде работников подведомственного подразделения уполномоченного органа на дом или по месту нахождения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Перечень документов, необходимых для оформления паспорта (ID-карта):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либо общегражданский паспорт заявителя (при наличии) – при отсутствии данных в ЕГРН. В случаях, предусмотренных частями 2-6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ходатайство о выдаче ID-карты – для юридических лиц, выступающих в качестве опекуна/попечителя.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 достижении 18-летнего возраста и старше (в случае несвоевременного документирования лица):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либо общегражданский паспорт заявителя (при наличии).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 обмене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 истечении срока действия или по желанию: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обнаружением ошибочно произведенных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случае порчи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испорченная ID-карта, подлежащая обмену.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 утрате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заявление заявителя о выдаче ID-карты взамен утраченной.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замене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обмена и порчи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случае утраты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В связи с принятием или восстановлением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места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выписку из актовой записи о рождении –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При отбывании наказания гражданами в исправительных учреждениях уголовно-исполнительной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ID-карты;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При нахождении граждан в местах содержания под стражей в качестве подозреваемого, обвиняемого: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 органа, в производстве которого находятся уголовные дела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указанные впунктах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При получении общегражданского паспорта гражданина Кыргызской Республики: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Для лица, не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 либо общегражданский паспорт ребёнка (при наличии) – при отсутствии данных в ЕГРН. В случаях, предусмотренных частями 2-6 статьи 12 Закона Кыргызской Республики «О гражданстве Кыргызской Республики»,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родителя на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доверенности, где специально предусмотрено полномочие представителя по доверенности на подачу заявления для оформления общегражданского паспорта.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- при отсутствии данных в ЕГРН или отсутствии возможности представить указанный документ в цифровом формате, посредством мобильного приложения «Түндүк», в случае, если заявитель не документирован ID-картой.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частями 2-6 статьи 12 Закона Кыргызской Республики «О гражданстве Кыргызской Республики» и отсутствия документирования заявителя ID-картой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в случае, если заявитель не документирован ID-картой.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второго общегражданского паспорта, в котором указываются причины получения второго общегражданского паспорта.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 утрате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общегражданского паспорта взамен утраченного.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При принятии или восстановлении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приёме заявителя в гражданство Кыргызской Республики –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режиме онлайн или позвонить в колл-центр уполномоченного органа по номеру 119.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III. Для государственной регистрации рождения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в электронном виде, поданное одним из родителей, близким родственником или территориальным подразделением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справка о рождении ребёнка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ребёнка или одного из них, удостоверяющие их личность, или документы, удостоверяющие личность, в цифровом формате, посредством мобильного приложения «Түндүк» (в случае отсутствия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ребёнка в иностранном государстве, родители которых (или один из родителей) являются гражданами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рождения ребёнка независимо от возраста – при отсутствии медицинского свидетельства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регистрации рождения ребёнка по заявлению супругов, давших согласие на имплантацию эмбриона другой женщине в целях его вынашивания, одновременно с вышеуказанными документами, должны быть представлены нотариально удостоверенный договор о суррогатном материнстве и документ, подтверждающий факт имплантации эмбриона, выданный медицинской организацией.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Заявление о рождении ребёнка должно быть подано не позднее чем через месяц со дня рождения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Государственная регистрация рождения ребёнка при отсутствии у родителей (родителя) документов, удостоверяющих их личность, производится в отношении детей до одного года на основании: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рождении ребёнка установленного образца, выданной организацией здравоохранения, в которой происходили роды;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подтверждение акта гражданского состояния о рождении выдается свидетельство о рождении. При этом делается соответствующая отметка в электронной записи акта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Государственная регистрация рождения ребёнка, достигшего возраста одного года и более, производится по заявлению: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родителей (одного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близкого родственника;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территориального подразделения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опекуна при наличии вступившего в законную силу решения суда об опекунстве;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самого ребёнка по достижению 16-летнего возраста с приложением медицинской справки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на основании вступившего в законную силу решения суда об установлении факта рождения, в случае отсутствия медицинской справки о рождении.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Государственная регистрация рождения ребёнка,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общем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Государственная регистрация рождения ребёнка, родившегося в период введения чрезвычайной ситуации или чрезвычайного положения на отдельной или всей территории Кыргызской Республики, осуществляется в соответствии с настоящей Инструкцией и в срок не более одного месяца после отмены чрезвычайной ситуации или чрезвычайного положения.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при регистрации рождения ребёнка, родители которого неизвестны: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рождения, найденного (подкинутого) ребёнка, родители которого неизвестны, производится на основании ходатайства территориального подразделения уполномоченного государственного органа по защите детей. Одновременно с ходатайством о государственной регистрации рождения, найденного (подкинутого) ребёнка территориальным подразделением уполномоченного государственного органа по защите детей должны быть представлены: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 обнаружении ребёнка, выданный органом внутренних дел, с указанием времени, места и обстоятельств, при которых ребёнок найден (в случае если заявление о найденном ребёнке поступило в орган внутренних дел);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медицинской организацией и подтверждающий предполагаемую дату рождения и пол найденного (подкинутого)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фамилии, имени и отчестве найденного ребёнка по указанию территориального подразделения уполномоченного государственного органа по защите детей вносятся в запись акта о рождении. Сведения о родителях найденного (подкинутого) ребёнка в запись акта о его рождении не вносятся.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Государственная регистрация рождения ребёнка, родившегося мертвым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ребёнка, родившегося мертвым,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ребёнок умер на первой неделе жизни, производится государственная регистрация его рождения и смерти.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ребёнка, умершего на первой неделе жизни, производится на основании документов установленной формы о рождении и перинатальной смерти, выданных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IV. Перечень документов, необходимых для регистрации заключения брака: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 или документы, удостоверяющие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одно из лиц ранее состояло в браке (при отсутствии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 (при отсутствии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заключения территориального подразделения уполномоченного государственного органа по защите детей в случае, если одно из лиц, вступающих в брак, является несовершеннолетним.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течение 3 месяцев со дня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в день подачи заявления при наличии особых обстоятельств: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беременности;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рождении ребёнка;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непосредственной угрозы жизни одной из сторон (в случаях тяжелого заболевания одного из вступающих в брак).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в данных случаях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(при болезни).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с осужденными лицами, отбывающими наказание в исправительных учреждениях, осуществляется отделом органа записи актов гражданского состояния по месту нахождения исправительного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Осужденным лицом заполняется заявление о вступлении в брак в части, касающейся его данных. Правильность указанных сведений, подпись осужденного лица с предоставлением соответствующих документов (документ, удостоверяющий личность (паспорт) осужденного, или документ, удостоверяющий личность, в цифровом формате, посредством мобильного приложения «Түндүк», справка о содержании в данном исправительном учреждении) проверяется и удостоверяется начальником исправительного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у осужденного документа, удостоверяющего личность (паспорт) или документа, удостоверяющего личность, в цифровом формате, посредством мобильного приложения «Түндүк», государственная регистрация заключения брака не осуществляется.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гражданина Кыргызской Республики с иностранным гражданином, лицом без гражданства или беженцем производится органами записи актов гражданского состояния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совместного заявления установленной формы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отдельного нотариально заверенного заявления лица, желающего вступить в брак, не имеющего возможности явиться в орган записи актов гражданского состояния для подачи совместного заявления, при этом заявление, заверенное иностранным нотариусом, должно быть легализовано (апостилировано);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лиц, желающих вступить в брак, или документов, удостоверяющих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иностранного гражданина, беженца, выданной компетентными органами государства, гражданином которого он является, легализованной в установленном порядке,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 При этом документы, подтверждающие прекращение предыдущего брака (свидетельства о расторжении брака, о смерти, решение суда), не требуются;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лица без гражданства, беженца, выданной компетентным органом государства, которым был признан лицом без гражданства, легализованной в установленном порядке,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за исключением лиц без гражданства, признанных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между гражданами иностранных государств в органах записи актов гражданского состояния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V. Перечень документов, необходимых для регистрации перемены фамилии, имени, отчества: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или документов, удостоверяющих личность, в цифровом формате, посредством мобильного приложения «Түндүк» (одного из них);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ребёнка,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совершеннолетнего лица или несовершеннолетнего лица, достигшего 16-летнего возраста, документированного паспортом гражданина Кыргызской Республики (ID-карт),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 (в том числе в цифровом формате, посредством мобильного приложения «Түндүк»), или документа, удостоверяющего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 (в случае отсутствия записи акта о рождении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несовершеннолетних детей (если у заявителя имеются несовершеннолетние дети) (в случае отсутствия записи акта о рождении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ЕГРН).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 и отчества совершеннолетних детей в связи с переменой фамилий и имен их родителями изменяются только по их заявлению о перемене фамилии, имени и отчества.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VI. Перечень документов, необходимых для регистрации расторжения брака: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совместного заявления о расторжении брака супругов, не имеющих общих не совершеннолетних детей и при отсутствии имущественных претензий друг к другу;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заявления о расторжении брака, поданного одним из супругов, и вступившего в законную силу решения (приговора) суда в отношении другого супруга, если он признан судом безвестно отсутствующим, недееспособным или осужден за совершение преступления к лишению свободы на срок свыше трех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решение суда о расторжении брака, вступившего в законную силу.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государственной регистрации расторжения брака с гражданином иностранного государства предоставляется паспорт иностранного гражданин, с переводом на государственный либо официальный язык, подпись переводчика должна быть нотариально удостоверена.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(оговорены) в доверенности.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детей, и при отсутствии имущественных споров производится в присутствии обоих супругов или одного из них по истечении одного месяца, но не более трех месяцев со дня подачи супругами совместного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заявителей, или документы, удостоверяющие личность, в цифровом формате, посредством мобильного приложения «Түндүк»;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супругов не имеет возможности явиться в орган записи актов гражданского состояния для подачи совместного заявления, волеизъявление одного из супругов может быть оформлено отдельным заявлением о расторжении брака. Подлинность подписи супруга должна быть нотариально заверена.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брак которых зарегистрирован компетентным и органами иностранного государства, где один из супругов является гражданином Кыргызской Республики, осуществляется на общих основаниях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с переводом на государственный либо официальный язык, подпись переводчика должна быть нотариально удостоверена. Легализованное апостилированное в установленном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гражданина, с переводом на государственный либо официальный язык, подпись переводчика должна быть нотариально удостоверена.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по месту обращения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одного из супругов в электронном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суда, в случае если другой супруг признан судом безвестно отсутствующим, признан судом недееспособным и осужден за совершение преступления к лишению свободы на срок свыше трех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в его присутствии по истечении одного месяца, но не более трех месяцев со дня подачи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наказание, либо опекуну недееспособного супруга или управляющему имуществом безвестно отсутствующего супруга, а в случае их отсутствия – территориальному подразделению уполномоченного государственного органа по защите детей.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производится: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государственной регистрации заключения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регистрационного учета бывших супругов (либо одного из супругов или опекуна недееспособного супруга);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вынесения решения суда.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в электронном виде о государственной регистрации расторжения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личность, или документов, удостоверяющих личность, в цифровом формате, посредством мобильного приложения «Түндүк» бывших супругов (одного из супругов), лица, представляющего интересы одного из супругов;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удостоверенной доверенности лица, представляющего интересы одного из супругов.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обратившемся позже супруге вносятся в ранее произведенную запись акта о расторжении брака.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предъявление вторым супругом решения суда, вступившего в законную силу, не требуется.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расторжения брака супруг, изменивший свою фамилию, вправе сохранить данную фамилию либо вернуть добрачную фамилию. При этом паспорт одного из супругов, вернувшего добрачную фамилию, подлежит обязательной замене в течение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VII. Перечень документов, необходимых для регистрации смерти: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установленного образца, выданная уполномоченным органом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умершего (паспорт, военный билет),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органа судебно-медицинской экспертизы о регистрации смерти неизвестных,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иностранных граждан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свидетельства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паспорта, удостоверяющего личность умершего, с переводом на государственный либо официальный язык, подпись переводчика должна быть нотариально удостоверена;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«Кайрылман».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лиц без гражданства производится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врачебного свидетельства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на жительства лица без гражданства.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смерти граждан Кыргызской Республики за пределами Кыргызской Республики, государственная регистрация смерти осуществляется отделами записи актов гражданского состояния на основании: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смерти, выданной уполномоченным органом иностранного государства, переведенной на государственный или официальный язык, легализованной или апостилированной в установленном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умершего.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для получения пособия на погребение умершего выдается заявителю единожды.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граждан Кыргызской Республики, иностранных граждан и лиц без гражданства, не имеющих ПИНа, осуществляется без ПИНа.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приказом уполномоченного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кассах коммерческих банков, в терминалах, филиалах АОА «Кыргыз почтасы» либо напрямую работникам подведомственного подразделения уполномоченного органа, с получением соответствующего чека.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для приёма документов на оформление, изготовление и выдачу паспорта образца 2017 года может осуществляться бесплатный выезд по адресу места жительства (нахождения) заявителя для следующих категорий граждан: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участники и инвалиды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лица, проживающие в домах-интернатах для престарелых;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лица с ограниченными возможностями здоровья, имеющие инвалидность I группы;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дети-сироты, выпускники интернатных учреждений и дети, оставшиеся без попечения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отбывающие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содержащиеся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приёма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ID-паспорта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подачи заявления для выездного документирования национальными паспортами является наличие регистрации адреса заявителя в АИС «АСБ».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портала обеспечивает возможность заполнения заявки в электронной форме и ее принятия к рассмотрению госорганом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к гражданству Кыргызской Республики – глава 4, пункт 34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Физические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лица, постоянно проживающие на территории Кыргызской Республики, имеющие паспорта СССР образца 1974 года, выданные на территории Кыргызской ССР, в которых имеется штамп «гражданин Кыргызской Республики», однако не прошедшие своевременное документирование паспортом гражданина Кыргызской Республики и не подавшие заявления о принадлежности к гражданству другого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 в возрасте 18 лет и старше, которые по стечению обстоятельств не смогли своевременно получить паспорт в связи с отсутствием документов, удостоверяющих личность заявителя, его родителей (единственного родителя) либо законных представителей;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(до 18 лет) в соответствии с пунктами 77-87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Республики, утвержденного указом Президента Кыргызской Республики от 10 августа 2013 года №174;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иные лица, обращающиеся с заявлением об определении их принадлежности либо непринадлежности к гражданству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Дети, не достигшие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были приняты в гражданство Кыргызской Республики без указания в заявлении сведений о приёме в гражданство детей (ребёнка в возрасте до 16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гражданстве Кыргызской Республики»;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Кыргызской Республики «Об утверждения Положения  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174, в редакции Указа Президента Кыргызской Республики от 2 августа 2024 года №216.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Республики;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—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2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Лицам, постоянно проживающим на территории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либо документ, подтверждающий его личность (паспорт, свидетельство о рождении, выписка из актовой записи, удостоверение личности, военный билет и другие документы);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проживание на территории Кыргызской Республики (справка о проживании, акт проживания с указанием срока проживания, составляемый сотрудниками органов местного самоуправления и подтверждаемый сотрудниками органов внутренних дел с участием трёх соседей; акт опознания с участием близких родственников);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учёбы, аттестат или трудовая книжка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браке, свидетельство о рождении детей либо выписка из актовой записи)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единственного родителя;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учётно-воинский документ либо справка о постановке или снятии с воинского учёта (в случае отсутствия воинского учёта – справка - об его отсутствии, выданная уполномоченным органом по месту жительства)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пошлины за определение принадлежности к гражданству Кыргызской Республики и за оказание платных государственных услуг.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Лицам, постоянно проживающим за пределами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заявителя, либо свидетельство о рождении или выписка из актовой записи;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учёбы, аттестат или трудовая книжка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наличие семейных отношений (свидетельство о браке, свидетельство о рождении либо выписка из актовой записи) –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паспорта родителей или единственного родителя;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иностранного гражданства в стране пребывания;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постоянное проживание в стране пребывания;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 консульских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национальности - глава 4, пункт 35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идентификационной карте - паспорте гражданина Кыргызской Республики образца 2024 года (ID-карта), утвержденное постановлением Кабинета Министров Кыргызской Республики от 12 апреля 2024 года № 167;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приёма документов, оформления, учета и выдачи идентификационной карты – паспорта гражданина Кыргызской Республики образца 2024 года (ID-карта) и общегражданского паспорта гражданина Кыргызской Республики образца 2023 года, утвержденный приказом Министества цифрового развития Кыргызской Республики от от 2 октября 2024 года № 317 (Приказ МЦР КР от 16.10.2024 № 329 «О внесении изменения в приказ Министерства цифрового развития Кыргызской Республики «Об утверждении регламентов по работе с национальными паспортами граждан Кыргызской Республики и расходными материалами для изготовления Мекен-карт и удостоверения членов экипажа» от 2 октября 2024 года № 317)».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об изменении национальности.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обычном порядке – не более 8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срочном порядке – не более 2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присутствие самого гражданина, с удостоверяющим документом или удостоверяющим документом в цифровом формате, посредством мобильного приложения «Түндүк», либо доверенного лица на основании нотариально заверенной доверенности;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произвольной форме на имя руководителя территориального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с наличием различных национальностей родителей (в случае отсутствия в ЕГРН).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приложений.Также, услуга может быть предоставлена в отдельном помещении в условиях повышенной комфортности на платной основе.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или продление срока действия регистрации иностранного паспорта или заменяющего его документа (Регистрация иностранных граждан и лиц без гражданства на территории Кыргызской Республики) – Глава 4 пункт 36.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лица без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№689;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талон (в бумажном или электронном виде):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первичной регистрации;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продлении регистрации;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в связи с изменением адреса и/или персональных данных.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 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режиме онлайн через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незамедлительно.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туристов и прибывших по частным делам: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физических лиц, выступающих принимающей стороной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физического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 или лица без гражданства либо иной документ, удостоверяющий личность (с действующей  визой для визовых стран);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(в том числе в цифровом формате, посредством мобильного приложения «Түндүк»), постоянный вид на жительство иностранного гражданина или лица без гражданства, являющегося принимающей стороной;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юридических лиц, выступающих принимающей стороной: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 или лица без гражданства либо иной документ, удостоверяющий личность (с действующей визой для визовых стран);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юридического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собственника жилого или иного помещения, в случае невозможности его присутствия, предоставляется согласие собственника;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учебы в учебных заведениях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учебного заведения, заверенное печатью, с указанием адреса проживания в общежитии. В случае если студенты проживают вне общежитии учебного заведения, регистрация студентов осуществляется на общих основаниях регистрации иностранных граждан или лиц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юридического или физического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 или лица без гражданства либо иной документ, удостоверяющий личность (с действующей визой для визовых стран);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осуществления трудовой деятельности и занятия индивидуальной предпринимательской деятельностью: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юридического или физического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 и лица без гражданства либо иной документ, удостоверяющий личность (с действующей  визой для визовых стран);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работу, выданное уполномоченным государственным органом в сфере миграции гражданину государства, для которого предусмотрен безвизовый режим (за исключением граждан государств–членов ЕЭС);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трудовой договор или свидетельство о регистрации индивидуального предпринимателя для граждан государств–членов ЕЭС;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(в том числе в цифровом формате, посредством мобильного приложения «Түндүк»), постоянный вид на жительство иностранного гражданина и лица без гражданства, являющегося принимающей стороной;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собственника жилого или иного помещения, в случае невозможности его присутствия, предоставляется согласие собственника;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обладателей статус кайрылмана: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юридического или физического лица,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кайрылмана, выданного уполномоченным государственным органом в сфере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(в том числе в цифровом формате, посредством мобильного приложения «Түндүк»), постоянный вид на жительство иностранного гражданина и лица без гражданства, являющегося принимающей стороной;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собственника жилого или иного помещения, в случае невозможности его присутствия, предоставляется согласие собственника;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Для обладателей статуса соотечественника с иностранным гражданством: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право обращения с ходатайством от имени заявителя, в случае обращения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документ соотечественника с иностранным гражданством;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паспорт иностранного гражданина либо иной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собственника жилого или иного помещения и его паспорт, в случае невозможности его присутствия, предоставляется согласие собственника;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Примечание: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На весь инвестиционный период иностранные сотрудники, задействованные в реализации проекта «Строительство железной дороги Китай – Кыргызстан – Узбекистан», освобождаются от уплаты государственной пошлины и иных обязательных платежей, связанных с регистрацией по месту пребывания в 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– услугу и консультацию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Принимающая сторона – гражданин Кыргызской Республики, иностранный гражданин либо лицо без гражданства, имеющее постоянный вид на жительство, являющееся собственником жилого или иного помещения и желающее пройти процедуру регистрации либо продления регистрации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«Онлайн-регистрация иностранных граждан и лиц без гражданства»: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проходит процедуру авторизации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«Онлайн-регистрация иностранных граждан и лиц без гражданства» — посредством ввода данных документов, удостоверяющих личность, а также документов, подтверждающих право собственности на жилое или иное помещение;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 электронное заявление с приложением электронных копий документов (в случае невозможности получения информации посредством ЕСУВМ) в соответствии с пунктами 14-19 Порядка;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даёт согласие на обработку персональных данных и подтверждает электронное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электронного заявления сайт автоматически генерирует код для уплаты государственной пошлины за регистрацию иностранных граждан или лиц без гражданства.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могут обратиться в любое территориальное подразделение уполномоченного государственного органа в сфере регистрации населения, вне зависимости от места пребывания, для получения доступа к сайту «Онлайн-регистрация иностранных граждан и лиц без гражданства».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получения доступа к сайту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«Онлайн-регистрация иностранных граждан и лиц без гражданства» – определяется уполномоченным государственным органом в сфере регистрации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Заявка, поступившая через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ereg.e-gov.kg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«Онлайн-регистрация иностранных граждан и лиц без гражданства», рассматривается уполномоченным государственным органом в сфере регистрации населения в течение одного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рабочего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выявления ошибок, несоответствий либо некорректного заполнения заявления заявителю на адрес электронной почты, указанный в заявлении, направляется уведомление о необходимости исправления выявленных ошибок и несоответствий.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устранения ошибок и несоответствий принимающая сторона, являющаяся собственником жилого или иного помещения, вправе обратиться в любое территориальное подразделение уполномоченного государственного органа в сфере регистрации населения, вне зависимости от места пребывания.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Стадия онлайновой интерактивности – 3.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Информация, необходимая для начала процедуры предоставления услуги, размещена на общедоступной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 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документов по вопросам приёма в гражданство Кыргызской Республики и выхода из гражданства Кыргызской Республики – глава 4, пункт 37 Единого реестра государственных услуг, оказываемых государственными органами и их подведомственными учреждениями.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гражданства, достигшие 18-летнего возраста.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гражданстве Кыргызской Республики»;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«Об утверждения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принятии к рассмотрению заявления и представленных документов.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в общем порядке – до одного года, в упрощенном порядке – до 6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приёма в гражданство Кыргызской Республики в общем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приёме в гражданство Кыргызской Республики, которое заполняется в электронной форме посредством АИС сотрудником территориального подразделения/загранучреждения;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электронном 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документ, удостоверяющий личность иностранного гражданина или лица без гражданства (паспорт - для иностранных граждан, вид на жительство или удостоверение лица без гражданства – для лиц без гражданства, удостоверение беженца – для лиц, признанных в установленном законом порядке беженцем);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заявителя,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пошлины и средств за оказание платной государственной услуги, за пределами Кыргызской Республики - квитанция об оплате средств за оказание консульских услуг (за исключением этнических кыргызов и лиц, освобожденных от уплаты государственной пошлины в соответствии с законодательством Кыргызской Республики в сфере государственной пошлины);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приграничных с Кыргызской Республикой государств - личное заявление об отказе от гражданства прежнего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и его копия, подтверждающий постоянное, непрерывное проживание на территории Кыргызской Республики в течение последних пяти лет (один из следующих документов: вид на жительство, виза, регистрационный талон);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выданная государственным учреждением «Кыргызтест», подтверждающая уровень владения заявителем государственным или официальным языком, за исключением лиц, имеющих документ об окончании учебного заведения с изучением кыргызского или русского языка;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установленном порядке апостилированная или прошедшая процедуру консульской легализации справка о неимении судимости, выданная иностранным государством, гражданином которого является заявитель либо государством, в котором проживало лицо без гражданства до въезда на территорию Кыргызской Республики (для лиц старше 14 лет), за исключением беженцев;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законного источника средств к существованию, за исключением беженцев;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иностранный гражданин или лицо без гражданства, имеющий высокие достижения в области науки, техники, спорта, культуры или обладающий профессией либо квалификацией, востребованной в Кыргызской Республике - ходатайство заинтересованного государственного органа о приёме заявителем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иностранный гражданин или лицо без гражданства является инвестором в приоритетной отрасли экономики Кыргызской Республики – документ, выданный государственным органом Кыргызской Республики, подтверждающий внесенные инвестиции в приоритетные отрасли экономики Кыргызской Республики в размере, установленном Кабинетом Министров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 признается беженцем - удостоверение беженца, лицом без гражданства –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иностранный граждан или лицо без гражданства вступил в брак с гражданином Кыргызской Республики - свидетельство о заключении брака с гражданином Кыргызской Республики и паспорт супруга/супруги – гражданина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одновременно ходатайствует о приёме в гражданство Кыргызской Республики несовершеннолетних детей: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ребёнка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ребёнка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нотариально заверенное согласие детей в возрасте от 14 до 18 лет на приём в гражданство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второго родителя об отсутствии возражения о приёме ребёнка в гражданство Кыргызской Республики. В случае отсутствия второго родителя – один из документов, подтверждающих его отсутствие (свидетельство о смерти родителя, решение суда о лишении родительских прав, о признании одного из родителей безвестно отсутствующим или справка о нахождении одного из родителей в розыске). Такое согласие не требуется, если ребёнок проживает на территории Кыргызской Республики не менее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приёма в гражданство Кыргызской Республики в упрощенном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приёме в гражданство Кыргызской Республики, которое заполняется в электронной форме посредством АИС сотрудником территориального подразделения/загранучреждения;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электронном 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документ, удостоверяющий личность иностранного гражданина или лица без гражданства (паспорт – для иностранных граждан, вид на жительство или удостоверение лица без гражданства – для лиц без гражданства, удостоверение кайрылмана или заключение территориального подразделения о признании заявителя лицом без гражданства – для этнических кыргызов, удостоверение беженца – для лиц, признанных в установленном законом порядке беженцем);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заявителя,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пошлины и средств за оказание платной государственной услуги, за пределами Кыргызской Республики - квитанция об оплате средств за оказание консульских услуг (за исключением этнических кыргызов и лиц, освобожденных от уплаты государственной пошлины в соответствии с законодательством Кыргызской Республики в сфере государственной пошлины);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приграничных с Кыргызской Республикой государств – личное заявление об отказе от гражданства прежнего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и его копия, подтверждающий постоянное, непрерывное проживание на территории Кыргызской Республики не менее одного года (один из следующих документов: вид на жительство, виза, регистрационный талон);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гражданства Кыргызской Республики у родителя – в случае наличия одного родителя, имеющего гражданство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гражданства, бывшего СССР (письмо/справка с компетентных органов иностранного государства о документировании паспортом образца ССР) – в случае, если заявитель имел гражданство бывшего СССР;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либо паспорта родителей (один из родителей) с указанием кыргызской национальности – в случае отсутствия указания национальности в представленных документах;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с истекшим сроком действия – в случае если у заявителя истек срок действия иностранного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отдела о признании на территории Кыргызской Республики лицом без гражданства, акт опознания и проживания с указанием срока проживания (составляется сотрудниками органов местного самоуправления Кыргызской Республики, подтверждается сотрудниками органов внутренних дел Кыргызской Республики с участием близких родственников, при отсутствии близких родственников – трех соседей) – в случае отсутствия иностранного паспорта, если лицо достигло 18-летнего возраста на территории Кыргызской Республики и своевременно не приобрело гражданство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одновременно заявляющие о приёме в гражданство Кыргызской Республики несовершеннолетних детей, предоставляют: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ребёнка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ребёнка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нотариально заверенное согласие детей в возрасте от 14 до 18 лет на приём в гражданство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второго родителя об отсутствии возражения о приёме ребёнка в гражданство Кыргызской Республики. В случае отсутствия второго родителя – один из документов, подтверждающих его отсутствие (свидетельство о смерти родителя, решение суда о лишении родительских прав, о признании одного из родителей безвестно отсутствующим или справка о нахождении одного из родителей в розыске). Такое согласие не требуется, если ребёнок проживает на территории Кыргызской Республики не менее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восстановления в гражданство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восстановлении в гражданстве Кыргызской Республики, которое заполняется в электронной форме посредством АИС сотрудником территориального подразделения/загранучреждения;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электронном 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документ, удостоверяющий личность иностранного гражданина или лица без гражданства (паспорт – для иностранных граждан, вид на жительство или удостоверение лица без гражданства – для лиц без гражданства, удостоверение кайрылмана или заключение территориального подразделения о признании заявителя лицом без гражданства – для этнических кыргызов, удостоверение беженца – для лиц, признанных в установленном законом порядке беженцем);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заявителя,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пошлины и средств за оказание платной государственной услуги, за пределами Кыргызской Республики – квитанция об оплате средств за оказание консульских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приграничных с Кыргызской Республикой государств - личное заявление об отказе от гражданства прежнего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и его копия, подтверждающий постоянное, непрерывное проживание на территории Кыргызской Республики не менее одного года (один из следующих документов: вид на жительство, виза, регистрационный талон);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подтверждающая выход заявителя из гражданства Кыргызской Республики, в случае отсутствия данных в АИС – для лиц, ранее состоявших в гражданстве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одновременно заявляющие о приёме в гражданство Кыргызской Республики несовершеннолетних детей, предоставляют: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ребёнка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(либо выписка из записи акта о рождении) ребёнка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нотариально заверенное согласие детей в возрасте от 14 до 18 лет на приём в гражданство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второго родителя об отсутствии возражения о приёме ребёнка в гражданство Кыргызской Республики. В случае отсутствия второго родителя – один из документов, подтверждающих его отсутствие (свидетельство о смерти родителя, решение суда о лишении родительских прав, о признании одного из родителей безвестно отсутствующим или справка о нахождении одного из родителей в розыске). Такое согласие не требуется, если ребёнок проживает на территории Кыргызской Республики не менее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выхода из гражданства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(в случае наличия у гражданина Кыргызской Республики иностранного гражданства, допускается представление паспорта с истекшим сроком действия или действующий иностранный паспорт);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заявление о выходе из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рождении (либо выписка из записи акта о рождении) заявителя,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свидетельство о заключении брака (о расторжении брака) – в случае наличия зарегистрированного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 налогового органа Кыргызской Республики об отсутствии задолженности по уплате налогов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квитанция об оплате государственной пошлины и средств за оказание государственных услуг, за пределами Кыргызской Республики - квитанция об оплате средств за оказание консульских услуг - при отсутствии информации, отображающейся в АИС, подтверждающей платеж за оформление такого заявления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свидетельство о рождении (либо выписка из записи акта о рождении) детей, либо приравненный к нему документ, и нотариально заверенное согласие второго родителя на выход из гражданства ребёнка – в случае если гражданин Кыргызской Республики одновременно ходатайствует о выходе из гражданства Кыргызской Республики несовершеннолетних детей.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37. Перечень документов, представляемых при обращении с заявлением о выходе из гражданства Кыргызской Республики в отношении ребёнка: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ребёнка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действительный документ, удостоверяющий личность родителя/родителей (паспорт – для граждан Кыргызской Республики, иностранных граждан, вид на жительство или удостоверение лица без гражданства – для лиц без гражданства, удостоверение беженца – для лиц, признанных в установленном законом порядке беженцем);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рождении ребёнка (либо выписка из записи акта о рождении) детей, либо приравненный к нему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 государственной пошлины и средств за оказание государственных услуг, за пределами Кыргызской Республики - квитанция об оплате средств за оказание консульских услуг - при отсутствии информации, отображающейся в АИС, подтверждающей платеж за оформление такого заявления (лица, освобожденные от уплаты государственной пошлины в соответствии с законодательством Кыргызской Республики в сфере государственной пошлины, не оплачивают государственную пошлину);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письменное нотариально заверенное согласие детей в возрасте от 14 до 18 лет на выход из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нотариальное согласие родителей (единственного родителя) или законных представителей на выход из гражданства Кыргызской Республики ребёнка.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на платной основе в условиях повышенного комфорта.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статуса лица без гражданства – глава 4 пункт 38 Единого реестра государственных услуг, оказываемых государственными органами и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достигшие 18-летнего возраста и не являющееся гражданином Кыргызской Республики и не имеющее принадлежности к гражданству иностранного государства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гражданстве Кыргызской Республики»;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определения статуса лица без гражданства и выдачи удостоверения лицу без гражданства, утвержденный </w:t>
            </w:r>
            <w:hyperlink w:history="1" r:id="rIdluslsv_5fzw6d5jdbl7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25 февраля 2025 года № 89.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территориального подразделения в электронном или бумажном виде, подтверждающее признание ходатайствующего лица лицом без гражданства на территории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до одного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ходатайство, оформляемое сотрудником территориального подразделения посредством АИС;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рождении или выписка из актовой записи или приравненного к нему документа - в случае отсутствия данных в ЕГРН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подтверждающий наличие семейных отношений (свидетельство о браке или о расторжении брака, свидетельство о смерти супруга/супруги) – в случае отсутствия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подробная автобиография;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объяснительная записка с указанием причин отсутствия документов – в случае отсутствия документов, удостоверяющих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акт опознания и проживания на территории Кыргызской Республики, составленный органами местного самоуправления с участием участкового инспектора милиции – в случае отсутствия сведений в АИС;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иные документы, подтверждающие статус ходатайствующего лица (трудовая книжка, пенсионное удостоверение, выписка из похозяйственной книги, домовая книга);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квитанция, подтверждающая оплату за определение статуса лица без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
 к приказу Управления делами Президента Кыргызской Республики
 от 12 декабря 2025 года № 305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лица без гражданства – глава 4 пункт 39 Единого реестра 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без гражданства достигшие 18-летнего возраста.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внешней миграции»;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правовом положении иностранных граждан и лиц без гражданства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 вопросах пребывания иностранных граждан и лиц без гражданства на территории Кыргызской Республики» от 31.07.2024 г. №437;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Кабинете Министров Кыргызской Республики «Об утверждении Положения о порядке определения статуса лица без гражданства и выдачи удостоверения лицу без гражданства» от 25.02.2025 г. №89;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 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 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5 минут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удостоверений ЛБГ – не более 18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 минуты.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 и территориальных  подразделениях уполномоченного государственного органа в сфере регистрации населения 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оформления удостоверения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анкета-заявление, оформляемая сотрудником территориального подразделения посредством АИС, на основании заключения о признании лицом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о признании лицом без гражданства, в случае его отсутствия в АИС – оцифровывается сотрудником территориального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квитанция, подтверждающая платеж за оформление, изготовление и выдачу удостоверения – при отсутствии информации, отображающейся в АИС.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без гражданства имеющие статус иммигранта в дополнение к вышеуказанным документам представляют удостоверение старого образца и/или постоянный вид на жительство лица без гражданства.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Фото. Фотографирование производится с учетом следующих требований: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лицо и плечи фотографируемого находятся во фронтальном положении к объективу фотоаппарата. Допускается разворот головы до 5 градусов от фронтального положения в любом направлении;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выражение лица должно быть нейтральным, брови должны иметь нейтральное положение, взгляд должен быть направлен прямо в объектив фотоаппарата. Допускается небольшое отведение взгляда в сторону (вправо или влево) от объектива фотоаппарата, а также легкая улыбка;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съемка осуществляется без головных уборов, за исключением женского платка, не закрывающего овал лица и плотно облегающего голову;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в случае если ходатайствующее лицо фотографируется в оптических очках, оправа очков не должна закрывать глаза, а очки не должны давать бликов. Допускается фотографирование в очках с темными линзами лиц с нарушением зрения;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одежда может быть повседневной либо офисной.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постановлением Правительства Кыргызской Республики «Об утверждении ставок государственной пошлины» от 15 апреля 2019 года № 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3, отсутствия документов, указанных в пункте 12 настоящего стандарта.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случае возникновения спорных вопросов по оказанию услуги потребитель имеет право обратиться в установленном порядке в вышестоящий уполномоченный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  государственной 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 Кыргызской Республики по месту жительства и месту пребывания, глава – 4, пункт 40 Единого реестра государственных услуг, оказываемых государственными органами и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внутренней миграции» в редакции от 25 февраля 2021 года № 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31 июля 2024 года № 435;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гражданина Кыргызской Республики по месту жительства и месту  пребывания в автоматизированной информационной системе «Адресно-справочное бюро» (далее – АИС «АСБ»). При необходимости гражданин может получить адресную справку о регистрационном учете.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7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незамедлительно.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удостоверяющий личность (в цифровом формате посредством мобильного приложени «Түндүк»), нотариально заверенное согласие от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– для лиц, не достигших 16-летнего возраста (при отсуствии сведений в ЕГРН);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являющийся основанием для вселения гражданина в жилое помещение (ордер, договор), не требуется в случае наличия сведений о зарегисрированных правах в Единном реестре прав на недвижимое имущество;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военнообязанных – военный билет с отметкой о снятии с воинского учета по месту прежнего места жительства и постановкой на воинский учет по новому месту жительства;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постановке на воинский учет;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лишении свободы;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государственной услуги в отдельном помещении в условиях повышенной комфортности – 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через мобильное приложение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  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граждан Кыргызской Республики с регистрационного учета выезжающих за пределы Кыргызской Республики на постоянное место жительство, глава 4, пункт 41 Единого реестра государственных услуг, оказываемых государственными органами и их подведомственными  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внутренней миграции» в редакции от 25 февраля 2021 года № 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31 июля 2024 года № 435;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Снятия гражданина выезжающего за пределы Кыргызской Республики с регистрационного учета, по желанию гражданина предоставляется адресная справка о снятии с регистрационного учета.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помещении,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обеспечивается беспрепятственный доступ в здания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оборудованными (здания, помещения) пандусами и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санитарно-бытовыми помещениями (туалетами) (в регионах, при невозможности подключения к центральному водопроводу и канализации – надворными), отоплением, водопроводом, телефонной связью.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надлежащего микроклимата. Потребителям предоставляются услуги вне очереди, а их запросы обрабатываются в ускоренном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очереди. В случае если они не могут самостоятельно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незамедлительно.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(ЛОВЗ, престарелые пенсионеры, ветераны войны и труда,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удостоверяющий личность в цифровом формате посредством мобильного приложени «Түндүк», нотариально заверенное согласие от заявителя;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 – глава 4, пункт 42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«Об утверждении Единого реестра государственных услуг, оказываемых государственными органами и их подведомственными учреждениями» от 12.06.2024 №304.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из бюро находок или выдача найденного документа.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незамедлительно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– моментально в период отправки запроса.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доверенность.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государственной услуги в отдельном помещении в условиях повышенной комфортности – платно.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посредством государственного портала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мобильного приложение «Түндүк».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 
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 – главы 6 пункт 33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«О гражданстве 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УП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 от 31.07.2024 г. №435;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национальных паспортах граждан Кыргызской Республики, утвержденное постановлением Правительства Кыргызской Республики от 3 апреля 2017 года № 196, 197;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КР «Об утверждении Инструкции о порядке государственной регистрации актов гражданского состояния в Кыргызской Республике» от 11 марта 2021 года № 90;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от 12.06.2024 № 304 Об утверждении Единого реестра государственных услуг, оказываемых государственными органами и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 количестве зарегистрированных граждан по адресу;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образца 1994 года и паспортом СССР образца 1974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 или их отсутствии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предыдущих регистраций иностранных граждан и лиц без гражданства.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по месту обращения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доступом к интернету WI-FI,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5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по выдаче подтверждения сведений – 14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– нотариально заверенные доверенность и копия паспорта доверенного лица);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в случае обращения родителей в отношении несовершеннолетних детей всех видов справок;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отдельном помещении в условиях повышенной комфортности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обращению граждан в уполномоченный орган и его подведомственные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электронном формате услуги предоставляются в режиме «запрос-ответ» посредством государственного портала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мобильного приложения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или мобильного приложения «Түндүк»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Авторизоваться в мобильном приложении «Түндүк» или зайти на 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«Справки», далее: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месте регистрации граждан;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адресная справка о временном регистрационном учете;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 регистрации перемены фамилии, имени, отчества (форма № 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 регистрации смерти (форма № 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-выписки из записи акта об установлении отцовства (форма № 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об установлении (удочерении) (форма 4);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(форма № 8);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получить результат (моментально).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(письмо) в электронном формате не выдаются: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 по адресу;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Республики образца 1994 года, паспортом СССР образца 1974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 
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 – глава 6 пункт 34 Единого реестра (перечня)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и лица без гражданства.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«О гражданстве Кыргызской Республики» от 21.05.2007 г. № 70;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УП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 от 31.07.2024 г. №435;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КР «Об утверждении Инструкции о порядке государственной регистрации актов гражданского состояния в Кыргызской Республике» от 11 марта 2021 года № 90;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от 12.06.2024 № 304 «Об утверждении Единого реестра государственных услуг, оказываемых государственными органами и их подведомственными учреждениями».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 количестве зарегистрированных граждан по адресу;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Республики образца 1994 года, паспортом СССР образца 1974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 или их отсутствии;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ранее выданных регистрационных талонов  иностранных граждан и лиц без гражданства – не более 3 рабочих дней.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по месту обращения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отдельном помещении в условиях повышенной комфортности;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специально оборудованными зонами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с повышенным уровнем комфорта оснащено удобной мебелью, а также системой отопления, вентиляции и кондиционирования для поддержания оптимальной температуры и свежести воздуха. Потребителям предоставляются услуги вне очереди, а их запросы обрабатываются в ускоренном порядке.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престарелые пенсионеры, ЛОВЗ, беременные женщины) обслуживаются вне очереди или, если они не могут подняться в помещение, сотрудник спускается к ним для приёма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приём документов – не более 10 минут.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по выдаче подтверждения сведений о наличии или отсутствии: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гражданства – не более 2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учета – не более 2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 по адресу – не более 2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Республики образца 1994 года, паспортом СССР образца 1974 года – не более 2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актов гражданского состояния – не более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ранее выданных регистрационных талонов иностранных граждан и лиц без гражданства – не более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5 минут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в электронном формате – моментально.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– нотариально заверенные доверенность и копия паспорта доверенного лица);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получение информации о наличии документа или информации;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в случае обращения родителей в отношении несовершеннолетних детей всех видов справок;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услуг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средствах, взимаемых за оказание услуг, размещается на информационных стендах и на официальном сайте подведомственного подразделения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банковских учреждениях либо в терминалах установленные в территориальных подразделениях, филиалах ОАО «Кыргыз почтасы». При оказании услуги в онлайн режиме оплата производится посредством мобильных приложений.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услуга может быть предоставлена в отдельном помещении в условиях повышенной комфортности на платной основе.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обращению граждан в уполномоченный орган и его подведомственные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электронном формате услуги предоставляются в режиме «запрос-ответ» посредством государственного портала электронных услуг: portal.tunduk.kg или мобильного приложения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или мобильного приложения «Түндүк»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Авторизоваться в мобильном приложении «Түндүк» или зайти на сайт: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«Справки», далее: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месте регистрации граждан;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адресная справка о временном регистрационном учете;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 регистрации перемены фамилии, имени, отчества (форма № 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 регистрации смерти (форма № 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записи акта об установлении отцовства (форма № 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акта об установлении (удочерении) (форма 4);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(форма № 8);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получить результат (моментально).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(письмо) в электронном формате не выдаются: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 по адресу;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документировании национальными паспортами граждан Кыргызской Республики, паспортом гражданина Кыргызской Республики образца 1994 года, паспортом СССР образца 1974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
 к приказу Управления делами Президента Кыргызской Республики
 от 12 декабря 2025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 – глава 6, пункт 35 Eдиного реестра государственных услуг, оказываемых государственными органами,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уполномоченного органа, осуществляющее функции по разработке и реализации государственной политики в области регистрации населения и актов гражданского состояния (далее – территориальные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небанковские финансово-кредитные организации, кредитные бюро, нотариальные конторы и частные нотариусы, операторы мобильной сотовой связи, операторы платежных систем, платежные организации и аккредитованные удостоверяющие центры.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Едином государственном реестре населения Кыргызской Республики, утвержденное постановлением Правительства Кыргызской Республики от 21 октября 2013 года № 573;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реестре национальных паспортов граждан Кыргызской Республики, утвержденное постановлением Правительства Кыргызской Республики от 3 апреля 2017 года № 196;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предоставления информации из Государственного реестра национальных паспортов граждан Кыргызской Республики, утверждённое постановлением Правительства Кыргызской Республики от 12 июня 2020 года       № 329;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Единый реестр государственных услуг, оказываемых государственными органами и их подведомственными учреждениями, утверждённый постановлением Кабинета Министров Кыргызской Республики от 12 июня 2024 года №304.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посредством веб-сервиса уполномоченного органа по защищенным каналам связи в режиме онлайн, а также посредством портала электронных услуг уполномоченного органа.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Моментально – в период направления запроса от потребителя государственной услуги.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(или его официально уполномоченного представителя);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осуществляется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и новостные сайты);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 официальный сайт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подведомственного подразделения уполномоченного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https://gukyzmat.gov.kg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 учреждении уполномеченного органа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обязаны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потребностями по медицинским и социальным показаниям (участники и инвалиды Великой Отечественной войны, труженики тыла и приравненные к ним лица, престарелые пенсионеры, ЛОВЗ, беременные женщины) и предоставление им услуги осуществляется в понятной и доступной для них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предоставлением государственной услуги с потребителями государственной услуги заключается соответствующее соглашение, образец которого можно получить в подведомственном учреждении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уполномоченного органа разъясняется порядок действий со стороны потребителя для получения услуги, а также предоставляются образцы и формы всех требуемых документов.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  приказом уполномоченного органа по согласованию с уполномоченным государственным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информации персонального характера.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Порядок действий для получения услуги указан в пункте 12 настоящего стандарта.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не заключения необходимого соглашения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подведомственного подразделения уполномоченного государственного органа, где получена услуга.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осуществляться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 подачи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jhctqjllhdnx2vtlg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dalil.kg/document/230038990</w:t>
      </w:r>
    </w:hyperlink>
  </w:p>
  <w:p>
    <w:pPr>
      <w:spacing w:after="0" w:before="40"/>
      <w:jc w:val="center"/>
    </w:pPr>
    <w:hyperlink w:history="1" r:id="rId4jpni7e2eyfc1eazy1u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6bivi7fftjzkplqbtwh" Type="http://schemas.openxmlformats.org/officeDocument/2006/relationships/hyperlink" Target="https://dalil.kg/document/93029" TargetMode="External"/><Relationship Id="rIdn_jvtt-olh2diurn3gqwf" Type="http://schemas.openxmlformats.org/officeDocument/2006/relationships/hyperlink" Target="https://dalil.kg/document/160035" TargetMode="External"/><Relationship Id="rIdogus9rutqcwpnusaqbblw" Type="http://schemas.openxmlformats.org/officeDocument/2006/relationships/hyperlink" Target="https://dalil.kg/document/230038990#pr" TargetMode="External"/><Relationship Id="rIddfjlilbsgvomaxgbwfqmw" Type="http://schemas.openxmlformats.org/officeDocument/2006/relationships/hyperlink" Target="https://dalil.kg/document/230008396" TargetMode="External"/><Relationship Id="rId-korfy_dxdbudvky3kpkp" Type="http://schemas.openxmlformats.org/officeDocument/2006/relationships/hyperlink" Target="https://dalil.kg/document/230038990#pr1" TargetMode="External"/><Relationship Id="rIdwgge9wn2llhmmv16q2qns" Type="http://schemas.openxmlformats.org/officeDocument/2006/relationships/hyperlink" Target="https://dalil.kg/document/230038990#pr2" TargetMode="External"/><Relationship Id="rId2dsc_j1peupdhbwq0xmos" Type="http://schemas.openxmlformats.org/officeDocument/2006/relationships/hyperlink" Target="https://dalil.kg/document/230038990#pr3" TargetMode="External"/><Relationship Id="rIdytwo7hrvvwhk1_u9zfrqb" Type="http://schemas.openxmlformats.org/officeDocument/2006/relationships/hyperlink" Target="https://dalil.kg/document/230038990#pr4" TargetMode="External"/><Relationship Id="rIdudpta2b4jabug09rtsppt" Type="http://schemas.openxmlformats.org/officeDocument/2006/relationships/hyperlink" Target="https://dalil.kg/document/230038990#pr5" TargetMode="External"/><Relationship Id="rIdy3ssyvrzebtl70lnalknh" Type="http://schemas.openxmlformats.org/officeDocument/2006/relationships/hyperlink" Target="https://dalil.kg/document/230038990#pr6" TargetMode="External"/><Relationship Id="rIdaxkqc_wiu4ghflfvpkkwo" Type="http://schemas.openxmlformats.org/officeDocument/2006/relationships/hyperlink" Target="https://dalil.kg/document/230038990#pr7" TargetMode="External"/><Relationship Id="rId_1ahdywt66ab6pba3rznt" Type="http://schemas.openxmlformats.org/officeDocument/2006/relationships/hyperlink" Target="https://dalil.kg/document/230038990#pr8" TargetMode="External"/><Relationship Id="rIdx-blvlbohggs2hkx8gibj" Type="http://schemas.openxmlformats.org/officeDocument/2006/relationships/hyperlink" Target="https://dalil.kg/document/112213" TargetMode="External"/><Relationship Id="rIdj5icgcuqxh52b6vsjsbwa" Type="http://schemas.openxmlformats.org/officeDocument/2006/relationships/hyperlink" Target="https://dalil.kg/document/4" TargetMode="External"/><Relationship Id="rIdutmiseuh_oze9psf-nfk-" Type="http://schemas.openxmlformats.org/officeDocument/2006/relationships/hyperlink" Target="https://dalil.kg/document/1327" TargetMode="External"/><Relationship Id="rIdiipsg-3zzvlg9m8zl1341" Type="http://schemas.openxmlformats.org/officeDocument/2006/relationships/hyperlink" Target="https://dalil.kg/document/203700" TargetMode="External"/><Relationship Id="rIdmyyvyr2eu5fqmgzucpxk5" Type="http://schemas.openxmlformats.org/officeDocument/2006/relationships/hyperlink" Target="https://dalil.kg/document/112094" TargetMode="External"/><Relationship Id="rIdf-bkmwpataxmwpsvqucnf" Type="http://schemas.openxmlformats.org/officeDocument/2006/relationships/hyperlink" Target="https://dalil.kg/document/230008396" TargetMode="External"/><Relationship Id="rIdeyvhmhwwrjihlblw2cikl" Type="http://schemas.openxmlformats.org/officeDocument/2006/relationships/hyperlink" Target="https://dalil.kg/document/158110" TargetMode="External"/><Relationship Id="rIds-j-clocq3w7-0k48yzrd" Type="http://schemas.openxmlformats.org/officeDocument/2006/relationships/hyperlink" Target="https://dalil.kg/document/158111" TargetMode="External"/><Relationship Id="rIdjnimx21lizx-3frcubhgr" Type="http://schemas.openxmlformats.org/officeDocument/2006/relationships/hyperlink" Target="https://dalil.kg/document/112213" TargetMode="External"/><Relationship Id="rIdj_yhwdja5un6fycgmk4zm" Type="http://schemas.openxmlformats.org/officeDocument/2006/relationships/hyperlink" Target="https://dalil.kg/document/4" TargetMode="External"/><Relationship Id="rIdzqp21dnj1l29mvvunt5cz" Type="http://schemas.openxmlformats.org/officeDocument/2006/relationships/hyperlink" Target="https://dalil.kg/document/1327" TargetMode="External"/><Relationship Id="rId8frxckryp6mzzvtpqtnqj" Type="http://schemas.openxmlformats.org/officeDocument/2006/relationships/hyperlink" Target="https://dalil.kg/document/112094" TargetMode="External"/><Relationship Id="rIdquf750v6hm2pnugcn28pt" Type="http://schemas.openxmlformats.org/officeDocument/2006/relationships/hyperlink" Target="https://dalil.kg/document/230008396" TargetMode="External"/><Relationship Id="rId96u1m7kmr8hjpnwc259nb" Type="http://schemas.openxmlformats.org/officeDocument/2006/relationships/hyperlink" Target="https://dalil.kg/document/158110" TargetMode="External"/><Relationship Id="rIduz2ws4uogsqdai7dxx8x1" Type="http://schemas.openxmlformats.org/officeDocument/2006/relationships/hyperlink" Target="https://dalil.kg/document/112213" TargetMode="External"/><Relationship Id="rIdwidvmrra27gw8du5pv64j" Type="http://schemas.openxmlformats.org/officeDocument/2006/relationships/hyperlink" Target="https://dalil.kg/document/4" TargetMode="External"/><Relationship Id="rId_xuww9y_sfmtg2htj221n" Type="http://schemas.openxmlformats.org/officeDocument/2006/relationships/hyperlink" Target="https://dalil.kg/document/1327" TargetMode="External"/><Relationship Id="rIdhspzkp-qytdut6ohgkbv9" Type="http://schemas.openxmlformats.org/officeDocument/2006/relationships/hyperlink" Target="https://dalil.kg/document/112094" TargetMode="External"/><Relationship Id="rIdyyj74-ydge5uhu0zhn-dg" Type="http://schemas.openxmlformats.org/officeDocument/2006/relationships/hyperlink" Target="https://dalil.kg/document/230008396" TargetMode="External"/><Relationship Id="rIda8xxschhli7kguccytrxw" Type="http://schemas.openxmlformats.org/officeDocument/2006/relationships/hyperlink" Target="https://dalil.kg/document/158111" TargetMode="External"/><Relationship Id="rIdfywleurolyqpopplt-gb3" Type="http://schemas.openxmlformats.org/officeDocument/2006/relationships/hyperlink" Target="https://dalil.kg/document/230008396" TargetMode="External"/><Relationship Id="rIdcoyhuy7lbg8eacfrp2oij" Type="http://schemas.openxmlformats.org/officeDocument/2006/relationships/hyperlink" Target="https://dalil.kg/document/230008597" TargetMode="External"/><Relationship Id="rId-bgcezcvtuofef7sdxkyd" Type="http://schemas.openxmlformats.org/officeDocument/2006/relationships/hyperlink" Target="https://dalil.kg/document/112213" TargetMode="External"/><Relationship Id="rIdtutemaamrhr2yunmx85bc" Type="http://schemas.openxmlformats.org/officeDocument/2006/relationships/hyperlink" Target="https://dalil.kg/document/4" TargetMode="External"/><Relationship Id="rIdtooohm_ksyzicvufszmdp" Type="http://schemas.openxmlformats.org/officeDocument/2006/relationships/hyperlink" Target="https://dalil.kg/document/1327" TargetMode="External"/><Relationship Id="rIdt_-rx6byuxlm5fhekeezv" Type="http://schemas.openxmlformats.org/officeDocument/2006/relationships/hyperlink" Target="https://dalil.kg/document/112094" TargetMode="External"/><Relationship Id="rIdc6vrsndjxxg3ecywer5kl" Type="http://schemas.openxmlformats.org/officeDocument/2006/relationships/hyperlink" Target="https://dalil.kg/document/230008396" TargetMode="External"/><Relationship Id="rIdx3vmxojgqykfhgynebd_o" Type="http://schemas.openxmlformats.org/officeDocument/2006/relationships/hyperlink" Target="https://dalil.kg/document/230008597" TargetMode="External"/><Relationship Id="rIdgmkzcz281iej0zwn4dwdh" Type="http://schemas.openxmlformats.org/officeDocument/2006/relationships/hyperlink" Target="https://dalil.kg/document/202913" TargetMode="External"/><Relationship Id="rIdrcgqe9dvri43pktjhfp7e" Type="http://schemas.openxmlformats.org/officeDocument/2006/relationships/hyperlink" Target="https://dalil.kg/document/4" TargetMode="External"/><Relationship Id="rId-ywwfzoav3n2lglduktmo" Type="http://schemas.openxmlformats.org/officeDocument/2006/relationships/hyperlink" Target="https://dalil.kg/document/1327" TargetMode="External"/><Relationship Id="rId4uyjinois2bzmqkg9a-ai" Type="http://schemas.openxmlformats.org/officeDocument/2006/relationships/hyperlink" Target="https://dalil.kg/document/1655" TargetMode="External"/><Relationship Id="rIdj_vjmcbe67njg5oh84mwj" Type="http://schemas.openxmlformats.org/officeDocument/2006/relationships/hyperlink" Target="https://dalil.kg/document/230008597" TargetMode="External"/><Relationship Id="rId8ihfawrbad5nx7rdtjlfz" Type="http://schemas.openxmlformats.org/officeDocument/2006/relationships/hyperlink" Target="https://dalil.kg/document/112213" TargetMode="External"/><Relationship Id="rId1qfsaxopdpge1hw5u-dwi" Type="http://schemas.openxmlformats.org/officeDocument/2006/relationships/hyperlink" Target="https://dalil.kg/document/4" TargetMode="External"/><Relationship Id="rIdkoth0d8ylcny-cx1vwlnq" Type="http://schemas.openxmlformats.org/officeDocument/2006/relationships/hyperlink" Target="https://dalil.kg/document/112094" TargetMode="External"/><Relationship Id="rIdfir8qwo7ks7ajuonlyyaq" Type="http://schemas.openxmlformats.org/officeDocument/2006/relationships/hyperlink" Target="https://dalil.kg/document/230008396" TargetMode="External"/><Relationship Id="rIdf-duqhyxv4c_ukuswum-h" Type="http://schemas.openxmlformats.org/officeDocument/2006/relationships/hyperlink" Target="https://dalil.kg/document/230008597" TargetMode="External"/><Relationship Id="rIdgpmpcjjn-kl3sd1filnk_" Type="http://schemas.openxmlformats.org/officeDocument/2006/relationships/hyperlink" Target="https://dalil.kg/document/158110" TargetMode="External"/><Relationship Id="rIdsgsn1yaxm6cxff_tjcyn1" Type="http://schemas.openxmlformats.org/officeDocument/2006/relationships/hyperlink" Target="https://dalil.kg/document/158111" TargetMode="External"/><Relationship Id="rIdbfi-huqjmabfy6vjs2fau" Type="http://schemas.openxmlformats.org/officeDocument/2006/relationships/hyperlink" Target="https://dalil.kg/document/230008396" TargetMode="External"/><Relationship Id="rIdiv5zzo5gzafgh8f6ctqtz" Type="http://schemas.openxmlformats.org/officeDocument/2006/relationships/hyperlink" Target="https://dalil.kg/document/230008597" TargetMode="External"/><Relationship Id="rIdlgkqh3o7eyptsxhwgole2" Type="http://schemas.openxmlformats.org/officeDocument/2006/relationships/hyperlink" Target="https://dalil.kg/document/157172" TargetMode="External"/><Relationship Id="rIdhjjqr0mkuwwjyvvsrtt_b" Type="http://schemas.openxmlformats.org/officeDocument/2006/relationships/hyperlink" Target="https://dalil.kg/document/230008597" TargetMode="External"/><Relationship Id="rIdtdyp1oycirpwf56dt0e_o" Type="http://schemas.openxmlformats.org/officeDocument/2006/relationships/hyperlink" Target="https://dalil.kg/document/112213" TargetMode="External"/><Relationship Id="rIdrq77r-mikkdxhkr1z6xpc" Type="http://schemas.openxmlformats.org/officeDocument/2006/relationships/hyperlink" Target="https://dalil.kg/document/4" TargetMode="External"/><Relationship Id="rIdgr1cygusv7nw9fosjuz52" Type="http://schemas.openxmlformats.org/officeDocument/2006/relationships/hyperlink" Target="https://dalil.kg/document/1327" TargetMode="External"/><Relationship Id="rIdmm-ylxznwz5b86pczkmui" Type="http://schemas.openxmlformats.org/officeDocument/2006/relationships/hyperlink" Target="https://dalil.kg/document/112094" TargetMode="External"/><Relationship Id="rIdophq9fiwjkluhmxdyf4zl" Type="http://schemas.openxmlformats.org/officeDocument/2006/relationships/hyperlink" Target="https://dalil.kg/document/230008396" TargetMode="External"/><Relationship Id="rIduxkzdtobuzsehjmjlupv6" Type="http://schemas.openxmlformats.org/officeDocument/2006/relationships/hyperlink" Target="https://dalil.kg/document/230008597" TargetMode="External"/><Relationship Id="rIdvirwlyixhjtheiqeppws7" Type="http://schemas.openxmlformats.org/officeDocument/2006/relationships/hyperlink" Target="https://dalil.kg/document/158110" TargetMode="External"/><Relationship Id="rIdmd6oxnrftd6n16klvtewr" Type="http://schemas.openxmlformats.org/officeDocument/2006/relationships/hyperlink" Target="https://dalil.kg/document/158111" TargetMode="External"/><Relationship Id="rIdiom1xrhvqsea7knfamuc8" Type="http://schemas.openxmlformats.org/officeDocument/2006/relationships/hyperlink" Target="https://dalil.kg/document/230008597" TargetMode="External"/><Relationship Id="rId8gjex6i22a1bzliaedp21" Type="http://schemas.openxmlformats.org/officeDocument/2006/relationships/hyperlink" Target="https://dalil.kg/document/112213" TargetMode="External"/><Relationship Id="rIdjidrmvceanjjizowdynkc" Type="http://schemas.openxmlformats.org/officeDocument/2006/relationships/hyperlink" Target="https://dalil.kg/document/4" TargetMode="External"/><Relationship Id="rIdei5seuo-g7rz0jpfnvwrg" Type="http://schemas.openxmlformats.org/officeDocument/2006/relationships/hyperlink" Target="https://dalil.kg/document/1327" TargetMode="External"/><Relationship Id="rIdnsagdxsfm4s5i316trtcf" Type="http://schemas.openxmlformats.org/officeDocument/2006/relationships/hyperlink" Target="https://dalil.kg/document/112094" TargetMode="External"/><Relationship Id="rIdrzicb6unbm3ekaq9p2mzp" Type="http://schemas.openxmlformats.org/officeDocument/2006/relationships/hyperlink" Target="https://dalil.kg/document/230008396" TargetMode="External"/><Relationship Id="rIdu82ssr5nissysj8zvziao" Type="http://schemas.openxmlformats.org/officeDocument/2006/relationships/hyperlink" Target="https://dalil.kg/document/230008597" TargetMode="External"/><Relationship Id="rIdtpdr05zbe2tiynttchql_" Type="http://schemas.openxmlformats.org/officeDocument/2006/relationships/hyperlink" Target="https://dalil.kg/document/158110" TargetMode="External"/><Relationship Id="rIdadqusnboas6h5p6ofcufg" Type="http://schemas.openxmlformats.org/officeDocument/2006/relationships/hyperlink" Target="https://dalil.kg/document/158111" TargetMode="External"/><Relationship Id="rIdt4ngtntumctmdcc3vyfta" Type="http://schemas.openxmlformats.org/officeDocument/2006/relationships/hyperlink" Target="https://dalil.kg/document/13491" TargetMode="External"/><Relationship Id="rIdsfgtr6sjk6zmt3lv29c7u" Type="http://schemas.openxmlformats.org/officeDocument/2006/relationships/hyperlink" Target="https://dalil.kg/document/13492" TargetMode="External"/><Relationship Id="rIdnfhmim5ooyo4idbf3o4c3" Type="http://schemas.openxmlformats.org/officeDocument/2006/relationships/hyperlink" Target="https://dalil.kg/document/230008597" TargetMode="External"/><Relationship Id="rId6qgkvglruseuwggbcvxwh" Type="http://schemas.openxmlformats.org/officeDocument/2006/relationships/hyperlink" Target="https://dalil.kg/document/112213" TargetMode="External"/><Relationship Id="rIdag_hwwq4dneqe-5l-2cvn" Type="http://schemas.openxmlformats.org/officeDocument/2006/relationships/hyperlink" Target="https://dalil.kg/document/4" TargetMode="External"/><Relationship Id="rIdfrrahsvdfj2mbt_hfol8d" Type="http://schemas.openxmlformats.org/officeDocument/2006/relationships/hyperlink" Target="https://dalil.kg/document/112094" TargetMode="External"/><Relationship Id="rIdbdnfayv5kws39_i6kas7b" Type="http://schemas.openxmlformats.org/officeDocument/2006/relationships/hyperlink" Target="https://dalil.kg/document/230008396" TargetMode="External"/><Relationship Id="rIdsmhitxo2wzfnkyzp58eez" Type="http://schemas.openxmlformats.org/officeDocument/2006/relationships/hyperlink" Target="https://dalil.kg/document/230008597" TargetMode="External"/><Relationship Id="rId6n0qvbk8orxlvyxlq_1ly" Type="http://schemas.openxmlformats.org/officeDocument/2006/relationships/hyperlink" Target="https://dalil.kg/document/13491" TargetMode="External"/><Relationship Id="rIdgi4zw2t1vgyiqvrjqlwc9" Type="http://schemas.openxmlformats.org/officeDocument/2006/relationships/hyperlink" Target="https://dalil.kg/document/13492" TargetMode="External"/><Relationship Id="rIdl74lsodgvda21_tzjbnky" Type="http://schemas.openxmlformats.org/officeDocument/2006/relationships/hyperlink" Target="https://dalil.kg/document/158110" TargetMode="External"/><Relationship Id="rIduzr8xbh8ipca2icf3v-py" Type="http://schemas.openxmlformats.org/officeDocument/2006/relationships/hyperlink" Target="https://dalil.kg/document/158111" TargetMode="External"/><Relationship Id="rId7x4lpmlk9zgwxexmp2psi" Type="http://schemas.openxmlformats.org/officeDocument/2006/relationships/hyperlink" Target="https://dalil.kg/document/157173" TargetMode="External"/><Relationship Id="rIdy7pqnmyhimtq-pb1nijfr" Type="http://schemas.openxmlformats.org/officeDocument/2006/relationships/hyperlink" Target="https://dalil.kg/document/157172" TargetMode="External"/><Relationship Id="rIdxmz4fd9alzjl1_wv4pric" Type="http://schemas.openxmlformats.org/officeDocument/2006/relationships/hyperlink" Target="https://dalil.kg/document/230008597" TargetMode="External"/><Relationship Id="rIdiigntche2vhaitvjvtijp" Type="http://schemas.openxmlformats.org/officeDocument/2006/relationships/hyperlink" Target="https://dalil.kg/document/112213" TargetMode="External"/><Relationship Id="rIddetklljkmz1v2qlhla63b" Type="http://schemas.openxmlformats.org/officeDocument/2006/relationships/hyperlink" Target="https://dalil.kg/document/4" TargetMode="External"/><Relationship Id="rIdfjbyxy0gzx2n9mdlvg1yx" Type="http://schemas.openxmlformats.org/officeDocument/2006/relationships/hyperlink" Target="https://dalil.kg/document/230008396" TargetMode="External"/><Relationship Id="rIdsbhipaslgrecyvci_72yq" Type="http://schemas.openxmlformats.org/officeDocument/2006/relationships/hyperlink" Target="https://dalil.kg/document/230008597" TargetMode="External"/><Relationship Id="rIdzrs9xsyskgvvm-2dtdf0f" Type="http://schemas.openxmlformats.org/officeDocument/2006/relationships/hyperlink" Target="https://dalil.kg/document/158110" TargetMode="External"/><Relationship Id="rIdtrnrps4ff-ux7y_mmqff2" Type="http://schemas.openxmlformats.org/officeDocument/2006/relationships/hyperlink" Target="https://dalil.kg/document/158111" TargetMode="External"/><Relationship Id="rIdjuqv_vly7jgluxmpvjwgf" Type="http://schemas.openxmlformats.org/officeDocument/2006/relationships/hyperlink" Target="https://dalil.kg/document/230008597" TargetMode="External"/><Relationship Id="rIdqj2nvhcxet3skiktgul38" Type="http://schemas.openxmlformats.org/officeDocument/2006/relationships/hyperlink" Target="https://dalil.kg/document/112213" TargetMode="External"/><Relationship Id="rId-_ppm7gi8y8qa9nbtqqww" Type="http://schemas.openxmlformats.org/officeDocument/2006/relationships/hyperlink" Target="https://dalil.kg/document/4" TargetMode="External"/><Relationship Id="rId_z6epkav9sa0rxh2ehoyu" Type="http://schemas.openxmlformats.org/officeDocument/2006/relationships/hyperlink" Target="https://dalil.kg/document/112094" TargetMode="External"/><Relationship Id="rIdb3qvrv1bhu4b4mnogecyn" Type="http://schemas.openxmlformats.org/officeDocument/2006/relationships/hyperlink" Target="https://dalil.kg/document/230008396" TargetMode="External"/><Relationship Id="rIdvtkzem3zjonfamkcbazxy" Type="http://schemas.openxmlformats.org/officeDocument/2006/relationships/hyperlink" Target="https://dalil.kg/document/230008597" TargetMode="External"/><Relationship Id="rIdwy8kmc1dixf7dffxa2wje" Type="http://schemas.openxmlformats.org/officeDocument/2006/relationships/hyperlink" Target="https://dalil.kg/document/158110" TargetMode="External"/><Relationship Id="rIdrkdyh13o2jaqvhhbxngol" Type="http://schemas.openxmlformats.org/officeDocument/2006/relationships/hyperlink" Target="https://dalil.kg/document/158111" TargetMode="External"/><Relationship Id="rId6la_m0bqnjkozz0bvxnvo" Type="http://schemas.openxmlformats.org/officeDocument/2006/relationships/hyperlink" Target="https://dalil.kg/document/230008597" TargetMode="External"/><Relationship Id="rId8cgo9-ljkojvxyulw-jrc" Type="http://schemas.openxmlformats.org/officeDocument/2006/relationships/hyperlink" Target="https://dalil.kg/document/350" TargetMode="External"/><Relationship Id="rIdbqpneoreti8jpzroga3p1" Type="http://schemas.openxmlformats.org/officeDocument/2006/relationships/hyperlink" Target="https://dalil.kg/document/230011549" TargetMode="External"/><Relationship Id="rIdjcq55ic-v_4lklt2yhbhz" Type="http://schemas.openxmlformats.org/officeDocument/2006/relationships/hyperlink" Target="https://dalil.kg/document/230008396" TargetMode="External"/><Relationship Id="rId207r_yfdcwvzzgsnsosrx" Type="http://schemas.openxmlformats.org/officeDocument/2006/relationships/hyperlink" Target="https://dalil.kg/document/230008597" TargetMode="External"/><Relationship Id="rIdarbsaeldtl1nj2iap3owf" Type="http://schemas.openxmlformats.org/officeDocument/2006/relationships/hyperlink" Target="https://dalil.kg/document/230008597" TargetMode="External"/><Relationship Id="rIdymlr2fasjodogtug9vkks" Type="http://schemas.openxmlformats.org/officeDocument/2006/relationships/hyperlink" Target="https://dalil.kg/document/350" TargetMode="External"/><Relationship Id="rId6frozxvqv6mnd-ue6wg3z" Type="http://schemas.openxmlformats.org/officeDocument/2006/relationships/hyperlink" Target="https://dalil.kg/document/98416" TargetMode="External"/><Relationship Id="rIdvhs33diy_vntdbn7z2alr" Type="http://schemas.openxmlformats.org/officeDocument/2006/relationships/hyperlink" Target="https://dalil.kg/document/98417" TargetMode="External"/><Relationship Id="rIdfkzgzjgyggqtptjfwlrpf" Type="http://schemas.openxmlformats.org/officeDocument/2006/relationships/hyperlink" Target="https://dalil.kg/document/230008396" TargetMode="External"/><Relationship Id="rIduiai1cxrmbemx4xehtbhg" Type="http://schemas.openxmlformats.org/officeDocument/2006/relationships/hyperlink" Target="https://dalil.kg/document/230008597" TargetMode="External"/><Relationship Id="rIdmagutjl6cfxikem67hcnf" Type="http://schemas.openxmlformats.org/officeDocument/2006/relationships/hyperlink" Target="https://dalil.kg/document/13491" TargetMode="External"/><Relationship Id="rIdfgbbgag73p5krjstb21ze" Type="http://schemas.openxmlformats.org/officeDocument/2006/relationships/hyperlink" Target="https://dalil.kg/document/1090" TargetMode="External"/><Relationship Id="rIdpzy4k8f5t0mnksjtxc_62" Type="http://schemas.openxmlformats.org/officeDocument/2006/relationships/hyperlink" Target="https://dalil.kg/document/202103" TargetMode="External"/><Relationship Id="rId0ma7essbxxeuy7jdfy5hu" Type="http://schemas.openxmlformats.org/officeDocument/2006/relationships/hyperlink" Target="https://dalil.kg/document/230008396" TargetMode="External"/><Relationship Id="rId8kbtyvnqrkxbm6oumzx1e" Type="http://schemas.openxmlformats.org/officeDocument/2006/relationships/hyperlink" Target="https://dalil.kg/document/230008597" TargetMode="External"/><Relationship Id="rId_s6tpkhnrzhaafhc65wvd" Type="http://schemas.openxmlformats.org/officeDocument/2006/relationships/hyperlink" Target="https://dalil.kg/document/230005083" TargetMode="External"/><Relationship Id="rIdmg1i862w9mm3qrp_v_z1-" Type="http://schemas.openxmlformats.org/officeDocument/2006/relationships/hyperlink" Target="https://dalil.kg/document/202103" TargetMode="External"/><Relationship Id="rIdtpk2bikzpftytl_qjw3ck" Type="http://schemas.openxmlformats.org/officeDocument/2006/relationships/hyperlink" Target="https://dalil.kg/document/4798" TargetMode="External"/><Relationship Id="rId7nn6qnf3asf9ks0neoilu" Type="http://schemas.openxmlformats.org/officeDocument/2006/relationships/hyperlink" Target="https://dalil.kg/document/94402" TargetMode="External"/><Relationship Id="rIdl5uskmydq1qspmmnu6y3-" Type="http://schemas.openxmlformats.org/officeDocument/2006/relationships/hyperlink" Target="https://dalil.kg/document/4798" TargetMode="External"/><Relationship Id="rIdfsysi1wpl6vsew_tiok5s" Type="http://schemas.openxmlformats.org/officeDocument/2006/relationships/hyperlink" Target="https://dalil.kg/document/4802" TargetMode="External"/><Relationship Id="rIdkakvahe-euarulwugjwe-" Type="http://schemas.openxmlformats.org/officeDocument/2006/relationships/hyperlink" Target="https://dalil.kg/document/13491" TargetMode="External"/><Relationship Id="rIdv9bfl8pgakayg6rr6al3v" Type="http://schemas.openxmlformats.org/officeDocument/2006/relationships/hyperlink" Target="https://dalil.kg/document/230008597" TargetMode="External"/><Relationship Id="rIdln0egjztdcb1xw9pioega" Type="http://schemas.openxmlformats.org/officeDocument/2006/relationships/hyperlink" Target="https://dalil.kg/document/350" TargetMode="External"/><Relationship Id="rIdv2fsygu5elupxloj8q5ax" Type="http://schemas.openxmlformats.org/officeDocument/2006/relationships/hyperlink" Target="https://dalil.kg/document/230008396" TargetMode="External"/><Relationship Id="rId9ymtb-bhki-1zsgucesbl" Type="http://schemas.openxmlformats.org/officeDocument/2006/relationships/hyperlink" Target="https://dalil.kg/document/230008597" TargetMode="External"/><Relationship Id="rId1b1aloa-qibd4zd1nmk5x" Type="http://schemas.openxmlformats.org/officeDocument/2006/relationships/hyperlink" Target="https://dalil.kg/document/230005083" TargetMode="External"/><Relationship Id="rIdluslsv_5fzw6d5jdbl7gf" Type="http://schemas.openxmlformats.org/officeDocument/2006/relationships/hyperlink" Target="https://dalil.kg/document/230023278" TargetMode="External"/><Relationship Id="rId8" Type="http://schemas.openxmlformats.org/officeDocument/2006/relationships/image" Target="media/8de64316e95979c063c17bcd5380dc052a2594e9.png"/><Relationship Id="rId1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jhctqjllhdnx2vtlgkd" Type="http://schemas.openxmlformats.org/officeDocument/2006/relationships/hyperlink" Target="https://dalil.kg/document/230038990" TargetMode="External"/><Relationship Id="rId4jpni7e2eyfc1eazy1u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2026-09-27T01:12:38.191Z</dcterms:created>
  <dcterms:modified xsi:type="dcterms:W3CDTF">2026-09-27T01:12:38.191Z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