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ОРЛОВСКОГО ГОРОДСКОГО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</w:t>
      </w:r>
      <w:r>
        <w:rPr>
          <w:rFonts w:ascii="Arial" w:cs="Arial" w:eastAsia="Arial" w:hAnsi="Arial"/>
          <w:sz w:val="24"/>
          <w:szCs w:val="24"/>
        </w:rPr>
        <w:t xml:space="preserve"> 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ДЕПУТАТОВ ОРЛОВСКОГО ГОРОДСКОГО КЕНЕША ХХ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Х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марта</w:t>
      </w:r>
      <w:r>
        <w:rPr>
          <w:rFonts w:ascii="Arial" w:cs="Arial" w:eastAsia="Arial" w:hAnsi="Arial"/>
          <w:sz w:val="24"/>
          <w:szCs w:val="24"/>
        </w:rPr>
        <w:t xml:space="preserve"> 2025 года № </w:t>
      </w:r>
      <w:r>
        <w:rPr>
          <w:rFonts w:ascii="Arial" w:cs="Arial" w:eastAsia="Arial" w:hAnsi="Arial"/>
          <w:sz w:val="24"/>
          <w:szCs w:val="24"/>
        </w:rPr>
        <w:t xml:space="preserve">31/4-29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б установке детской площадки по улице Правда города Орловка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kb7zgpa9zh5xicn_phf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самоуправления”, заслушав и обсудив предложение депутата Орловского городского кенеша Н.Ш.Галиева поддержать инициативу жителей ул. Правды по установке детской площадки, Орловский городской кенеш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Дать согласие на </w:t>
      </w:r>
      <w:r>
        <w:rPr>
          <w:rFonts w:ascii="Arial" w:cs="Arial" w:eastAsia="Arial" w:hAnsi="Arial"/>
          <w:sz w:val="24"/>
          <w:szCs w:val="24"/>
        </w:rPr>
        <w:t xml:space="preserve">установку детской площадки по улице Правда города Орловка при условии вклада жителями собственного материального и трудового, нематериального вклада.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из местного бюджета 300 000 (триста тысяч) сомов на установку детской площадки по улице Правда.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председателя постоянной комиссии по бюджету и финансовым вопросам Х.С.Мамедова и мэра г.Орловка А.А.Койшыбаева.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Токтакунов М.И.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crljkrbdam8ky1b3t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dalil.kg/document/230042456</w:t>
      </w:r>
    </w:hyperlink>
  </w:p>
  <w:p>
    <w:pPr>
      <w:spacing w:after="0" w:before="40"/>
      <w:jc w:val="center"/>
    </w:pPr>
    <w:hyperlink w:history="1" r:id="rIdfvzjxm08gxxjgfg3cmb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7zgpa9zh5xicn_phfip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crljkrbdam8ky1b3tlt" Type="http://schemas.openxmlformats.org/officeDocument/2006/relationships/hyperlink" Target="https://dalil.kg/document/230042456" TargetMode="External"/><Relationship Id="rIdfvzjxm08gxxjgfg3cmb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2026-09-27T11:29:16.661Z</dcterms:created>
  <dcterms:modified xsi:type="dcterms:W3CDTF">2026-09-27T11:29:16.661Z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