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Приложение</w:t>
      </w:r>
    </w:p>
    <w:p>
      <w:pPr>
        <w:spacing w:after="120"/>
        <w:jc w:val="center"/>
      </w:pPr>
      <w:r>
        <w:rPr>
          <w:rFonts w:ascii="Arial" w:cs="Arial" w:eastAsia="Arial" w:hAnsi="Arial"/>
          <w:i/>
          <w:iCs/>
          <w:sz w:val="24"/>
          <w:szCs w:val="24"/>
        </w:rPr>
        <w:t xml:space="preserve">к</w:t>
      </w:r>
      <w:hyperlink w:history="1" r:id="rId3gzndeiiltwbrqzpx-vox">
        <w:r>
          <w:rPr>
            <w:rFonts w:ascii="Arial" w:cs="Arial" w:eastAsia="Arial" w:hAnsi="Arial"/>
            <w:i/>
            <w:iCs/>
            <w:color w:val="1D4ED8"/>
            <w:sz w:val="24"/>
            <w:szCs w:val="24"/>
            <w:u w:val="single"/>
          </w:rPr>
          <w:t xml:space="preserve">приказу</w:t>
        </w:r>
      </w:hyperlink>
      <w:r>
        <w:rPr>
          <w:rFonts w:ascii="Arial" w:cs="Arial" w:eastAsia="Arial" w:hAnsi="Arial"/>
          <w:sz w:val="24"/>
          <w:szCs w:val="24"/>
        </w:rPr>
        <w:t xml:space="preserve"> </w:t>
      </w:r>
      <w:r>
        <w:rPr>
          <w:rFonts w:ascii="Arial" w:cs="Arial" w:eastAsia="Arial" w:hAnsi="Arial"/>
          <w:i/>
          <w:iCs/>
          <w:sz w:val="24"/>
          <w:szCs w:val="24"/>
        </w:rPr>
        <w:t xml:space="preserve">Министерства энергетики Кыргызской Республики 
 от 27 февраля 2026 года № 17-4</w:t>
      </w:r>
    </w:p>
    <w:p>
      <w:pPr>
        <w:spacing w:after="120" w:before="120"/>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Правила по безопасному производству работ грузоподъемными машинами для стропальщиков и по безопасному ведению работ для рабочих люльки, находящихся на подъемнике (вышке)</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Термины и определения</w:t>
      </w:r>
    </w:p>
    <w:p>
      <w:pPr>
        <w:spacing w:after="240" w:before="200"/>
        <w:jc w:val="center"/>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Грузоподъёмная</w:t>
      </w:r>
      <w:r>
        <w:rPr>
          <w:rFonts w:ascii="Arial" w:cs="Arial" w:eastAsia="Arial" w:hAnsi="Arial"/>
          <w:sz w:val="24"/>
          <w:szCs w:val="24"/>
        </w:rPr>
        <w:t xml:space="preserve">машина - оснащенное двигателем техническое устройство для подъёма грузов и/или людей в вертикальной или близкой к ней наклонной плоскости, разновидность подъёмно- транспортных машин циклического действия. Существуют различные по устройству грузоподъемные краны: мостовые, козловые, башенные, стреловые и др.</w:t>
      </w:r>
    </w:p>
    <w:p>
      <w:pPr>
        <w:spacing w:after="120" w:before="120"/>
        <w:ind w:firstLine="709"/>
        <w:jc w:val="both"/>
      </w:pPr>
      <w:r>
        <w:rPr>
          <w:rFonts w:ascii="Arial" w:cs="Arial" w:eastAsia="Arial" w:hAnsi="Arial"/>
          <w:sz w:val="24"/>
          <w:szCs w:val="24"/>
        </w:rPr>
        <w:t xml:space="preserve">Машинист крана - это квалифицированный рабочий, управляющий работой подъемного крана для перемещения грузов. В народе таких специалистов попросту называют крановщиками. Машинисты крана разделяются по специализациям в зависимости от типа самой машины.</w:t>
      </w:r>
      <w:r>
        <w:rPr>
          <w:rFonts w:ascii="Arial" w:cs="Arial" w:eastAsia="Arial" w:hAnsi="Arial"/>
          <w:sz w:val="24"/>
          <w:szCs w:val="24"/>
        </w:rPr>
        <w:t xml:space="preserve">В его обязанности входит подготовка техники, проверка безопасности, выполнение погрузочно-разгрузочных работ и техническое обслуживание машины.</w:t>
      </w:r>
    </w:p>
    <w:p>
      <w:pPr>
        <w:spacing w:after="120" w:before="120"/>
        <w:ind w:firstLine="709"/>
        <w:jc w:val="both"/>
      </w:pPr>
      <w:r>
        <w:rPr>
          <w:rFonts w:ascii="Arial" w:cs="Arial" w:eastAsia="Arial" w:hAnsi="Arial"/>
          <w:sz w:val="24"/>
          <w:szCs w:val="24"/>
        </w:rPr>
        <w:t xml:space="preserve">Подъёмник – это самоходная машина, оснащённая выдвижной стрелой, на конце которой закреплена рабочая платформа (люлька, она же корзина).</w:t>
      </w:r>
    </w:p>
    <w:p>
      <w:pPr>
        <w:spacing w:after="120" w:before="120"/>
        <w:ind w:firstLine="709"/>
        <w:jc w:val="both"/>
      </w:pPr>
      <w:r>
        <w:rPr>
          <w:rFonts w:ascii="Arial" w:cs="Arial" w:eastAsia="Arial" w:hAnsi="Arial"/>
          <w:sz w:val="24"/>
          <w:szCs w:val="24"/>
        </w:rPr>
        <w:t xml:space="preserve">Вышка представляет собой грузоподъемную машину прерывного действия, которая предназначается для перемещения людей с материалами, инструментами, а также для проведения различных работ в вертикальных направлениях (вниз, вверх).</w:t>
      </w:r>
    </w:p>
    <w:p>
      <w:pPr>
        <w:spacing w:after="120" w:before="120"/>
        <w:ind w:firstLine="709"/>
        <w:jc w:val="both"/>
      </w:pPr>
      <w:r>
        <w:rPr>
          <w:rFonts w:ascii="Arial" w:cs="Arial" w:eastAsia="Arial" w:hAnsi="Arial"/>
          <w:sz w:val="24"/>
          <w:szCs w:val="24"/>
        </w:rPr>
        <w:t xml:space="preserve">Оператор (машинист) крана-манипулятора – это квалифицированный рабочий, выполняющий погрузку, разгрузку, транспортировку грузов и часто работающий как стропальщик. Манипулятор – это небольшой кран, установленный на автомобиль.</w:t>
      </w:r>
    </w:p>
    <w:p>
      <w:pPr>
        <w:spacing w:after="240" w:before="240"/>
        <w:jc w:val="center"/>
      </w:pPr>
      <w:r>
        <w:rPr>
          <w:rFonts w:ascii="Arial" w:cs="Arial" w:eastAsia="Arial" w:hAnsi="Arial"/>
          <w:b/>
          <w:bCs/>
          <w:sz w:val="24"/>
          <w:szCs w:val="24"/>
        </w:rPr>
        <w:t xml:space="preserve">Общие положения</w:t>
      </w:r>
    </w:p>
    <w:p>
      <w:pPr>
        <w:spacing w:after="120" w:before="120"/>
        <w:ind w:firstLine="709"/>
        <w:jc w:val="both"/>
      </w:pPr>
      <w:r>
        <w:rPr>
          <w:rFonts w:ascii="Arial" w:cs="Arial" w:eastAsia="Arial" w:hAnsi="Arial"/>
          <w:sz w:val="24"/>
          <w:szCs w:val="24"/>
        </w:rPr>
        <w:t xml:space="preserve">Настоящие Правила устанавливают обязанности и порядок ведения работ, а также содержат указания по личной и общей безопасности стропальщиков при обслуживании грузоподъемных машин. Данные Правила определяют общие права и обязанности рабочего люльки, находящегося на подъемнике (вышке), перед началом работы подъемника, во время работы и после ее окончания. </w:t>
      </w:r>
    </w:p>
    <w:p>
      <w:pPr>
        <w:spacing w:after="120" w:before="120"/>
        <w:ind w:firstLine="709"/>
        <w:jc w:val="both"/>
      </w:pPr>
      <w:r>
        <w:rPr>
          <w:rFonts w:ascii="Arial" w:cs="Arial" w:eastAsia="Arial" w:hAnsi="Arial"/>
          <w:sz w:val="24"/>
          <w:szCs w:val="24"/>
        </w:rPr>
        <w:t xml:space="preserve">На основании настоящих Правил необходимо разработать производственную инструкцию для стропальщиков с учетом конструктивных особенностей грузоподъемных машин и грузозахватных приспособлений, а также местных условий безопасной эксплуатации грузоподъемных машин. Производственная инструкция вводится в действие приказом по предприятию и выдается стропальщику; при этом он должен расписаться в журнале проверки знаний персонала, обслуживающего грузоподъемные машины. </w:t>
      </w:r>
    </w:p>
    <w:p>
      <w:pPr>
        <w:spacing w:after="120" w:before="120"/>
        <w:ind w:firstLine="709"/>
        <w:jc w:val="both"/>
      </w:pPr>
      <w:r>
        <w:rPr>
          <w:rFonts w:ascii="Arial" w:cs="Arial" w:eastAsia="Arial" w:hAnsi="Arial"/>
          <w:sz w:val="24"/>
          <w:szCs w:val="24"/>
        </w:rPr>
        <w:t xml:space="preserve"> Согласно Правил по безопасному производству работ и эксплуатации подъемников руководство предприятия (производитель работ грузоподъемными машинами) должно:</w:t>
      </w:r>
    </w:p>
    <w:p>
      <w:pPr>
        <w:spacing w:after="120" w:before="120"/>
        <w:ind w:firstLine="709"/>
        <w:jc w:val="both"/>
      </w:pPr>
      <w:r>
        <w:rPr>
          <w:rFonts w:ascii="Arial" w:cs="Arial" w:eastAsia="Arial" w:hAnsi="Arial"/>
          <w:sz w:val="24"/>
          <w:szCs w:val="24"/>
        </w:rPr>
        <w:t xml:space="preserve"> - организовать специальную подготовку, проверку знаний и инструктаж рабочих люльки; </w:t>
      </w:r>
    </w:p>
    <w:p>
      <w:pPr>
        <w:spacing w:after="120" w:before="120"/>
        <w:ind w:firstLine="709"/>
        <w:jc w:val="both"/>
      </w:pPr>
      <w:r>
        <w:rPr>
          <w:rFonts w:ascii="Arial" w:cs="Arial" w:eastAsia="Arial" w:hAnsi="Arial"/>
          <w:sz w:val="24"/>
          <w:szCs w:val="24"/>
        </w:rPr>
        <w:t xml:space="preserve"> - для обвязки, зацепки, закрепления груза и подвешивания его на крюк крана при помощи стропов или специальных грузозахватных приспособлений или тары, должно назначить обученных и аттестованных стропальщиков. </w:t>
      </w:r>
    </w:p>
    <w:p>
      <w:pPr>
        <w:spacing w:after="120" w:before="120"/>
        <w:ind w:firstLine="709"/>
        <w:jc w:val="both"/>
      </w:pPr>
      <w:r>
        <w:rPr>
          <w:rFonts w:ascii="Arial" w:cs="Arial" w:eastAsia="Arial" w:hAnsi="Arial"/>
          <w:sz w:val="24"/>
          <w:szCs w:val="24"/>
        </w:rPr>
        <w:t xml:space="preserve">О</w:t>
      </w:r>
      <w:r>
        <w:rPr>
          <w:rFonts w:ascii="Arial" w:cs="Arial" w:eastAsia="Arial" w:hAnsi="Arial"/>
          <w:sz w:val="24"/>
          <w:szCs w:val="24"/>
        </w:rPr>
        <w:t xml:space="preserve">бучение и аттестация стропальщиков и рабочих люльки (вышки) – это обязательный процесс для допуска к работам повышенной опасности, требующий наличия профильного удостоверения, прохождения первичного обучения (40 час, 7 дней, как смежная профессия) и ежегодной проверки знаний (аттестации) комиссией специалистов предприятия. Удостоверение выдаются лицензированным Учебным центром ОАО «Национальная электрическая сеть Кыргызстана». Срок действия удостоверений составляет 5 лет при ежегодном подтверждении квалификации в ходе аттестации. </w:t>
      </w:r>
    </w:p>
    <w:p>
      <w:pPr>
        <w:spacing w:after="120" w:before="120"/>
        <w:ind w:firstLine="709"/>
        <w:jc w:val="both"/>
      </w:pPr>
      <w:r>
        <w:rPr>
          <w:rFonts w:ascii="Arial" w:cs="Arial" w:eastAsia="Arial" w:hAnsi="Arial"/>
          <w:sz w:val="24"/>
          <w:szCs w:val="24"/>
        </w:rPr>
        <w:t xml:space="preserve">Обучение стропальщиков проводится по программам соответствующим Правилам по охране труда при погрузочно-разгрузочных работах. Включает в себя теорию и практику (строповка грузов, знание сигналов). Обучение рабочих люльки включает в себя изучение правил безопасности работы на высоте, правил эксплуатации подъемников и безопасного нахождения в люльке.</w:t>
      </w:r>
    </w:p>
    <w:p>
      <w:pPr>
        <w:spacing w:after="120" w:before="120"/>
        <w:ind w:firstLine="709"/>
        <w:jc w:val="both"/>
      </w:pPr>
      <w:r>
        <w:rPr>
          <w:rFonts w:ascii="Arial" w:cs="Arial" w:eastAsia="Arial" w:hAnsi="Arial"/>
          <w:sz w:val="24"/>
          <w:szCs w:val="24"/>
        </w:rPr>
        <w:t xml:space="preserve">При перерыве в работе более трех месяцев, после аварий проводится внеочередная проверка. Также внеочередная проверка проводится при внедрении нового оборудования.</w:t>
      </w:r>
    </w:p>
    <w:p>
      <w:pPr>
        <w:spacing w:after="120" w:before="120"/>
        <w:ind w:firstLine="709"/>
        <w:jc w:val="both"/>
      </w:pPr>
      <w:r>
        <w:rPr>
          <w:rFonts w:ascii="Arial" w:cs="Arial" w:eastAsia="Arial" w:hAnsi="Arial"/>
          <w:sz w:val="24"/>
          <w:szCs w:val="24"/>
        </w:rPr>
        <w:t xml:space="preserve">С</w:t>
      </w:r>
      <w:r>
        <w:rPr>
          <w:rFonts w:ascii="Arial" w:cs="Arial" w:eastAsia="Arial" w:hAnsi="Arial"/>
          <w:sz w:val="24"/>
          <w:szCs w:val="24"/>
        </w:rPr>
        <w:t xml:space="preserve">тропальщик – это работник, выполняющий обвязку грузов или специальных вспомогательных приспособлений для производства погрузочно-разгрузочных работ с использованием грузоподъемных механизмов.</w:t>
      </w:r>
    </w:p>
    <w:p>
      <w:pPr>
        <w:spacing w:after="120" w:before="120"/>
        <w:ind w:firstLine="709"/>
        <w:jc w:val="both"/>
      </w:pPr>
      <w:r>
        <w:rPr>
          <w:rFonts w:ascii="Arial" w:cs="Arial" w:eastAsia="Arial" w:hAnsi="Arial"/>
          <w:sz w:val="24"/>
          <w:szCs w:val="24"/>
        </w:rPr>
        <w:t xml:space="preserve">Люлька подъемника или вышки - оборудование, необходимое для работ на высоте. Удостоверение рабочего люльки необходимо, чтобы специалист четко знал все методы безопасной работы.</w:t>
      </w:r>
      <w:r>
        <w:rPr>
          <w:rFonts w:ascii="Arial" w:cs="Arial" w:eastAsia="Arial" w:hAnsi="Arial"/>
          <w:sz w:val="24"/>
          <w:szCs w:val="24"/>
        </w:rPr>
        <w:t xml:space="preserve">Подъемники с люльками – это широко востребованная техника, которая привлекается к монтажу и обслуживанию линий связи и электропередач, расположенных на опорах и других высотных конструкциях.</w:t>
      </w:r>
    </w:p>
    <w:p>
      <w:pPr>
        <w:spacing w:after="120" w:before="120"/>
        <w:jc w:val="both"/>
      </w:pPr>
      <w:r>
        <w:rPr>
          <w:rFonts w:ascii="Arial" w:cs="Arial" w:eastAsia="Arial" w:hAnsi="Arial"/>
          <w:sz w:val="24"/>
          <w:szCs w:val="24"/>
        </w:rPr>
        <w:t xml:space="preserve"/>
      </w:r>
    </w:p>
    <w:p>
      <w:pPr>
        <w:spacing w:after="240" w:before="240"/>
        <w:jc w:val="center"/>
      </w:pPr>
      <w:r>
        <w:rPr>
          <w:rFonts w:ascii="Arial" w:cs="Arial" w:eastAsia="Arial" w:hAnsi="Arial"/>
          <w:b/>
          <w:bCs/>
          <w:sz w:val="24"/>
          <w:szCs w:val="24"/>
        </w:rPr>
        <w:t xml:space="preserve">Глава 1. Правила по безопасному производству работ грузоподъемными машинами для стропальщиков</w:t>
      </w:r>
    </w:p>
    <w:p>
      <w:pPr>
        <w:spacing w:after="120" w:before="120"/>
        <w:ind w:firstLine="709"/>
        <w:jc w:val="both"/>
      </w:pPr>
      <w:r>
        <w:rPr>
          <w:rFonts w:ascii="Arial" w:cs="Arial" w:eastAsia="Arial" w:hAnsi="Arial"/>
          <w:sz w:val="24"/>
          <w:szCs w:val="24"/>
        </w:rPr>
        <w:t xml:space="preserve">1. Во всех организациях независимо от их ведомственной принадлежности и формы собственности при выполнении работ по перемещению грузов широко применяются грузоподъемные машины.</w:t>
      </w:r>
    </w:p>
    <w:p>
      <w:pPr>
        <w:spacing w:after="120" w:before="120"/>
        <w:ind w:firstLine="709"/>
        <w:jc w:val="both"/>
      </w:pPr>
      <w:r>
        <w:rPr>
          <w:rFonts w:ascii="Arial" w:cs="Arial" w:eastAsia="Arial" w:hAnsi="Arial"/>
          <w:sz w:val="24"/>
          <w:szCs w:val="24"/>
        </w:rPr>
        <w:t xml:space="preserve">2. К выполнению операций по строповке грузов в процессе производства работ грузоподъемными машинами допускаются специально обученные квалифицированные рабочие - стропальщики.</w:t>
      </w:r>
    </w:p>
    <w:p>
      <w:pPr>
        <w:spacing w:after="120" w:before="120"/>
        <w:ind w:firstLine="709"/>
        <w:jc w:val="both"/>
      </w:pPr>
      <w:r>
        <w:rPr>
          <w:rFonts w:ascii="Arial" w:cs="Arial" w:eastAsia="Arial" w:hAnsi="Arial"/>
          <w:sz w:val="24"/>
          <w:szCs w:val="24"/>
        </w:rPr>
        <w:t xml:space="preserve">3. При производстве работ грузоподъемными кранами периодически происходят аварии и несчастные случаи, основными причинами которых являются:</w:t>
      </w:r>
    </w:p>
    <w:p>
      <w:pPr>
        <w:spacing w:after="120" w:before="120"/>
        <w:ind w:firstLine="709"/>
        <w:jc w:val="both"/>
      </w:pPr>
      <w:r>
        <w:rPr>
          <w:rFonts w:ascii="Arial" w:cs="Arial" w:eastAsia="Arial" w:hAnsi="Arial"/>
          <w:sz w:val="24"/>
          <w:szCs w:val="24"/>
        </w:rPr>
        <w:t xml:space="preserve">- неправильная (ненадежная) строповка груза;</w:t>
      </w:r>
    </w:p>
    <w:p>
      <w:pPr>
        <w:spacing w:after="120" w:before="120"/>
        <w:ind w:firstLine="709"/>
        <w:jc w:val="both"/>
      </w:pPr>
      <w:r>
        <w:rPr>
          <w:rFonts w:ascii="Arial" w:cs="Arial" w:eastAsia="Arial" w:hAnsi="Arial"/>
          <w:sz w:val="24"/>
          <w:szCs w:val="24"/>
        </w:rPr>
        <w:t xml:space="preserve">- применение для подъема груза непригодных грузозахватных приспособлений или тары;</w:t>
      </w:r>
    </w:p>
    <w:p>
      <w:pPr>
        <w:spacing w:after="120" w:before="120"/>
        <w:ind w:firstLine="709"/>
        <w:jc w:val="both"/>
      </w:pPr>
      <w:r>
        <w:rPr>
          <w:rFonts w:ascii="Arial" w:cs="Arial" w:eastAsia="Arial" w:hAnsi="Arial"/>
          <w:sz w:val="24"/>
          <w:szCs w:val="24"/>
        </w:rPr>
        <w:t xml:space="preserve">- нахождение людей в опасной зоне или под стрелой;</w:t>
      </w:r>
    </w:p>
    <w:p>
      <w:pPr>
        <w:spacing w:after="120" w:before="120"/>
        <w:ind w:firstLine="709"/>
        <w:jc w:val="both"/>
      </w:pPr>
      <w:r>
        <w:rPr>
          <w:rFonts w:ascii="Arial" w:cs="Arial" w:eastAsia="Arial" w:hAnsi="Arial"/>
          <w:sz w:val="24"/>
          <w:szCs w:val="24"/>
        </w:rPr>
        <w:t xml:space="preserve">- нарушение схем строповки грузов;</w:t>
      </w:r>
    </w:p>
    <w:p>
      <w:pPr>
        <w:spacing w:after="120" w:before="120"/>
        <w:ind w:firstLine="709"/>
        <w:jc w:val="both"/>
      </w:pPr>
      <w:r>
        <w:rPr>
          <w:rFonts w:ascii="Arial" w:cs="Arial" w:eastAsia="Arial" w:hAnsi="Arial"/>
          <w:sz w:val="24"/>
          <w:szCs w:val="24"/>
        </w:rPr>
        <w:t xml:space="preserve">- нарушение технологических карт погрузочно-разгрузочных работ;</w:t>
      </w:r>
    </w:p>
    <w:p>
      <w:pPr>
        <w:spacing w:after="120" w:before="120"/>
        <w:ind w:firstLine="709"/>
        <w:jc w:val="both"/>
      </w:pPr>
      <w:r>
        <w:rPr>
          <w:rFonts w:ascii="Arial" w:cs="Arial" w:eastAsia="Arial" w:hAnsi="Arial"/>
          <w:sz w:val="24"/>
          <w:szCs w:val="24"/>
        </w:rPr>
        <w:t xml:space="preserve">- нахождение людей в кузове автомашины, траншее, котловане, колодце при подъеме или опускании груза;</w:t>
      </w:r>
    </w:p>
    <w:p>
      <w:pPr>
        <w:spacing w:after="120" w:before="120"/>
        <w:ind w:firstLine="709"/>
        <w:jc w:val="both"/>
      </w:pPr>
      <w:r>
        <w:rPr>
          <w:rFonts w:ascii="Arial" w:cs="Arial" w:eastAsia="Arial" w:hAnsi="Arial"/>
          <w:sz w:val="24"/>
          <w:szCs w:val="24"/>
        </w:rPr>
        <w:t xml:space="preserve">- несоблюдение схем и габаритов складирования грузов;</w:t>
      </w:r>
    </w:p>
    <w:p>
      <w:pPr>
        <w:spacing w:after="120" w:before="120"/>
        <w:ind w:firstLine="709"/>
        <w:jc w:val="both"/>
      </w:pPr>
      <w:r>
        <w:rPr>
          <w:rFonts w:ascii="Arial" w:cs="Arial" w:eastAsia="Arial" w:hAnsi="Arial"/>
          <w:sz w:val="24"/>
          <w:szCs w:val="24"/>
        </w:rPr>
        <w:t xml:space="preserve">- нахождение людей между поворотной и неповоротной частями крана;</w:t>
      </w:r>
    </w:p>
    <w:p>
      <w:pPr>
        <w:spacing w:after="120" w:before="120"/>
        <w:ind w:firstLine="709"/>
        <w:jc w:val="both"/>
      </w:pPr>
      <w:r>
        <w:rPr>
          <w:rFonts w:ascii="Arial" w:cs="Arial" w:eastAsia="Arial" w:hAnsi="Arial"/>
          <w:sz w:val="24"/>
          <w:szCs w:val="24"/>
        </w:rPr>
        <w:t xml:space="preserve">- допуск необученных рабочих к обслуживанию крана в качестве стропальщиков;</w:t>
      </w:r>
    </w:p>
    <w:p>
      <w:pPr>
        <w:spacing w:after="120" w:before="120"/>
        <w:ind w:firstLine="709"/>
        <w:jc w:val="both"/>
      </w:pPr>
      <w:r>
        <w:rPr>
          <w:rFonts w:ascii="Arial" w:cs="Arial" w:eastAsia="Arial" w:hAnsi="Arial"/>
          <w:sz w:val="24"/>
          <w:szCs w:val="24"/>
        </w:rPr>
        <w:t xml:space="preserve">- несоблюдение требований безопасности при установке стрелового крана на опоры или при строповке грузов вблизи линии электропередачи;</w:t>
      </w:r>
    </w:p>
    <w:p>
      <w:pPr>
        <w:spacing w:after="120" w:before="120"/>
        <w:ind w:firstLine="709"/>
        <w:jc w:val="both"/>
      </w:pPr>
      <w:r>
        <w:rPr>
          <w:rFonts w:ascii="Arial" w:cs="Arial" w:eastAsia="Arial" w:hAnsi="Arial"/>
          <w:sz w:val="24"/>
          <w:szCs w:val="24"/>
        </w:rPr>
        <w:t xml:space="preserve">- нахождение людей в кабине автомашины при ее разгрузке или погрузке;</w:t>
      </w:r>
    </w:p>
    <w:p>
      <w:pPr>
        <w:spacing w:after="120" w:before="120"/>
        <w:ind w:firstLine="709"/>
        <w:jc w:val="both"/>
      </w:pPr>
      <w:r>
        <w:rPr>
          <w:rFonts w:ascii="Arial" w:cs="Arial" w:eastAsia="Arial" w:hAnsi="Arial"/>
          <w:sz w:val="24"/>
          <w:szCs w:val="24"/>
        </w:rPr>
        <w:t xml:space="preserve">- перегруз крана во время подъема примерзшего, засыпанного землей, закрепленного болтами, защемленного или залитого бетоном груза;</w:t>
      </w:r>
    </w:p>
    <w:p>
      <w:pPr>
        <w:spacing w:after="120" w:before="120"/>
        <w:ind w:firstLine="709"/>
        <w:jc w:val="both"/>
      </w:pPr>
      <w:r>
        <w:rPr>
          <w:rFonts w:ascii="Arial" w:cs="Arial" w:eastAsia="Arial" w:hAnsi="Arial"/>
          <w:sz w:val="24"/>
          <w:szCs w:val="24"/>
        </w:rPr>
        <w:t xml:space="preserve">- нахождение людей вблизи стены, колонны или оборудования во время подъема или опускания груза;</w:t>
      </w:r>
    </w:p>
    <w:p>
      <w:pPr>
        <w:spacing w:after="120" w:before="120"/>
        <w:ind w:firstLine="709"/>
        <w:jc w:val="both"/>
      </w:pPr>
      <w:r>
        <w:rPr>
          <w:rFonts w:ascii="Arial" w:cs="Arial" w:eastAsia="Arial" w:hAnsi="Arial"/>
          <w:sz w:val="24"/>
          <w:szCs w:val="24"/>
        </w:rPr>
        <w:t xml:space="preserve">- неисправность кранового пути и тупиковых упоров;</w:t>
      </w:r>
    </w:p>
    <w:p>
      <w:pPr>
        <w:spacing w:after="120" w:before="120"/>
        <w:ind w:firstLine="709"/>
        <w:jc w:val="both"/>
      </w:pPr>
      <w:r>
        <w:rPr>
          <w:rFonts w:ascii="Arial" w:cs="Arial" w:eastAsia="Arial" w:hAnsi="Arial"/>
          <w:sz w:val="24"/>
          <w:szCs w:val="24"/>
        </w:rPr>
        <w:t xml:space="preserve">- неправильная установка стреловых кранов или кранов-манипуляторов вблизи траншеи, котлована или на свеженасыпанном грунте;</w:t>
      </w:r>
    </w:p>
    <w:p>
      <w:pPr>
        <w:spacing w:after="120" w:before="120"/>
        <w:ind w:firstLine="709"/>
        <w:jc w:val="both"/>
      </w:pPr>
      <w:r>
        <w:rPr>
          <w:rFonts w:ascii="Arial" w:cs="Arial" w:eastAsia="Arial" w:hAnsi="Arial"/>
          <w:sz w:val="24"/>
          <w:szCs w:val="24"/>
        </w:rPr>
        <w:t xml:space="preserve">- обрыв грузовых и стреловых канатов.</w:t>
      </w:r>
    </w:p>
    <w:p>
      <w:pPr>
        <w:spacing w:after="120" w:before="120"/>
        <w:ind w:firstLine="709"/>
        <w:jc w:val="both"/>
      </w:pPr>
      <w:r>
        <w:rPr>
          <w:rFonts w:ascii="Arial" w:cs="Arial" w:eastAsia="Arial" w:hAnsi="Arial"/>
          <w:sz w:val="24"/>
          <w:szCs w:val="24"/>
        </w:rPr>
        <w:t xml:space="preserve">4. Безопасность при производстве работ грузоподъемными машинами в значительной степени зависит от умелых и правильных действий стропальщика. В связи с этим стропальщики должны быть хорошо обученными и подготовленными и иметь соответствующую квалификацию.</w:t>
      </w:r>
    </w:p>
    <w:p>
      <w:pPr>
        <w:spacing w:after="120" w:before="120"/>
        <w:ind w:firstLine="709"/>
        <w:jc w:val="both"/>
      </w:pPr>
      <w:r>
        <w:rPr>
          <w:rFonts w:ascii="Arial" w:cs="Arial" w:eastAsia="Arial" w:hAnsi="Arial"/>
          <w:sz w:val="24"/>
          <w:szCs w:val="24"/>
        </w:rPr>
        <w:t xml:space="preserve">5. Место производства работ по подъему и перемещению грузов должно быть во время работы хорошо освещено. При недостаточном освещении или сильном снегопаде, когда крановщик не видит подаваемых стропальщиком сигналов, работа крана должна быть прекращена. </w:t>
      </w:r>
    </w:p>
    <w:p>
      <w:pPr>
        <w:spacing w:after="120" w:before="120"/>
        <w:ind w:firstLine="709"/>
        <w:jc w:val="both"/>
      </w:pPr>
      <w:r>
        <w:rPr>
          <w:rFonts w:ascii="Arial" w:cs="Arial" w:eastAsia="Arial" w:hAnsi="Arial"/>
          <w:sz w:val="24"/>
          <w:szCs w:val="24"/>
        </w:rPr>
        <w:t xml:space="preserve">6. Стропальщик должен знать, что работа стреловыми кранами вблизи охранной зоны линий электропередачи может производиться только с письменного разрешения администрации предприятия.</w:t>
      </w:r>
    </w:p>
    <w:p>
      <w:pPr>
        <w:spacing w:after="120" w:before="120"/>
        <w:ind w:firstLine="709"/>
        <w:jc w:val="both"/>
      </w:pPr>
      <w:r>
        <w:rPr>
          <w:rFonts w:ascii="Arial" w:cs="Arial" w:eastAsia="Arial" w:hAnsi="Arial"/>
          <w:sz w:val="24"/>
          <w:szCs w:val="24"/>
        </w:rPr>
        <w:t xml:space="preserve">В разрешении на проведение работ должны быть указаны: сроки проведения работ (начало и окончание), ответственное лицо эксплуатационного предприятия, которому следует сообщить об окончании работ, наличие опасных и вредных факторов (расположенные вблизи действующие линии электропередачи электрическое поле, наведенное напряжение), если они имеют место.</w:t>
      </w:r>
    </w:p>
    <w:p>
      <w:pPr>
        <w:spacing w:after="120" w:before="120"/>
        <w:ind w:firstLine="709"/>
        <w:jc w:val="both"/>
      </w:pPr>
      <w:r>
        <w:rPr>
          <w:rFonts w:ascii="Arial" w:cs="Arial" w:eastAsia="Arial" w:hAnsi="Arial"/>
          <w:sz w:val="24"/>
          <w:szCs w:val="24"/>
        </w:rPr>
        <w:t xml:space="preserve">Работа крана непосредственно под действующими линиями электропередач не разрешается.</w:t>
      </w:r>
    </w:p>
    <w:p>
      <w:pPr>
        <w:spacing w:after="120" w:before="120"/>
        <w:ind w:firstLine="709"/>
        <w:jc w:val="both"/>
      </w:pPr>
      <w:r>
        <w:rPr>
          <w:rFonts w:ascii="Arial" w:cs="Arial" w:eastAsia="Arial" w:hAnsi="Arial"/>
          <w:sz w:val="24"/>
          <w:szCs w:val="24"/>
        </w:rPr>
        <w:t xml:space="preserve">7. К строповке грузов могут допускаться рабочие смежных профессий (такелажники, монтажники, слесари и т.п.), обученные по профессии, квалификационной характеристикой которой предусмотрено выполнение работ по строповке грузов. </w:t>
      </w:r>
    </w:p>
    <w:p>
      <w:pPr>
        <w:spacing w:after="120" w:before="120"/>
        <w:ind w:firstLine="709"/>
        <w:jc w:val="both"/>
      </w:pPr>
      <w:r>
        <w:rPr>
          <w:rFonts w:ascii="Arial" w:cs="Arial" w:eastAsia="Arial" w:hAnsi="Arial"/>
          <w:sz w:val="24"/>
          <w:szCs w:val="24"/>
        </w:rPr>
        <w:t xml:space="preserve">8. Рабочему, аттестованному по профессии стропальщика, выдается соответствующее удостоверение (форма удостоверения приведена в приложении 3) за подписью председателя квалификационной комиссии. Во время работы стропальщик должны иметь это удостоверение при себе и предъявлять его по требованию инспектора Службы экологического и технического надзора при Министерстве природных ресурсов, экологии и технического надзора Кыргызской Республики, инженерно-технического работника по надзору за безопасной эксплуатацией грузоподъемных машин и лица, ответственного за безопасное производство работ кранами, а также по требованию крановщика.</w:t>
      </w:r>
    </w:p>
    <w:p>
      <w:pPr>
        <w:spacing w:after="120" w:before="120"/>
        <w:ind w:firstLine="709"/>
        <w:jc w:val="both"/>
      </w:pPr>
      <w:r>
        <w:rPr>
          <w:rFonts w:ascii="Arial" w:cs="Arial" w:eastAsia="Arial" w:hAnsi="Arial"/>
          <w:sz w:val="24"/>
          <w:szCs w:val="24"/>
        </w:rPr>
        <w:t xml:space="preserve">9. Повторная проверка знаний стропальщиков, рабочих люльки проводится квалификационной комиссией предприятия:</w:t>
      </w:r>
    </w:p>
    <w:p>
      <w:pPr>
        <w:spacing w:after="120" w:before="120"/>
        <w:ind w:firstLine="709"/>
        <w:jc w:val="both"/>
      </w:pPr>
      <w:r>
        <w:rPr>
          <w:rFonts w:ascii="Arial" w:cs="Arial" w:eastAsia="Arial" w:hAnsi="Arial"/>
          <w:sz w:val="24"/>
          <w:szCs w:val="24"/>
        </w:rPr>
        <w:t xml:space="preserve">- периодически (не реже одного раза в 12 мес.);</w:t>
      </w:r>
    </w:p>
    <w:p>
      <w:pPr>
        <w:spacing w:after="120" w:before="120"/>
        <w:ind w:firstLine="709"/>
        <w:jc w:val="both"/>
      </w:pPr>
      <w:r>
        <w:rPr>
          <w:rFonts w:ascii="Arial" w:cs="Arial" w:eastAsia="Arial" w:hAnsi="Arial"/>
          <w:sz w:val="24"/>
          <w:szCs w:val="24"/>
        </w:rPr>
        <w:t xml:space="preserve">- при переходе с одного предприятия на другое;</w:t>
      </w:r>
    </w:p>
    <w:p>
      <w:pPr>
        <w:spacing w:after="120" w:before="120"/>
        <w:ind w:firstLine="709"/>
        <w:jc w:val="both"/>
      </w:pPr>
      <w:r>
        <w:rPr>
          <w:rFonts w:ascii="Arial" w:cs="Arial" w:eastAsia="Arial" w:hAnsi="Arial"/>
          <w:sz w:val="24"/>
          <w:szCs w:val="24"/>
        </w:rPr>
        <w:t xml:space="preserve">- по требованию инженерно-технического работника по надзору за безопасной эксплуатацией грузоподъемных машин или инспектора Службы экологического и технического надзора.</w:t>
      </w:r>
    </w:p>
    <w:p>
      <w:pPr>
        <w:spacing w:after="120" w:before="120"/>
        <w:ind w:firstLine="709"/>
        <w:jc w:val="both"/>
      </w:pPr>
      <w:r>
        <w:rPr>
          <w:rFonts w:ascii="Arial" w:cs="Arial" w:eastAsia="Arial" w:hAnsi="Arial"/>
          <w:sz w:val="24"/>
          <w:szCs w:val="24"/>
        </w:rPr>
        <w:t xml:space="preserve">Повторная проверка знаний проводится в объеме производственной инструкции и оформляется протоколом с отметкой в удостоверении.</w:t>
      </w:r>
    </w:p>
    <w:p>
      <w:pPr>
        <w:spacing w:after="120" w:before="120"/>
        <w:ind w:firstLine="709"/>
        <w:jc w:val="both"/>
      </w:pPr>
      <w:r>
        <w:rPr>
          <w:rFonts w:ascii="Arial" w:cs="Arial" w:eastAsia="Arial" w:hAnsi="Arial"/>
          <w:sz w:val="24"/>
          <w:szCs w:val="24"/>
        </w:rPr>
        <w:t xml:space="preserve">10. Рабочие основных профессий допускаются к зацепке грузов на крюк грузоподъемной машины, управляемой с пола или со стационарного пульта, после соответствующего инструктажа и проверки навыков по строповке грузов в установленном Правилами порядке. Число стропальщиков, обслуживающих грузоподъемную машину, определяется лицом, ответственным за безопасное производство работ грузоподъемными машинами. При работе двух и более стропальщиков один из них назначается старшим с отметкой в журнале инструктажа.</w:t>
      </w:r>
    </w:p>
    <w:p>
      <w:pPr>
        <w:spacing w:after="120" w:before="120"/>
        <w:ind w:firstLine="709"/>
        <w:jc w:val="both"/>
      </w:pPr>
      <w:r>
        <w:rPr>
          <w:rFonts w:ascii="Arial" w:cs="Arial" w:eastAsia="Arial" w:hAnsi="Arial"/>
          <w:sz w:val="24"/>
          <w:szCs w:val="24"/>
        </w:rPr>
        <w:t xml:space="preserve">11. Допущенный к самостоятельной работе стропальщик должен иметь общее представление об устройстве обслуживаемой им грузоподъемной машины, знать его грузоподъемность, а у стреловых кранов – изменение грузоподъемности в зависимости от длины и вылета стрелы, положения дополнительных опор и т.д. В приказе о назначении стропальщика указывается тип и номер крана, которые будут им обслуживаться. С приказом должен быть ознакомлен и крановщик данного крана. </w:t>
      </w:r>
    </w:p>
    <w:p>
      <w:pPr>
        <w:spacing w:after="120" w:before="120"/>
        <w:ind w:firstLine="709"/>
        <w:jc w:val="both"/>
      </w:pPr>
      <w:r>
        <w:rPr>
          <w:rFonts w:ascii="Arial" w:cs="Arial" w:eastAsia="Arial" w:hAnsi="Arial"/>
          <w:sz w:val="24"/>
          <w:szCs w:val="24"/>
        </w:rPr>
        <w:t xml:space="preserve">12. Перед допуском к самостоятельной работе стропальщик доложен пройти вводный инструктаж по технике безопасности, первичный инструктаж и обучение (стажировку) на рабочем месте, получить под расписку инструкцию, перечень наиболее встречающихся на предприятии грузов для перемещения краном с указанием их веса и грузозахватных приспособлений для каждого вида груза, изучить порядок складирования грузов, получить спецодежду, сигнальный жилет, каску, рукавицы.</w:t>
      </w:r>
    </w:p>
    <w:p>
      <w:pPr>
        <w:spacing w:after="120" w:before="120"/>
        <w:ind w:firstLine="709"/>
        <w:jc w:val="both"/>
      </w:pPr>
      <w:r>
        <w:rPr>
          <w:rFonts w:ascii="Arial" w:cs="Arial" w:eastAsia="Arial" w:hAnsi="Arial"/>
          <w:sz w:val="24"/>
          <w:szCs w:val="24"/>
        </w:rPr>
        <w:t xml:space="preserve">13. Перемещение груза производится только по команде и по установленным сигналам, подаваемым подкрановым рабочим – стропальщиком крановщику крана. </w:t>
      </w:r>
    </w:p>
    <w:p>
      <w:pPr>
        <w:spacing w:after="120" w:before="120"/>
        <w:ind w:firstLine="709"/>
        <w:jc w:val="both"/>
      </w:pPr>
      <w:r>
        <w:rPr>
          <w:rFonts w:ascii="Arial" w:cs="Arial" w:eastAsia="Arial" w:hAnsi="Arial"/>
          <w:sz w:val="24"/>
          <w:szCs w:val="24"/>
        </w:rPr>
        <w:t xml:space="preserve">Допускается сигнализация голосом при работе стреловых самоходных кранов со стрелой длиной не более 10 м, а также с применением двусторонней телефонной связи. Подача сигналов производится с места, видимого крановщику крана, причем стоять при этом у поднимаемого или опускаемого груза стропальщику запрещается.</w:t>
      </w:r>
    </w:p>
    <w:p>
      <w:pPr>
        <w:spacing w:after="120" w:before="120"/>
        <w:ind w:firstLine="709"/>
        <w:jc w:val="both"/>
      </w:pPr>
      <w:r>
        <w:rPr>
          <w:rFonts w:ascii="Arial" w:cs="Arial" w:eastAsia="Arial" w:hAnsi="Arial"/>
          <w:sz w:val="24"/>
          <w:szCs w:val="24"/>
        </w:rPr>
        <w:t xml:space="preserve">14. Обученный и имеющий на руках удостоверение стропальщик должен знать:</w:t>
      </w:r>
    </w:p>
    <w:p>
      <w:pPr>
        <w:spacing w:after="120" w:before="120"/>
        <w:ind w:firstLine="709"/>
        <w:jc w:val="both"/>
      </w:pPr>
      <w:r>
        <w:rPr>
          <w:rFonts w:ascii="Arial" w:cs="Arial" w:eastAsia="Arial" w:hAnsi="Arial"/>
          <w:sz w:val="24"/>
          <w:szCs w:val="24"/>
        </w:rPr>
        <w:t xml:space="preserve">- установленный на предприятии порядок обмена сигналами между стропальщиком и крановщиком; </w:t>
      </w:r>
    </w:p>
    <w:p>
      <w:pPr>
        <w:spacing w:after="120" w:before="120"/>
        <w:ind w:firstLine="709"/>
        <w:jc w:val="both"/>
      </w:pPr>
      <w:r>
        <w:rPr>
          <w:rFonts w:ascii="Arial" w:cs="Arial" w:eastAsia="Arial" w:hAnsi="Arial"/>
          <w:sz w:val="24"/>
          <w:szCs w:val="24"/>
        </w:rPr>
        <w:t xml:space="preserve">- производственную инструкцию для стропальщиков по безопасному производству работ грузоподъемными машинами;</w:t>
      </w:r>
    </w:p>
    <w:p>
      <w:pPr>
        <w:spacing w:after="120" w:before="120"/>
        <w:ind w:firstLine="709"/>
        <w:jc w:val="both"/>
      </w:pPr>
      <w:r>
        <w:rPr>
          <w:rFonts w:ascii="Arial" w:cs="Arial" w:eastAsia="Arial" w:hAnsi="Arial"/>
          <w:sz w:val="24"/>
          <w:szCs w:val="24"/>
        </w:rPr>
        <w:t xml:space="preserve">- в тех случаях, когда груз захватывается автоматическими приспособлениями, нужно иметь навыки правильной подвески тары на крюк;</w:t>
      </w:r>
    </w:p>
    <w:p>
      <w:pPr>
        <w:spacing w:after="120" w:before="120"/>
        <w:ind w:firstLine="709"/>
        <w:jc w:val="both"/>
      </w:pPr>
      <w:r>
        <w:rPr>
          <w:rFonts w:ascii="Arial" w:cs="Arial" w:eastAsia="Arial" w:hAnsi="Arial"/>
          <w:sz w:val="24"/>
          <w:szCs w:val="24"/>
        </w:rPr>
        <w:t xml:space="preserve">- схемы строповки или кантовки грузов;</w:t>
      </w:r>
    </w:p>
    <w:p>
      <w:pPr>
        <w:spacing w:after="120" w:before="120"/>
        <w:ind w:firstLine="709"/>
        <w:jc w:val="both"/>
      </w:pPr>
      <w:r>
        <w:rPr>
          <w:rFonts w:ascii="Arial" w:cs="Arial" w:eastAsia="Arial" w:hAnsi="Arial"/>
          <w:sz w:val="24"/>
          <w:szCs w:val="24"/>
        </w:rPr>
        <w:t xml:space="preserve">- способы визуального определения массы груза и центра тяжести перемещаемых грузов;</w:t>
      </w:r>
    </w:p>
    <w:p>
      <w:pPr>
        <w:spacing w:after="120" w:before="120"/>
        <w:ind w:firstLine="709"/>
        <w:jc w:val="both"/>
      </w:pPr>
      <w:r>
        <w:rPr>
          <w:rFonts w:ascii="Arial" w:cs="Arial" w:eastAsia="Arial" w:hAnsi="Arial"/>
          <w:sz w:val="24"/>
          <w:szCs w:val="24"/>
        </w:rPr>
        <w:t xml:space="preserve">- порядок осмотра и нормы браковки грузозахватных приспособлений, канатов и тары;</w:t>
      </w:r>
    </w:p>
    <w:p>
      <w:pPr>
        <w:spacing w:after="120" w:before="120"/>
        <w:ind w:firstLine="709"/>
        <w:jc w:val="both"/>
      </w:pPr>
      <w:r>
        <w:rPr>
          <w:rFonts w:ascii="Arial" w:cs="Arial" w:eastAsia="Arial" w:hAnsi="Arial"/>
          <w:sz w:val="24"/>
          <w:szCs w:val="24"/>
        </w:rPr>
        <w:t xml:space="preserve">- сроки эксплуатации стропов, их грузоподъемность, методы и сроки испытания;</w:t>
      </w:r>
    </w:p>
    <w:p>
      <w:pPr>
        <w:spacing w:after="120" w:before="120"/>
        <w:ind w:firstLine="709"/>
        <w:jc w:val="both"/>
      </w:pPr>
      <w:r>
        <w:rPr>
          <w:rFonts w:ascii="Arial" w:cs="Arial" w:eastAsia="Arial" w:hAnsi="Arial"/>
          <w:sz w:val="24"/>
          <w:szCs w:val="24"/>
        </w:rPr>
        <w:t xml:space="preserve">- способы сращивания и связывания стропов; принцип работы грузозахватных приспособлений;</w:t>
      </w:r>
    </w:p>
    <w:p>
      <w:pPr>
        <w:spacing w:after="120" w:before="120"/>
        <w:ind w:firstLine="709"/>
        <w:jc w:val="both"/>
      </w:pPr>
      <w:r>
        <w:rPr>
          <w:rFonts w:ascii="Arial" w:cs="Arial" w:eastAsia="Arial" w:hAnsi="Arial"/>
          <w:sz w:val="24"/>
          <w:szCs w:val="24"/>
        </w:rPr>
        <w:t xml:space="preserve">- конструкции приспособлений, применяемых при подъеме и перемещении грузов, для предохранения их от прогиба и порчи, предельную длину и диаметр стропов;</w:t>
      </w:r>
    </w:p>
    <w:p>
      <w:pPr>
        <w:spacing w:after="120" w:before="120"/>
        <w:ind w:firstLine="709"/>
        <w:jc w:val="both"/>
      </w:pPr>
      <w:r>
        <w:rPr>
          <w:rFonts w:ascii="Arial" w:cs="Arial" w:eastAsia="Arial" w:hAnsi="Arial"/>
          <w:sz w:val="24"/>
          <w:szCs w:val="24"/>
        </w:rPr>
        <w:t xml:space="preserve">- технологические карты;</w:t>
      </w:r>
    </w:p>
    <w:p>
      <w:pPr>
        <w:spacing w:after="120" w:before="120"/>
        <w:ind w:firstLine="709"/>
        <w:jc w:val="both"/>
      </w:pPr>
      <w:r>
        <w:rPr>
          <w:rFonts w:ascii="Arial" w:cs="Arial" w:eastAsia="Arial" w:hAnsi="Arial"/>
          <w:sz w:val="24"/>
          <w:szCs w:val="24"/>
        </w:rPr>
        <w:t xml:space="preserve">- порядок и габариты складирования грузов;</w:t>
      </w:r>
    </w:p>
    <w:p>
      <w:pPr>
        <w:spacing w:after="120" w:before="120"/>
        <w:ind w:firstLine="709"/>
        <w:jc w:val="both"/>
      </w:pPr>
      <w:r>
        <w:rPr>
          <w:rFonts w:ascii="Arial" w:cs="Arial" w:eastAsia="Arial" w:hAnsi="Arial"/>
          <w:sz w:val="24"/>
          <w:szCs w:val="24"/>
        </w:rPr>
        <w:t xml:space="preserve">- принцип работы, назначение и порядок применения стропов, цепей, канатов и других грузозахватных приспособлений;</w:t>
      </w:r>
    </w:p>
    <w:p>
      <w:pPr>
        <w:spacing w:after="120" w:before="120"/>
        <w:ind w:firstLine="709"/>
        <w:jc w:val="both"/>
      </w:pPr>
      <w:r>
        <w:rPr>
          <w:rFonts w:ascii="Arial" w:cs="Arial" w:eastAsia="Arial" w:hAnsi="Arial"/>
          <w:sz w:val="24"/>
          <w:szCs w:val="24"/>
        </w:rPr>
        <w:t xml:space="preserve">- меры безопасности и условия производства работ кранами на участке или в цехе;</w:t>
      </w:r>
    </w:p>
    <w:p>
      <w:pPr>
        <w:spacing w:after="120" w:before="120"/>
        <w:ind w:firstLine="709"/>
        <w:jc w:val="both"/>
      </w:pPr>
      <w:r>
        <w:rPr>
          <w:rFonts w:ascii="Arial" w:cs="Arial" w:eastAsia="Arial" w:hAnsi="Arial"/>
          <w:sz w:val="24"/>
          <w:szCs w:val="24"/>
        </w:rPr>
        <w:t xml:space="preserve">- технические характеристики обслуживаемых стропальщиком грузоподъемных машин;</w:t>
      </w:r>
    </w:p>
    <w:p>
      <w:pPr>
        <w:spacing w:after="120" w:before="120"/>
        <w:ind w:firstLine="709"/>
        <w:jc w:val="both"/>
      </w:pPr>
      <w:r>
        <w:rPr>
          <w:rFonts w:ascii="Arial" w:cs="Arial" w:eastAsia="Arial" w:hAnsi="Arial"/>
          <w:sz w:val="24"/>
          <w:szCs w:val="24"/>
        </w:rPr>
        <w:t xml:space="preserve">- основные требования безопасности при работе грузоподъемных машин вблизи линии электропередачи;</w:t>
      </w:r>
    </w:p>
    <w:p>
      <w:pPr>
        <w:spacing w:after="120" w:before="120"/>
        <w:ind w:firstLine="709"/>
        <w:jc w:val="both"/>
      </w:pPr>
      <w:r>
        <w:rPr>
          <w:rFonts w:ascii="Arial" w:cs="Arial" w:eastAsia="Arial" w:hAnsi="Arial"/>
          <w:sz w:val="24"/>
          <w:szCs w:val="24"/>
        </w:rPr>
        <w:t xml:space="preserve">- меры предупреждения воздействия опасных и вредных производственных факторов;</w:t>
      </w:r>
    </w:p>
    <w:p>
      <w:pPr>
        <w:spacing w:after="120" w:before="120"/>
        <w:ind w:firstLine="709"/>
        <w:jc w:val="both"/>
      </w:pPr>
      <w:r>
        <w:rPr>
          <w:rFonts w:ascii="Arial" w:cs="Arial" w:eastAsia="Arial" w:hAnsi="Arial"/>
          <w:sz w:val="24"/>
          <w:szCs w:val="24"/>
        </w:rPr>
        <w:t xml:space="preserve">- способы оказания первой помощи пострадавшим на производстве;</w:t>
      </w:r>
    </w:p>
    <w:p>
      <w:pPr>
        <w:spacing w:after="120" w:before="120"/>
        <w:ind w:firstLine="709"/>
        <w:jc w:val="both"/>
      </w:pPr>
      <w:r>
        <w:rPr>
          <w:rFonts w:ascii="Arial" w:cs="Arial" w:eastAsia="Arial" w:hAnsi="Arial"/>
          <w:sz w:val="24"/>
          <w:szCs w:val="24"/>
        </w:rPr>
        <w:t xml:space="preserve">- средства индивидуальной и коллективной защиты и порядок их применения;</w:t>
      </w:r>
    </w:p>
    <w:p>
      <w:pPr>
        <w:spacing w:after="120" w:before="120"/>
        <w:ind w:firstLine="709"/>
        <w:jc w:val="both"/>
      </w:pPr>
      <w:r>
        <w:rPr>
          <w:rFonts w:ascii="Arial" w:cs="Arial" w:eastAsia="Arial" w:hAnsi="Arial"/>
          <w:sz w:val="24"/>
          <w:szCs w:val="24"/>
        </w:rPr>
        <w:t xml:space="preserve">- знать место расположения рубильника, подающего напряжение на кран с электроприводом;</w:t>
      </w:r>
    </w:p>
    <w:p>
      <w:pPr>
        <w:spacing w:after="120" w:before="120"/>
        <w:ind w:firstLine="709"/>
        <w:jc w:val="both"/>
      </w:pPr>
      <w:r>
        <w:rPr>
          <w:rFonts w:ascii="Arial" w:cs="Arial" w:eastAsia="Arial" w:hAnsi="Arial"/>
          <w:sz w:val="24"/>
          <w:szCs w:val="24"/>
        </w:rPr>
        <w:t xml:space="preserve">- при обнаружении неисправности крана или подкранового пути поставить в известность крановщика и лицо, которому он подчинен.</w:t>
      </w:r>
    </w:p>
    <w:p>
      <w:pPr>
        <w:spacing w:after="120" w:before="120"/>
        <w:ind w:firstLine="709"/>
        <w:jc w:val="both"/>
      </w:pPr>
      <w:r>
        <w:rPr>
          <w:rFonts w:ascii="Arial" w:cs="Arial" w:eastAsia="Arial" w:hAnsi="Arial"/>
          <w:sz w:val="24"/>
          <w:szCs w:val="24"/>
        </w:rPr>
        <w:t xml:space="preserve">15. Стропальщик должен уметь:</w:t>
      </w:r>
    </w:p>
    <w:p>
      <w:pPr>
        <w:spacing w:after="120" w:before="120"/>
        <w:ind w:firstLine="709"/>
        <w:jc w:val="both"/>
      </w:pPr>
      <w:r>
        <w:rPr>
          <w:rFonts w:ascii="Arial" w:cs="Arial" w:eastAsia="Arial" w:hAnsi="Arial"/>
          <w:sz w:val="24"/>
          <w:szCs w:val="24"/>
        </w:rPr>
        <w:t xml:space="preserve">- определять по указателю грузоподъемность стрелового крана в зависимости от вылета и положения выносных опор;</w:t>
      </w:r>
    </w:p>
    <w:p>
      <w:pPr>
        <w:spacing w:after="120" w:before="120"/>
        <w:ind w:firstLine="709"/>
        <w:jc w:val="both"/>
      </w:pPr>
      <w:r>
        <w:rPr>
          <w:rFonts w:ascii="Arial" w:cs="Arial" w:eastAsia="Arial" w:hAnsi="Arial"/>
          <w:sz w:val="24"/>
          <w:szCs w:val="24"/>
        </w:rPr>
        <w:t xml:space="preserve">- выполнять обвязку и зацепку различных грузов для их подъема и перемещения;</w:t>
      </w:r>
    </w:p>
    <w:p>
      <w:pPr>
        <w:spacing w:after="120" w:before="120"/>
        <w:ind w:firstLine="709"/>
        <w:jc w:val="both"/>
      </w:pPr>
      <w:r>
        <w:rPr>
          <w:rFonts w:ascii="Arial" w:cs="Arial" w:eastAsia="Arial" w:hAnsi="Arial"/>
          <w:sz w:val="24"/>
          <w:szCs w:val="24"/>
        </w:rPr>
        <w:t xml:space="preserve">- выполнять укладку (установку) груза в проектное положение и снятие грузозахватных приспособлений (расстроповку);</w:t>
      </w:r>
    </w:p>
    <w:p>
      <w:pPr>
        <w:spacing w:after="120" w:before="120"/>
        <w:ind w:firstLine="709"/>
        <w:jc w:val="both"/>
      </w:pPr>
      <w:r>
        <w:rPr>
          <w:rFonts w:ascii="Arial" w:cs="Arial" w:eastAsia="Arial" w:hAnsi="Arial"/>
          <w:sz w:val="24"/>
          <w:szCs w:val="24"/>
        </w:rPr>
        <w:t xml:space="preserve">- выбирать стропы в соответствии с массой и размерами перемещаемого груза;</w:t>
      </w:r>
    </w:p>
    <w:p>
      <w:pPr>
        <w:spacing w:after="120" w:before="120"/>
        <w:ind w:firstLine="709"/>
        <w:jc w:val="both"/>
      </w:pPr>
      <w:r>
        <w:rPr>
          <w:rFonts w:ascii="Arial" w:cs="Arial" w:eastAsia="Arial" w:hAnsi="Arial"/>
          <w:sz w:val="24"/>
          <w:szCs w:val="24"/>
        </w:rPr>
        <w:t xml:space="preserve">- определять пригодность грузозахватных приспособлений и тары и правильно их применять;</w:t>
      </w:r>
    </w:p>
    <w:p>
      <w:pPr>
        <w:spacing w:after="120" w:before="120"/>
        <w:ind w:firstLine="709"/>
        <w:jc w:val="both"/>
      </w:pPr>
      <w:r>
        <w:rPr>
          <w:rFonts w:ascii="Arial" w:cs="Arial" w:eastAsia="Arial" w:hAnsi="Arial"/>
          <w:sz w:val="24"/>
          <w:szCs w:val="24"/>
        </w:rPr>
        <w:t xml:space="preserve">- правильно подавать сигналы крановщику (машинисту);</w:t>
      </w:r>
    </w:p>
    <w:p>
      <w:pPr>
        <w:spacing w:after="120" w:before="120"/>
        <w:ind w:firstLine="709"/>
        <w:jc w:val="both"/>
      </w:pPr>
      <w:r>
        <w:rPr>
          <w:rFonts w:ascii="Arial" w:cs="Arial" w:eastAsia="Arial" w:hAnsi="Arial"/>
          <w:sz w:val="24"/>
          <w:szCs w:val="24"/>
        </w:rPr>
        <w:t xml:space="preserve">- пользоваться при необходимости средствами пожаротушения на рабочем месте;</w:t>
      </w:r>
    </w:p>
    <w:p>
      <w:pPr>
        <w:spacing w:after="120" w:before="120"/>
        <w:ind w:firstLine="709"/>
        <w:jc w:val="both"/>
      </w:pPr>
      <w:r>
        <w:rPr>
          <w:rFonts w:ascii="Arial" w:cs="Arial" w:eastAsia="Arial" w:hAnsi="Arial"/>
          <w:sz w:val="24"/>
          <w:szCs w:val="24"/>
        </w:rPr>
        <w:t xml:space="preserve">- оказывать первую помощь пострадавшим на производстве;</w:t>
      </w:r>
    </w:p>
    <w:p>
      <w:pPr>
        <w:spacing w:after="120" w:before="120"/>
        <w:ind w:firstLine="709"/>
        <w:jc w:val="both"/>
      </w:pPr>
      <w:r>
        <w:rPr>
          <w:rFonts w:ascii="Arial" w:cs="Arial" w:eastAsia="Arial" w:hAnsi="Arial"/>
          <w:sz w:val="24"/>
          <w:szCs w:val="24"/>
        </w:rPr>
        <w:t xml:space="preserve">- отключать краны от электрической сети в аварийных случаях.</w:t>
      </w:r>
    </w:p>
    <w:p>
      <w:pPr>
        <w:spacing w:after="240" w:before="120"/>
        <w:ind w:firstLine="709"/>
        <w:jc w:val="center"/>
      </w:pPr>
      <w:r>
        <w:rPr>
          <w:rFonts w:ascii="Arial" w:cs="Arial" w:eastAsia="Arial" w:hAnsi="Arial"/>
          <w:sz w:val="24"/>
          <w:szCs w:val="24"/>
        </w:rPr>
        <w:t xml:space="preserve"/>
      </w:r>
    </w:p>
    <w:p>
      <w:pPr>
        <w:spacing w:after="240" w:before="120"/>
        <w:ind w:firstLine="709"/>
        <w:jc w:val="center"/>
      </w:pPr>
      <w:r>
        <w:rPr>
          <w:rFonts w:ascii="Arial" w:cs="Arial" w:eastAsia="Arial" w:hAnsi="Arial"/>
          <w:b/>
          <w:bCs/>
          <w:sz w:val="24"/>
          <w:szCs w:val="24"/>
        </w:rPr>
        <w:t xml:space="preserve">§1. Обязанности стропальщика перед началом работы</w:t>
      </w:r>
    </w:p>
    <w:p>
      <w:pPr>
        <w:spacing w:after="120" w:before="120"/>
        <w:ind w:firstLine="709"/>
        <w:jc w:val="both"/>
      </w:pPr>
      <w:r>
        <w:rPr>
          <w:rFonts w:ascii="Arial" w:cs="Arial" w:eastAsia="Arial" w:hAnsi="Arial"/>
          <w:sz w:val="24"/>
          <w:szCs w:val="24"/>
        </w:rPr>
        <w:t xml:space="preserve">16. До начала работы стропальщик должен надеть спецодежду, соответствующие средства защиты сигнальный жилет, каску, рукавицы. </w:t>
      </w:r>
    </w:p>
    <w:p>
      <w:pPr>
        <w:spacing w:after="120" w:before="120"/>
        <w:ind w:firstLine="709"/>
        <w:jc w:val="both"/>
      </w:pPr>
      <w:r>
        <w:rPr>
          <w:rFonts w:ascii="Arial" w:cs="Arial" w:eastAsia="Arial" w:hAnsi="Arial"/>
          <w:sz w:val="24"/>
          <w:szCs w:val="24"/>
        </w:rPr>
        <w:t xml:space="preserve">17. Перед началом работы по подъему и перемещению грузов стропальщик обязан:</w:t>
      </w:r>
    </w:p>
    <w:p>
      <w:pPr>
        <w:spacing w:after="120" w:before="120"/>
        <w:ind w:firstLine="709"/>
        <w:jc w:val="both"/>
      </w:pPr>
      <w:r>
        <w:rPr>
          <w:rFonts w:ascii="Arial" w:cs="Arial" w:eastAsia="Arial" w:hAnsi="Arial"/>
          <w:sz w:val="24"/>
          <w:szCs w:val="24"/>
        </w:rPr>
        <w:t xml:space="preserve">1) получить задание на определенный вид работы от лица, ответственного за безопасное производство работ грузоподъемными машинами;</w:t>
      </w:r>
    </w:p>
    <w:p>
      <w:pPr>
        <w:spacing w:after="120" w:before="120"/>
        <w:ind w:firstLine="709"/>
        <w:jc w:val="both"/>
      </w:pPr>
      <w:r>
        <w:rPr>
          <w:rFonts w:ascii="Arial" w:cs="Arial" w:eastAsia="Arial" w:hAnsi="Arial"/>
          <w:sz w:val="24"/>
          <w:szCs w:val="24"/>
        </w:rPr>
        <w:t xml:space="preserve">2) при выполнении строительно-монтажных работ ознакомиться с проектом производства работ грузоподъемными машинами и поставить в проекте свою подпись;</w:t>
      </w:r>
    </w:p>
    <w:p>
      <w:pPr>
        <w:spacing w:after="120" w:before="120"/>
        <w:ind w:firstLine="709"/>
        <w:jc w:val="both"/>
      </w:pPr>
      <w:r>
        <w:rPr>
          <w:rFonts w:ascii="Arial" w:cs="Arial" w:eastAsia="Arial" w:hAnsi="Arial"/>
          <w:sz w:val="24"/>
          <w:szCs w:val="24"/>
        </w:rPr>
        <w:t xml:space="preserve">3) осмотреть элементы строительных конструкций, подлежащих перемещению краном, и убедиться в отсутствии у них дефектов;</w:t>
      </w:r>
    </w:p>
    <w:p>
      <w:pPr>
        <w:spacing w:after="120" w:before="120"/>
        <w:ind w:firstLine="709"/>
        <w:jc w:val="both"/>
      </w:pPr>
      <w:r>
        <w:rPr>
          <w:rFonts w:ascii="Arial" w:cs="Arial" w:eastAsia="Arial" w:hAnsi="Arial"/>
          <w:sz w:val="24"/>
          <w:szCs w:val="24"/>
        </w:rPr>
        <w:t xml:space="preserve">4) при выполнении погрузочно-разгрузочных работ ознакомиться (под роспись) с технологическими картами;</w:t>
      </w:r>
    </w:p>
    <w:p>
      <w:pPr>
        <w:spacing w:after="120" w:before="120"/>
        <w:ind w:firstLine="709"/>
        <w:jc w:val="both"/>
      </w:pPr>
      <w:r>
        <w:rPr>
          <w:rFonts w:ascii="Arial" w:cs="Arial" w:eastAsia="Arial" w:hAnsi="Arial"/>
          <w:sz w:val="24"/>
          <w:szCs w:val="24"/>
        </w:rPr>
        <w:t xml:space="preserve">5) при выполнении работ стреловыми грузоподъемными машинами вблизи воздушной линии электропередачи ознакомиться (под роспись) с мерами безопасности, указанными в наряде-допуске;</w:t>
      </w:r>
    </w:p>
    <w:p>
      <w:pPr>
        <w:spacing w:after="120" w:before="120"/>
        <w:ind w:firstLine="709"/>
        <w:jc w:val="both"/>
      </w:pPr>
      <w:r>
        <w:rPr>
          <w:rFonts w:ascii="Arial" w:cs="Arial" w:eastAsia="Arial" w:hAnsi="Arial"/>
          <w:sz w:val="24"/>
          <w:szCs w:val="24"/>
        </w:rPr>
        <w:t xml:space="preserve">6) проверить исправность грузозахватных приспособлений и наличие на них клейм или бирок с обозначением номера, даты испытания и грузоподъемности;</w:t>
      </w:r>
    </w:p>
    <w:p>
      <w:pPr>
        <w:spacing w:after="120" w:before="120"/>
        <w:ind w:firstLine="709"/>
        <w:jc w:val="both"/>
      </w:pPr>
      <w:r>
        <w:rPr>
          <w:rFonts w:ascii="Arial" w:cs="Arial" w:eastAsia="Arial" w:hAnsi="Arial"/>
          <w:sz w:val="24"/>
          <w:szCs w:val="24"/>
        </w:rPr>
        <w:t xml:space="preserve">7) проверить исправность тары и наличие на ней маркировки о ее назначении, номере, собственной массе и предельной массе груза;</w:t>
      </w:r>
    </w:p>
    <w:p>
      <w:pPr>
        <w:spacing w:after="120" w:before="120"/>
        <w:ind w:firstLine="709"/>
        <w:jc w:val="both"/>
      </w:pPr>
      <w:r>
        <w:rPr>
          <w:rFonts w:ascii="Arial" w:cs="Arial" w:eastAsia="Arial" w:hAnsi="Arial"/>
          <w:sz w:val="24"/>
          <w:szCs w:val="24"/>
        </w:rPr>
        <w:t xml:space="preserve">8) проверить наличие и исправность вспомогательных инвентарных приспособлений (оттяжек, багров, крюков, лестниц, площадок, подкладок и прокладок), необходимых для выполнения работ, в соответствии с проектом производства работ или технологической картой;</w:t>
      </w:r>
    </w:p>
    <w:p>
      <w:pPr>
        <w:spacing w:after="120" w:before="120"/>
        <w:ind w:firstLine="709"/>
        <w:jc w:val="both"/>
      </w:pPr>
      <w:r>
        <w:rPr>
          <w:rFonts w:ascii="Arial" w:cs="Arial" w:eastAsia="Arial" w:hAnsi="Arial"/>
          <w:sz w:val="24"/>
          <w:szCs w:val="24"/>
        </w:rPr>
        <w:t xml:space="preserve">9) подобрать грузозахватные приспособления, соответствующие массе и характеру поднимаемого груза. Грузоподъемность стропа должна соответствовать усилию от веса поднимаемого груза, числа ветвей и угла их наклона. </w:t>
      </w:r>
    </w:p>
    <w:p>
      <w:pPr>
        <w:spacing w:after="120" w:before="120"/>
        <w:ind w:firstLine="709"/>
        <w:jc w:val="both"/>
      </w:pPr>
      <w:r>
        <w:rPr>
          <w:rFonts w:ascii="Arial" w:cs="Arial" w:eastAsia="Arial" w:hAnsi="Arial"/>
          <w:sz w:val="24"/>
          <w:szCs w:val="24"/>
        </w:rPr>
        <w:t xml:space="preserve">Следует подбирать стропы (с учетом числа ветвей) такой длины, чтобы угол между ветвями не превышал 90;</w:t>
      </w:r>
    </w:p>
    <w:p>
      <w:pPr>
        <w:spacing w:after="120" w:before="120"/>
        <w:ind w:firstLine="709"/>
        <w:jc w:val="both"/>
      </w:pPr>
      <w:r>
        <w:rPr>
          <w:rFonts w:ascii="Arial" w:cs="Arial" w:eastAsia="Arial" w:hAnsi="Arial"/>
          <w:sz w:val="24"/>
          <w:szCs w:val="24"/>
        </w:rPr>
        <w:t xml:space="preserve">10) проверить освещенность рабочего места. При недостаточной освещенности стропальщик, не приступая к работе, обязан доложить об этом лицу, ответственному за безопасное производство работ грузоподъемными машинами.</w:t>
      </w:r>
    </w:p>
    <w:p>
      <w:pPr>
        <w:spacing w:after="120" w:before="120"/>
        <w:ind w:firstLine="709"/>
        <w:jc w:val="both"/>
      </w:pPr>
      <w:r>
        <w:rPr>
          <w:rFonts w:ascii="Arial" w:cs="Arial" w:eastAsia="Arial" w:hAnsi="Arial"/>
          <w:sz w:val="24"/>
          <w:szCs w:val="24"/>
        </w:rPr>
        <w:t xml:space="preserve">18. Стропальщику не разрешается устанавливать самостоятельно грузоподъемные машины на выносные (дополнительные) опоры, а также снимать (укладывать) грузозахватные приспособления с неповоротной части (ходовой рамы) грузоподъемной машины крана при нахождении крановщика (машиниста) в кабине управления. При выполнении погрузочно-разгрузочных работ стропальщик должен строго придерживаться принятой технологии перемещения груза. Не допускается применять способы, ускоряющие выполнение технологических операций, ведущих к нарушению требований безопасности.</w:t>
      </w:r>
    </w:p>
    <w:p>
      <w:pPr>
        <w:spacing w:after="120" w:before="120"/>
        <w:ind w:firstLine="709"/>
        <w:jc w:val="both"/>
      </w:pPr>
      <w:r>
        <w:rPr>
          <w:rFonts w:ascii="Arial" w:cs="Arial" w:eastAsia="Arial" w:hAnsi="Arial"/>
          <w:sz w:val="24"/>
          <w:szCs w:val="24"/>
        </w:rPr>
        <w:t xml:space="preserve">19. Стропальщик должен проверить места и габариты складирования грузов, подъездные пути, ограждения, наличие проходов между краном и выступающими частями наземных построек, штабелями груза и т.д. </w:t>
      </w:r>
    </w:p>
    <w:p>
      <w:pPr>
        <w:spacing w:after="120" w:before="120"/>
        <w:ind w:firstLine="709"/>
        <w:jc w:val="both"/>
      </w:pPr>
      <w:r>
        <w:rPr>
          <w:rFonts w:ascii="Arial" w:cs="Arial" w:eastAsia="Arial" w:hAnsi="Arial"/>
          <w:sz w:val="24"/>
          <w:szCs w:val="24"/>
        </w:rPr>
        <w:t xml:space="preserve">Для безопасной эксплуатации грузоподъемных кранов расстояние по горизонтали между выступающими частями крана и штабелями грузов или строениями, расположенными на высоте 2 м от уровня рабочей площадки, должно быть не менее 700 мм, а на высоте более 2 м - не менее 400 мм. Расстояние по вертикали от консоли до площадок, на которых могут находиться люди, должно быть не менее 2 м.</w:t>
      </w:r>
    </w:p>
    <w:p>
      <w:pPr>
        <w:spacing w:after="120" w:before="120"/>
        <w:ind w:firstLine="709"/>
        <w:jc w:val="both"/>
      </w:pPr>
      <w:r>
        <w:rPr>
          <w:rFonts w:ascii="Arial" w:cs="Arial" w:eastAsia="Arial" w:hAnsi="Arial"/>
          <w:sz w:val="24"/>
          <w:szCs w:val="24"/>
        </w:rPr>
        <w:t xml:space="preserve">20. При необходимости использования лестниц, подставок для выполнения работ, перед началом работы следует убедиться в их исправности.</w:t>
      </w:r>
    </w:p>
    <w:p>
      <w:pPr>
        <w:spacing w:after="120" w:before="120"/>
        <w:ind w:firstLine="709"/>
        <w:jc w:val="both"/>
      </w:pPr>
      <w:r>
        <w:rPr>
          <w:rFonts w:ascii="Arial" w:cs="Arial" w:eastAsia="Arial" w:hAnsi="Arial"/>
          <w:sz w:val="24"/>
          <w:szCs w:val="24"/>
        </w:rPr>
        <w:t xml:space="preserve">21. Стропальщик должен убедиться, на каком расстоянии от зоны работы крана расположены линии электропередач. Запрещается производить погрузочно-разгрузочные работы вблизи линий электропередачи (ближе 30 м от крайнего провода) без письменного разрешения главного инженера предприятия (наряда - допуска) и без присутствия лица, ответственного за безопасное производство работ по перемещению грузов кранами.</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b/>
          <w:bCs/>
          <w:sz w:val="24"/>
          <w:szCs w:val="24"/>
        </w:rPr>
        <w:t xml:space="preserve">§2. Обязанности стропальщика при обвязке и зацепке груза</w:t>
      </w:r>
    </w:p>
    <w:p>
      <w:pPr>
        <w:spacing w:after="120" w:before="120"/>
        <w:ind w:firstLine="709"/>
        <w:jc w:val="both"/>
      </w:pPr>
      <w:r>
        <w:rPr>
          <w:rFonts w:ascii="Arial" w:cs="Arial" w:eastAsia="Arial" w:hAnsi="Arial"/>
          <w:sz w:val="24"/>
          <w:szCs w:val="24"/>
        </w:rPr>
        <w:t xml:space="preserve">22. Стропальщик может приступить к выполнению работ по обвязке и зацепке груза для подъема его грузоподъемными машинами только после ознакомления со схемами строповки, технологическими картами или проектом производства работ.</w:t>
      </w:r>
    </w:p>
    <w:p>
      <w:pPr>
        <w:spacing w:after="120" w:before="120"/>
        <w:ind w:firstLine="709"/>
        <w:jc w:val="both"/>
      </w:pPr>
      <w:r>
        <w:rPr>
          <w:rFonts w:ascii="Arial" w:cs="Arial" w:eastAsia="Arial" w:hAnsi="Arial"/>
          <w:sz w:val="24"/>
          <w:szCs w:val="24"/>
        </w:rPr>
        <w:t xml:space="preserve">23. Работы по строповке грузов для погрузки (разгрузки), для подъема груза несколькими кранами, вблизи линии электропередачи, для перемещения груза, на который не разработаны схемы строповки, а также для перемещения груза над перекрытиями помещений, в которых могут находиться люди, должны выполняться стропальщиком под непосредственным руководством лица, ответственного за безопасное производство работ по перемещению грузов кранами.</w:t>
      </w:r>
    </w:p>
    <w:p>
      <w:pPr>
        <w:spacing w:after="120" w:before="120"/>
        <w:ind w:firstLine="709"/>
        <w:jc w:val="both"/>
      </w:pPr>
      <w:r>
        <w:rPr>
          <w:rFonts w:ascii="Arial" w:cs="Arial" w:eastAsia="Arial" w:hAnsi="Arial"/>
          <w:sz w:val="24"/>
          <w:szCs w:val="24"/>
        </w:rPr>
        <w:t xml:space="preserve">24. При обвязке и зацепке груза стропальщик должен руководствоваться следующими указаниями:</w:t>
      </w:r>
    </w:p>
    <w:p>
      <w:pPr>
        <w:spacing w:after="120" w:before="120"/>
        <w:ind w:firstLine="709"/>
        <w:jc w:val="both"/>
      </w:pPr>
      <w:r>
        <w:rPr>
          <w:rFonts w:ascii="Arial" w:cs="Arial" w:eastAsia="Arial" w:hAnsi="Arial"/>
          <w:sz w:val="24"/>
          <w:szCs w:val="24"/>
        </w:rPr>
        <w:t xml:space="preserve">1) производить обвязку и зацепку грузов в соответствии со схемами строповки или кантовки грузов;</w:t>
      </w:r>
    </w:p>
    <w:p>
      <w:pPr>
        <w:spacing w:after="120" w:before="120"/>
        <w:ind w:firstLine="709"/>
        <w:jc w:val="both"/>
      </w:pPr>
      <w:r>
        <w:rPr>
          <w:rFonts w:ascii="Arial" w:cs="Arial" w:eastAsia="Arial" w:hAnsi="Arial"/>
          <w:sz w:val="24"/>
          <w:szCs w:val="24"/>
        </w:rPr>
        <w:t xml:space="preserve">2) проверить массу груза по списку масс грузов или по маркировке на грузе (если стропальщик не может определить массу груза, он должен поставить в известность лицо, ответственное за безопасное производство работ грузоподъемными машинами);</w:t>
      </w:r>
    </w:p>
    <w:p>
      <w:pPr>
        <w:spacing w:after="120" w:before="120"/>
        <w:ind w:firstLine="709"/>
        <w:jc w:val="both"/>
      </w:pPr>
      <w:r>
        <w:rPr>
          <w:rFonts w:ascii="Arial" w:cs="Arial" w:eastAsia="Arial" w:hAnsi="Arial"/>
          <w:sz w:val="24"/>
          <w:szCs w:val="24"/>
        </w:rPr>
        <w:t xml:space="preserve">3) канаты, цепи накладывать на основной массив груза (раму, каркас, корпус, станину) без узлов, перекруток и петель, под острие ребра грузов подкладывать специальные подкладки, предохраняющие стропы от повреждений;</w:t>
      </w:r>
    </w:p>
    <w:p>
      <w:pPr>
        <w:spacing w:after="120" w:before="120"/>
        <w:ind w:firstLine="709"/>
        <w:jc w:val="both"/>
      </w:pPr>
      <w:r>
        <w:rPr>
          <w:rFonts w:ascii="Arial" w:cs="Arial" w:eastAsia="Arial" w:hAnsi="Arial"/>
          <w:sz w:val="24"/>
          <w:szCs w:val="24"/>
        </w:rPr>
        <w:t xml:space="preserve">4) обвязывать груз таким образом, чтобы во время его перемещения исключалось падение его отдельных частей (доски, бревна, трубы и т.п.) и обеспечивалось его устойчивое положение при перемещении. Строповку длинномерных грузов следует производить не менее чем в двух местах;</w:t>
      </w:r>
    </w:p>
    <w:p>
      <w:pPr>
        <w:spacing w:after="120" w:before="120"/>
        <w:ind w:firstLine="709"/>
        <w:jc w:val="both"/>
      </w:pPr>
      <w:r>
        <w:rPr>
          <w:rFonts w:ascii="Arial" w:cs="Arial" w:eastAsia="Arial" w:hAnsi="Arial"/>
          <w:sz w:val="24"/>
          <w:szCs w:val="24"/>
        </w:rPr>
        <w:t xml:space="preserve">5) зацепку железобетонных и бетонных изделий, а также других грузов, снабженных петлями, цапфами, производить за все предусмотренные для подъема в соответствующем положении петли, цапфы;</w:t>
      </w:r>
    </w:p>
    <w:p>
      <w:pPr>
        <w:spacing w:after="120" w:before="120"/>
        <w:ind w:firstLine="709"/>
        <w:jc w:val="both"/>
      </w:pPr>
      <w:r>
        <w:rPr>
          <w:rFonts w:ascii="Arial" w:cs="Arial" w:eastAsia="Arial" w:hAnsi="Arial"/>
          <w:sz w:val="24"/>
          <w:szCs w:val="24"/>
        </w:rPr>
        <w:t xml:space="preserve">6) при подвешивании груза на двурогие крюки накладывать стропы таким образом, чтобы нагрузка распределялась на оба рога крюка равномерно;</w:t>
      </w:r>
    </w:p>
    <w:p>
      <w:pPr>
        <w:spacing w:after="120" w:before="120"/>
        <w:ind w:firstLine="709"/>
        <w:jc w:val="both"/>
      </w:pPr>
      <w:r>
        <w:rPr>
          <w:rFonts w:ascii="Arial" w:cs="Arial" w:eastAsia="Arial" w:hAnsi="Arial"/>
          <w:sz w:val="24"/>
          <w:szCs w:val="24"/>
        </w:rPr>
        <w:t xml:space="preserve">7) не использованные для зацепки груза концы многоветвевого стропа крепить так, чтобы при перемещении груза краном исключалась возможность их задевания за встречающиеся на пути предметы;</w:t>
      </w:r>
    </w:p>
    <w:p>
      <w:pPr>
        <w:spacing w:after="120" w:before="120"/>
        <w:ind w:firstLine="709"/>
        <w:jc w:val="both"/>
      </w:pPr>
      <w:r>
        <w:rPr>
          <w:rFonts w:ascii="Arial" w:cs="Arial" w:eastAsia="Arial" w:hAnsi="Arial"/>
          <w:sz w:val="24"/>
          <w:szCs w:val="24"/>
        </w:rPr>
        <w:t xml:space="preserve">8) убедиться в том, что предназначенный к подъему груз ничем не укреплен, не защемлен, не завален и не примерз к земле;</w:t>
      </w:r>
    </w:p>
    <w:p>
      <w:pPr>
        <w:spacing w:after="120" w:before="120"/>
        <w:ind w:firstLine="709"/>
        <w:jc w:val="both"/>
      </w:pPr>
      <w:r>
        <w:rPr>
          <w:rFonts w:ascii="Arial" w:cs="Arial" w:eastAsia="Arial" w:hAnsi="Arial"/>
          <w:sz w:val="24"/>
          <w:szCs w:val="24"/>
        </w:rPr>
        <w:t xml:space="preserve">9) заполнение тары производить так, чтобы исключалась возможность выпадания груза из тары, для этого ее заполнять не выше установленной нормы;</w:t>
      </w:r>
    </w:p>
    <w:p>
      <w:pPr>
        <w:spacing w:after="120" w:before="120"/>
        <w:ind w:firstLine="709"/>
        <w:jc w:val="both"/>
      </w:pPr>
      <w:r>
        <w:rPr>
          <w:rFonts w:ascii="Arial" w:cs="Arial" w:eastAsia="Arial" w:hAnsi="Arial"/>
          <w:sz w:val="24"/>
          <w:szCs w:val="24"/>
        </w:rPr>
        <w:t xml:space="preserve">10) следить за тем, чтобы перед подъемом груза грузовые канаты крана находились в вертикальном положении.</w:t>
      </w:r>
    </w:p>
    <w:p>
      <w:pPr>
        <w:spacing w:after="120" w:before="120"/>
        <w:ind w:firstLine="709"/>
        <w:jc w:val="both"/>
      </w:pPr>
      <w:r>
        <w:rPr>
          <w:rFonts w:ascii="Arial" w:cs="Arial" w:eastAsia="Arial" w:hAnsi="Arial"/>
          <w:sz w:val="24"/>
          <w:szCs w:val="24"/>
        </w:rPr>
        <w:t xml:space="preserve">25. При обвязке и зацепке грузов стропальщику запрещается:</w:t>
      </w:r>
    </w:p>
    <w:p>
      <w:pPr>
        <w:spacing w:after="120" w:before="120"/>
        <w:ind w:firstLine="709"/>
        <w:jc w:val="both"/>
      </w:pPr>
      <w:r>
        <w:rPr>
          <w:rFonts w:ascii="Arial" w:cs="Arial" w:eastAsia="Arial" w:hAnsi="Arial"/>
          <w:sz w:val="24"/>
          <w:szCs w:val="24"/>
        </w:rPr>
        <w:t xml:space="preserve">1) производить строповку грузов, масса которых неизвестна или превышает грузоподъемность крана (грузоподъемной машины);</w:t>
      </w:r>
    </w:p>
    <w:p>
      <w:pPr>
        <w:spacing w:after="120" w:before="120"/>
        <w:ind w:firstLine="709"/>
        <w:jc w:val="both"/>
      </w:pPr>
      <w:r>
        <w:rPr>
          <w:rFonts w:ascii="Arial" w:cs="Arial" w:eastAsia="Arial" w:hAnsi="Arial"/>
          <w:sz w:val="24"/>
          <w:szCs w:val="24"/>
        </w:rPr>
        <w:t xml:space="preserve">2) пользоваться поврежденными или немаркированными грузозахватными приспособлениями и тарой, соединять звенья разорванных цепей болтами или проволокой, связывать канаты;</w:t>
      </w:r>
    </w:p>
    <w:p>
      <w:pPr>
        <w:spacing w:after="120" w:before="120"/>
        <w:ind w:firstLine="709"/>
        <w:jc w:val="both"/>
      </w:pPr>
      <w:r>
        <w:rPr>
          <w:rFonts w:ascii="Arial" w:cs="Arial" w:eastAsia="Arial" w:hAnsi="Arial"/>
          <w:sz w:val="24"/>
          <w:szCs w:val="24"/>
        </w:rPr>
        <w:t xml:space="preserve">3) производить обвязку и зацепку груза способами, не указанными на схемах строповки;</w:t>
      </w:r>
    </w:p>
    <w:p>
      <w:pPr>
        <w:spacing w:after="120" w:before="120"/>
        <w:ind w:firstLine="709"/>
        <w:jc w:val="both"/>
      </w:pPr>
      <w:r>
        <w:rPr>
          <w:rFonts w:ascii="Arial" w:cs="Arial" w:eastAsia="Arial" w:hAnsi="Arial"/>
          <w:sz w:val="24"/>
          <w:szCs w:val="24"/>
        </w:rPr>
        <w:t xml:space="preserve">4) применять для обвязки и зацепки грузов не предусмотренные схемами строповки приспособления (ломы, штыри, проволоку и др.);</w:t>
      </w:r>
    </w:p>
    <w:p>
      <w:pPr>
        <w:spacing w:after="120" w:before="120"/>
        <w:ind w:firstLine="709"/>
        <w:jc w:val="both"/>
      </w:pPr>
      <w:r>
        <w:rPr>
          <w:rFonts w:ascii="Arial" w:cs="Arial" w:eastAsia="Arial" w:hAnsi="Arial"/>
          <w:sz w:val="24"/>
          <w:szCs w:val="24"/>
        </w:rPr>
        <w:t xml:space="preserve">5) производить зацепку поддонов с кирпичом без ограждения (за исключением разгрузки на землю с автомашин);</w:t>
      </w:r>
    </w:p>
    <w:p>
      <w:pPr>
        <w:spacing w:after="120" w:before="120"/>
        <w:ind w:firstLine="709"/>
        <w:jc w:val="both"/>
      </w:pPr>
      <w:r>
        <w:rPr>
          <w:rFonts w:ascii="Arial" w:cs="Arial" w:eastAsia="Arial" w:hAnsi="Arial"/>
          <w:sz w:val="24"/>
          <w:szCs w:val="24"/>
        </w:rPr>
        <w:t xml:space="preserve">6) производить зацепку бетонных и железобетонных изделий за поврежденные петли;</w:t>
      </w:r>
    </w:p>
    <w:p>
      <w:pPr>
        <w:spacing w:after="120" w:before="120"/>
        <w:ind w:firstLine="709"/>
        <w:jc w:val="both"/>
      </w:pPr>
      <w:r>
        <w:rPr>
          <w:rFonts w:ascii="Arial" w:cs="Arial" w:eastAsia="Arial" w:hAnsi="Arial"/>
          <w:sz w:val="24"/>
          <w:szCs w:val="24"/>
        </w:rPr>
        <w:t xml:space="preserve">7) подвешивать груз на один рог двурогого крюка;</w:t>
      </w:r>
    </w:p>
    <w:p>
      <w:pPr>
        <w:spacing w:after="120" w:before="120"/>
        <w:ind w:firstLine="709"/>
        <w:jc w:val="both"/>
      </w:pPr>
      <w:r>
        <w:rPr>
          <w:rFonts w:ascii="Arial" w:cs="Arial" w:eastAsia="Arial" w:hAnsi="Arial"/>
          <w:sz w:val="24"/>
          <w:szCs w:val="24"/>
        </w:rPr>
        <w:t xml:space="preserve">8) забивать крюки стропов в монтажные петли железобетонных изделий или других грузов;</w:t>
      </w:r>
    </w:p>
    <w:p>
      <w:pPr>
        <w:spacing w:after="120" w:before="120"/>
        <w:ind w:firstLine="709"/>
        <w:jc w:val="both"/>
      </w:pPr>
      <w:r>
        <w:rPr>
          <w:rFonts w:ascii="Arial" w:cs="Arial" w:eastAsia="Arial" w:hAnsi="Arial"/>
          <w:sz w:val="24"/>
          <w:szCs w:val="24"/>
        </w:rPr>
        <w:t xml:space="preserve">9) поправлять грузозахватные приспособления на поднимаемом грузе ударами молотка, кувалды, лома и т.п.;</w:t>
      </w:r>
    </w:p>
    <w:p>
      <w:pPr>
        <w:spacing w:after="120" w:before="120"/>
        <w:ind w:firstLine="709"/>
        <w:jc w:val="both"/>
      </w:pPr>
      <w:r>
        <w:rPr>
          <w:rFonts w:ascii="Arial" w:cs="Arial" w:eastAsia="Arial" w:hAnsi="Arial"/>
          <w:sz w:val="24"/>
          <w:szCs w:val="24"/>
        </w:rPr>
        <w:t xml:space="preserve">10) использовать при обвязке крупных стеновых блоков и других высоких грузов приставные лестницы; в этих случаях следует применять переносные площадки;</w:t>
      </w:r>
    </w:p>
    <w:p>
      <w:pPr>
        <w:spacing w:after="120" w:before="120"/>
        <w:ind w:firstLine="709"/>
        <w:jc w:val="both"/>
      </w:pPr>
      <w:r>
        <w:rPr>
          <w:rFonts w:ascii="Arial" w:cs="Arial" w:eastAsia="Arial" w:hAnsi="Arial"/>
          <w:sz w:val="24"/>
          <w:szCs w:val="24"/>
        </w:rPr>
        <w:t xml:space="preserve">11) производить строповку груза, находящегося в неустойчивом положении.</w:t>
      </w:r>
    </w:p>
    <w:p>
      <w:pPr>
        <w:spacing w:after="120" w:before="120"/>
        <w:jc w:val="center"/>
      </w:pPr>
      <w:r>
        <w:rPr>
          <w:rFonts w:ascii="Arial" w:cs="Arial" w:eastAsia="Arial" w:hAnsi="Arial"/>
          <w:b/>
          <w:bCs/>
          <w:sz w:val="24"/>
          <w:szCs w:val="24"/>
        </w:rPr>
        <w:t xml:space="preserve">§3. Обязанности стропальщика при подъеме и перемещении груза</w:t>
      </w:r>
    </w:p>
    <w:p>
      <w:pPr>
        <w:spacing w:after="120" w:before="120"/>
        <w:ind w:firstLine="709"/>
        <w:jc w:val="both"/>
      </w:pPr>
      <w:r>
        <w:rPr>
          <w:rFonts w:ascii="Arial" w:cs="Arial" w:eastAsia="Arial" w:hAnsi="Arial"/>
          <w:sz w:val="24"/>
          <w:szCs w:val="24"/>
        </w:rPr>
        <w:t xml:space="preserve">26. Перед каждой операцией по подъему и перемещению груза стропальщик должен подавать соответствующий сигнал крановщику (машинисту, оператору) или сигнальщику. При обслуживании одного крана несколькими стропальщиками сигнал должен подавать старший стропальщик.</w:t>
      </w:r>
    </w:p>
    <w:p>
      <w:pPr>
        <w:spacing w:after="120" w:before="120"/>
        <w:ind w:firstLine="709"/>
        <w:jc w:val="both"/>
      </w:pPr>
      <w:r>
        <w:rPr>
          <w:rFonts w:ascii="Arial" w:cs="Arial" w:eastAsia="Arial" w:hAnsi="Arial"/>
          <w:sz w:val="24"/>
          <w:szCs w:val="24"/>
        </w:rPr>
        <w:t xml:space="preserve">27. Перед подачей сигнала о подъеме груза стропальщик должен:</w:t>
      </w:r>
    </w:p>
    <w:p>
      <w:pPr>
        <w:spacing w:after="120" w:before="120"/>
        <w:ind w:firstLine="709"/>
        <w:jc w:val="both"/>
      </w:pPr>
      <w:r>
        <w:rPr>
          <w:rFonts w:ascii="Arial" w:cs="Arial" w:eastAsia="Arial" w:hAnsi="Arial"/>
          <w:sz w:val="24"/>
          <w:szCs w:val="24"/>
        </w:rPr>
        <w:t xml:space="preserve">1) проверить, нет ли на грузе незакрепленных деталей и инструментов; перед подъемом труб большого диаметра следует проверить, чтобы в них не было земли, льда или предметов, которые могут выпасть при подъеме;</w:t>
      </w:r>
    </w:p>
    <w:p>
      <w:pPr>
        <w:spacing w:after="120" w:before="120"/>
        <w:ind w:firstLine="709"/>
        <w:jc w:val="both"/>
      </w:pPr>
      <w:r>
        <w:rPr>
          <w:rFonts w:ascii="Arial" w:cs="Arial" w:eastAsia="Arial" w:hAnsi="Arial"/>
          <w:sz w:val="24"/>
          <w:szCs w:val="24"/>
        </w:rPr>
        <w:t xml:space="preserve">2) убедиться в том, что во время подъема груз не может ни за что зацепиться;</w:t>
      </w:r>
    </w:p>
    <w:p>
      <w:pPr>
        <w:spacing w:after="120" w:before="120"/>
        <w:ind w:firstLine="709"/>
        <w:jc w:val="both"/>
      </w:pPr>
      <w:r>
        <w:rPr>
          <w:rFonts w:ascii="Arial" w:cs="Arial" w:eastAsia="Arial" w:hAnsi="Arial"/>
          <w:sz w:val="24"/>
          <w:szCs w:val="24"/>
        </w:rPr>
        <w:t xml:space="preserve">3) убедиться в отсутствии людей возле груза, между поднимаемым грузом и стенами, колоннами, оборудованием. Перед подъемом груза стреловым краном стропальщик должен проверить отсутствие людей возле крана, на его поворотной платформе и в зоне опускания стрелы и груза, а затем выйти из опасной зоны.</w:t>
      </w:r>
    </w:p>
    <w:p>
      <w:pPr>
        <w:spacing w:after="120" w:before="120"/>
        <w:ind w:firstLine="709"/>
        <w:jc w:val="both"/>
      </w:pPr>
      <w:r>
        <w:rPr>
          <w:rFonts w:ascii="Arial" w:cs="Arial" w:eastAsia="Arial" w:hAnsi="Arial"/>
          <w:sz w:val="24"/>
          <w:szCs w:val="24"/>
        </w:rPr>
        <w:t xml:space="preserve">28. При подъеме и перемещении груза стропальщик должен: </w:t>
      </w:r>
    </w:p>
    <w:p>
      <w:pPr>
        <w:spacing w:after="120" w:before="120"/>
        <w:ind w:firstLine="709"/>
        <w:jc w:val="both"/>
      </w:pPr>
      <w:r>
        <w:rPr>
          <w:rFonts w:ascii="Arial" w:cs="Arial" w:eastAsia="Arial" w:hAnsi="Arial"/>
          <w:sz w:val="24"/>
          <w:szCs w:val="24"/>
        </w:rPr>
        <w:t xml:space="preserve">1) подать сигнал для подъема груза на высоту 200 - 300 мм, затем убедиться в правильности строповки, равномерности натяжения стропов, устойчивости крана, исправности тормозов и только после этого подать сигнал о подъеме груза на необходимую высоту; при необходимости перестроповки груз должен быть опущен;</w:t>
      </w:r>
    </w:p>
    <w:p>
      <w:pPr>
        <w:spacing w:after="120" w:before="120"/>
        <w:ind w:firstLine="709"/>
        <w:jc w:val="both"/>
      </w:pPr>
      <w:r>
        <w:rPr>
          <w:rFonts w:ascii="Arial" w:cs="Arial" w:eastAsia="Arial" w:hAnsi="Arial"/>
          <w:sz w:val="24"/>
          <w:szCs w:val="24"/>
        </w:rPr>
        <w:t xml:space="preserve">2) при снятии груза с фундаментных болтов следить, чтобы подъем производился с минимальной скоростью, без перекосов, заеданий, с обеспечением горизонтального перемещения груза до полного снятия его с болтов;</w:t>
      </w:r>
    </w:p>
    <w:p>
      <w:pPr>
        <w:spacing w:after="120" w:before="120"/>
        <w:ind w:firstLine="709"/>
        <w:jc w:val="both"/>
      </w:pPr>
      <w:r>
        <w:rPr>
          <w:rFonts w:ascii="Arial" w:cs="Arial" w:eastAsia="Arial" w:hAnsi="Arial"/>
          <w:sz w:val="24"/>
          <w:szCs w:val="24"/>
        </w:rPr>
        <w:t xml:space="preserve">3) перед подъемом груза стреловыми кранами убедиться (по указателю грузоподъемности) в том, что установленный крановщиком вылет соответствует массе поднимаемого груза;</w:t>
      </w:r>
    </w:p>
    <w:p>
      <w:pPr>
        <w:spacing w:after="120" w:before="120"/>
        <w:ind w:firstLine="709"/>
        <w:jc w:val="both"/>
      </w:pPr>
      <w:r>
        <w:rPr>
          <w:rFonts w:ascii="Arial" w:cs="Arial" w:eastAsia="Arial" w:hAnsi="Arial"/>
          <w:sz w:val="24"/>
          <w:szCs w:val="24"/>
        </w:rPr>
        <w:t xml:space="preserve">4) перед горизонтальным перемещением груза или грузозахватных приспособлений убедиться в том, что они подняты не менее чем на 500 мм выше встречающихся на пути предметов;</w:t>
      </w:r>
    </w:p>
    <w:p>
      <w:pPr>
        <w:spacing w:after="120" w:before="120"/>
        <w:ind w:firstLine="709"/>
        <w:jc w:val="both"/>
      </w:pPr>
      <w:r>
        <w:rPr>
          <w:rFonts w:ascii="Arial" w:cs="Arial" w:eastAsia="Arial" w:hAnsi="Arial"/>
          <w:sz w:val="24"/>
          <w:szCs w:val="24"/>
        </w:rPr>
        <w:t xml:space="preserve">5) сопровождать при перемещении груз и следить за тем, чтобы он не перемещался над людьми и не мог ни за что зацепиться. Если сопровождать груз не представляется возможным, то за его перемещением должен следить крановщик, второй стропальщик или сигнальщик;</w:t>
      </w:r>
    </w:p>
    <w:p>
      <w:pPr>
        <w:spacing w:after="120" w:before="120"/>
        <w:ind w:firstLine="709"/>
        <w:jc w:val="both"/>
      </w:pPr>
      <w:r>
        <w:rPr>
          <w:rFonts w:ascii="Arial" w:cs="Arial" w:eastAsia="Arial" w:hAnsi="Arial"/>
          <w:sz w:val="24"/>
          <w:szCs w:val="24"/>
        </w:rPr>
        <w:t xml:space="preserve">6) для предотвращения самопроизвольного разворота длинномерных и громоздких грузов во время их подъема или перемещения применять специальные оттяжки из пенькового каната диаметром не менее 25 мм или тонкого стального троса;</w:t>
      </w:r>
    </w:p>
    <w:p>
      <w:pPr>
        <w:spacing w:after="120" w:before="120"/>
        <w:ind w:firstLine="709"/>
        <w:jc w:val="both"/>
      </w:pPr>
      <w:r>
        <w:rPr>
          <w:rFonts w:ascii="Arial" w:cs="Arial" w:eastAsia="Arial" w:hAnsi="Arial"/>
          <w:sz w:val="24"/>
          <w:szCs w:val="24"/>
        </w:rPr>
        <w:t xml:space="preserve">7) укладку груза производить равномерно, не нарушая установленные для складирования габариты и не загромождая проходы и проезды;</w:t>
      </w:r>
    </w:p>
    <w:p>
      <w:pPr>
        <w:spacing w:after="120" w:before="120"/>
        <w:ind w:firstLine="709"/>
        <w:jc w:val="both"/>
      </w:pPr>
      <w:r>
        <w:rPr>
          <w:rFonts w:ascii="Arial" w:cs="Arial" w:eastAsia="Arial" w:hAnsi="Arial"/>
          <w:sz w:val="24"/>
          <w:szCs w:val="24"/>
        </w:rPr>
        <w:t xml:space="preserve">8) укладку груза в вагонетки, полувагоны и на платформы, а также снятие его производить, не нарушая равновесия транспортных средств. Сами транспортные средства при этом должны быть укреплены во избежание их произвольного перемещения;</w:t>
      </w:r>
    </w:p>
    <w:p>
      <w:pPr>
        <w:spacing w:after="120" w:before="120"/>
        <w:ind w:firstLine="709"/>
        <w:jc w:val="both"/>
      </w:pPr>
      <w:r>
        <w:rPr>
          <w:rFonts w:ascii="Arial" w:cs="Arial" w:eastAsia="Arial" w:hAnsi="Arial"/>
          <w:sz w:val="24"/>
          <w:szCs w:val="24"/>
        </w:rPr>
        <w:t xml:space="preserve">9) подъем сыпучих и мелкоштучных грузов производить в специальной таре; при этом не допускается заполнять тару свыше установленной нормы;</w:t>
      </w:r>
    </w:p>
    <w:p>
      <w:pPr>
        <w:spacing w:after="120" w:before="120"/>
        <w:ind w:firstLine="709"/>
        <w:jc w:val="both"/>
      </w:pPr>
      <w:r>
        <w:rPr>
          <w:rFonts w:ascii="Arial" w:cs="Arial" w:eastAsia="Arial" w:hAnsi="Arial"/>
          <w:sz w:val="24"/>
          <w:szCs w:val="24"/>
        </w:rPr>
        <w:t xml:space="preserve">10) кантовку грузов кранами производить на специально отведенных местах (площадках) по технологии, предусматривающей порядок и последовательность выполнения операций; знать способы строповки груза и указания по безопасному выполнению такой работы.</w:t>
      </w:r>
    </w:p>
    <w:p>
      <w:pPr>
        <w:spacing w:after="120" w:before="120"/>
        <w:ind w:firstLine="709"/>
        <w:jc w:val="both"/>
      </w:pPr>
      <w:r>
        <w:rPr>
          <w:rFonts w:ascii="Arial" w:cs="Arial" w:eastAsia="Arial" w:hAnsi="Arial"/>
          <w:sz w:val="24"/>
          <w:szCs w:val="24"/>
        </w:rPr>
        <w:t xml:space="preserve">29. При подъеме и перемещении грузов стропальщику запрещается:</w:t>
      </w:r>
    </w:p>
    <w:p>
      <w:pPr>
        <w:spacing w:after="120" w:before="120"/>
        <w:ind w:firstLine="709"/>
        <w:jc w:val="both"/>
      </w:pPr>
      <w:r>
        <w:rPr>
          <w:rFonts w:ascii="Arial" w:cs="Arial" w:eastAsia="Arial" w:hAnsi="Arial"/>
          <w:sz w:val="24"/>
          <w:szCs w:val="24"/>
        </w:rPr>
        <w:t xml:space="preserve">1) находиться под поднятым грузом или допускать нахождение под ним людей (стропальщик может находиться возле груза во время его подъема или опускания, если груз поднят на высоту не более 1000 мм от уровня площадки, на которой он находится);</w:t>
      </w:r>
    </w:p>
    <w:p>
      <w:pPr>
        <w:spacing w:after="120" w:before="120"/>
        <w:ind w:firstLine="709"/>
        <w:jc w:val="both"/>
      </w:pPr>
      <w:r>
        <w:rPr>
          <w:rFonts w:ascii="Arial" w:cs="Arial" w:eastAsia="Arial" w:hAnsi="Arial"/>
          <w:sz w:val="24"/>
          <w:szCs w:val="24"/>
        </w:rPr>
        <w:t xml:space="preserve">2) допускать подъем или перемещение груза, если имеется опасность задеть людей, находящихся в зоне работы крана;</w:t>
      </w:r>
    </w:p>
    <w:p>
      <w:pPr>
        <w:spacing w:after="120" w:before="120"/>
        <w:ind w:firstLine="709"/>
        <w:jc w:val="both"/>
      </w:pPr>
      <w:r>
        <w:rPr>
          <w:rFonts w:ascii="Arial" w:cs="Arial" w:eastAsia="Arial" w:hAnsi="Arial"/>
          <w:sz w:val="24"/>
          <w:szCs w:val="24"/>
        </w:rPr>
        <w:t xml:space="preserve">3) освобождать при помощи грузоподъемной машины зажатые грузом стропы;</w:t>
      </w:r>
    </w:p>
    <w:p>
      <w:pPr>
        <w:spacing w:after="120" w:before="120"/>
        <w:ind w:firstLine="709"/>
        <w:jc w:val="both"/>
      </w:pPr>
      <w:r>
        <w:rPr>
          <w:rFonts w:ascii="Arial" w:cs="Arial" w:eastAsia="Arial" w:hAnsi="Arial"/>
          <w:sz w:val="24"/>
          <w:szCs w:val="24"/>
        </w:rPr>
        <w:t xml:space="preserve">4) оттягивать (подтягивать) груз во время его подъема, перемещения и опускания при косом направлении грузовых канатов;</w:t>
      </w:r>
    </w:p>
    <w:p>
      <w:pPr>
        <w:spacing w:after="120" w:before="120"/>
        <w:ind w:firstLine="709"/>
        <w:jc w:val="both"/>
      </w:pPr>
      <w:r>
        <w:rPr>
          <w:rFonts w:ascii="Arial" w:cs="Arial" w:eastAsia="Arial" w:hAnsi="Arial"/>
          <w:sz w:val="24"/>
          <w:szCs w:val="24"/>
        </w:rPr>
        <w:t xml:space="preserve">5) находиться и допускать нахождение людей на платформе или в автомашине при подъеме или опускании груза.</w:t>
      </w:r>
    </w:p>
    <w:p>
      <w:pPr>
        <w:spacing w:after="120" w:before="120"/>
        <w:ind w:firstLine="709"/>
        <w:jc w:val="both"/>
      </w:pPr>
      <w:r>
        <w:rPr>
          <w:rFonts w:ascii="Arial" w:cs="Arial" w:eastAsia="Arial" w:hAnsi="Arial"/>
          <w:sz w:val="24"/>
          <w:szCs w:val="24"/>
        </w:rPr>
        <w:t xml:space="preserve">30. При работе грузоподъемных машин вблизи линии электропередачи во избежание поражения электрическим током, стропальщик перед каждой операцией, связанной с необходимостью соприкосновения с грузом, стропами, крюком или элементами грузоподъемной машины, должен убедиться в том, что стрела грузоподъемной машины или канаты находятся на безопасном расстоянии (в соответствии с нарядом-допуском) от проводов линии электропередачи. </w:t>
      </w:r>
    </w:p>
    <w:p>
      <w:pPr>
        <w:spacing w:after="120" w:before="120"/>
        <w:ind w:firstLine="709"/>
        <w:jc w:val="both"/>
      </w:pPr>
      <w:r>
        <w:rPr>
          <w:rFonts w:ascii="Arial" w:cs="Arial" w:eastAsia="Arial" w:hAnsi="Arial"/>
          <w:sz w:val="24"/>
          <w:szCs w:val="24"/>
        </w:rPr>
        <w:t xml:space="preserve">31. При работе стреловых и башенных кранов во избежание зажатия между поворотной и неповоротной частями крана стропальщик не должен находиться в зонах вращающихся частей крана (противовеса, поворотной платформы).</w:t>
      </w:r>
    </w:p>
    <w:p>
      <w:pPr>
        <w:spacing w:after="120" w:before="120"/>
        <w:ind w:firstLine="709"/>
        <w:jc w:val="both"/>
      </w:pPr>
      <w:r>
        <w:rPr>
          <w:rFonts w:ascii="Arial" w:cs="Arial" w:eastAsia="Arial" w:hAnsi="Arial"/>
          <w:sz w:val="24"/>
          <w:szCs w:val="24"/>
        </w:rPr>
        <w:t xml:space="preserve">32. Если во время подъема или перемещения груза стропальщик заметит неисправность грузоподъемной машины или кранового пути, он обязан немедленно подать сигнал о прекращении перемещения груза и сообщить о неисправности крановщику (машинисту). </w:t>
      </w:r>
    </w:p>
    <w:p>
      <w:pPr>
        <w:spacing w:after="120" w:before="120"/>
        <w:ind w:firstLine="709"/>
        <w:jc w:val="both"/>
      </w:pPr>
      <w:r>
        <w:rPr>
          <w:rFonts w:ascii="Arial" w:cs="Arial" w:eastAsia="Arial" w:hAnsi="Arial"/>
          <w:sz w:val="24"/>
          <w:szCs w:val="24"/>
        </w:rPr>
        <w:t xml:space="preserve"/>
      </w:r>
    </w:p>
    <w:p>
      <w:pPr>
        <w:spacing w:after="120" w:before="120"/>
        <w:jc w:val="center"/>
      </w:pPr>
      <w:r>
        <w:rPr>
          <w:rFonts w:ascii="Arial" w:cs="Arial" w:eastAsia="Arial" w:hAnsi="Arial"/>
          <w:b/>
          <w:bCs/>
          <w:sz w:val="24"/>
          <w:szCs w:val="24"/>
        </w:rPr>
        <w:t xml:space="preserve">§4. Обязанности стропальщика при опускании груза</w:t>
      </w:r>
    </w:p>
    <w:p>
      <w:pPr>
        <w:spacing w:after="120" w:before="120"/>
        <w:ind w:firstLine="709"/>
        <w:jc w:val="both"/>
      </w:pPr>
      <w:r>
        <w:rPr>
          <w:rFonts w:ascii="Arial" w:cs="Arial" w:eastAsia="Arial" w:hAnsi="Arial"/>
          <w:sz w:val="24"/>
          <w:szCs w:val="24"/>
        </w:rPr>
        <w:t xml:space="preserve">33. Перед опусканием груза стропальщик обязан:</w:t>
      </w:r>
    </w:p>
    <w:p>
      <w:pPr>
        <w:spacing w:after="120" w:before="120"/>
        <w:ind w:firstLine="709"/>
        <w:jc w:val="both"/>
      </w:pPr>
      <w:r>
        <w:rPr>
          <w:rFonts w:ascii="Arial" w:cs="Arial" w:eastAsia="Arial" w:hAnsi="Arial"/>
          <w:sz w:val="24"/>
          <w:szCs w:val="24"/>
        </w:rPr>
        <w:t xml:space="preserve">1) предварительно осмотреть место, на которое необходимо опустить груз, и убедиться в невозможности его падения, опрокидывания или сползания;</w:t>
      </w:r>
    </w:p>
    <w:p>
      <w:pPr>
        <w:spacing w:after="120" w:before="120"/>
        <w:ind w:firstLine="709"/>
        <w:jc w:val="both"/>
      </w:pPr>
      <w:r>
        <w:rPr>
          <w:rFonts w:ascii="Arial" w:cs="Arial" w:eastAsia="Arial" w:hAnsi="Arial"/>
          <w:sz w:val="24"/>
          <w:szCs w:val="24"/>
        </w:rPr>
        <w:t xml:space="preserve">2) на место установки груза в случае необходимости предварительно уложить прочные подкладки для удобства извлечения стропов из-под груза;</w:t>
      </w:r>
    </w:p>
    <w:p>
      <w:pPr>
        <w:spacing w:after="120" w:before="120"/>
        <w:ind w:firstLine="709"/>
        <w:jc w:val="both"/>
      </w:pPr>
      <w:r>
        <w:rPr>
          <w:rFonts w:ascii="Arial" w:cs="Arial" w:eastAsia="Arial" w:hAnsi="Arial"/>
          <w:sz w:val="24"/>
          <w:szCs w:val="24"/>
        </w:rPr>
        <w:t xml:space="preserve">3) укладку груза производить равномерно, без нарушения установленных для складирования грузов габаритов, исключение может быть сделано при погрузке лесоматериалов, когда чалочные приспособления не должны иметь деталей крепления, препятствующих вытаскиванию чалок;</w:t>
      </w:r>
    </w:p>
    <w:p>
      <w:pPr>
        <w:spacing w:after="120" w:before="120"/>
        <w:ind w:firstLine="709"/>
        <w:jc w:val="both"/>
      </w:pPr>
      <w:r>
        <w:rPr>
          <w:rFonts w:ascii="Arial" w:cs="Arial" w:eastAsia="Arial" w:hAnsi="Arial"/>
          <w:sz w:val="24"/>
          <w:szCs w:val="24"/>
        </w:rPr>
        <w:t xml:space="preserve">4) снимать стропы с груза или крюка лишь после того, как груз будет надежно установлен, а при необходимости и закреплен;</w:t>
      </w:r>
    </w:p>
    <w:p>
      <w:pPr>
        <w:spacing w:after="120" w:before="120"/>
        <w:ind w:firstLine="709"/>
        <w:jc w:val="both"/>
      </w:pPr>
      <w:r>
        <w:rPr>
          <w:rFonts w:ascii="Arial" w:cs="Arial" w:eastAsia="Arial" w:hAnsi="Arial"/>
          <w:sz w:val="24"/>
          <w:szCs w:val="24"/>
        </w:rPr>
        <w:t xml:space="preserve">5) после отцепки груза чалочные приспособления подвесить к крюку крана и подать сигнал о подтягивании чалочных приспособлений на безопасную высоту.</w:t>
      </w:r>
    </w:p>
    <w:p>
      <w:pPr>
        <w:spacing w:after="120" w:before="120"/>
        <w:ind w:firstLine="709"/>
        <w:jc w:val="both"/>
      </w:pPr>
      <w:r>
        <w:rPr>
          <w:rFonts w:ascii="Arial" w:cs="Arial" w:eastAsia="Arial" w:hAnsi="Arial"/>
          <w:sz w:val="24"/>
          <w:szCs w:val="24"/>
        </w:rPr>
        <w:t xml:space="preserve">34. Стропальщику запрещается устанавливать груз на временные перекрытия, трубы, кабели и в другие места, не предназначенные для укладки груза.</w:t>
      </w:r>
    </w:p>
    <w:p>
      <w:pPr>
        <w:spacing w:after="120" w:before="120"/>
        <w:ind w:firstLine="709"/>
        <w:jc w:val="both"/>
      </w:pPr>
      <w:r>
        <w:rPr>
          <w:rFonts w:ascii="Arial" w:cs="Arial" w:eastAsia="Arial" w:hAnsi="Arial"/>
          <w:sz w:val="24"/>
          <w:szCs w:val="24"/>
        </w:rPr>
        <w:t xml:space="preserve">35. Стропальщик не должен устанавливать грузы наклонно к стенам зданий, заборам и т.п.</w:t>
      </w:r>
    </w:p>
    <w:p>
      <w:pPr>
        <w:spacing w:after="240" w:before="240"/>
        <w:jc w:val="center"/>
      </w:pPr>
      <w:r>
        <w:rPr>
          <w:rFonts w:ascii="Arial" w:cs="Arial" w:eastAsia="Arial" w:hAnsi="Arial"/>
          <w:b/>
          <w:bCs/>
          <w:sz w:val="24"/>
          <w:szCs w:val="24"/>
        </w:rPr>
        <w:t xml:space="preserve">Глава 2. Правила по безопасному ведению работ для рабочих люльки, находящихся на подъемнике (вышке)</w:t>
      </w:r>
    </w:p>
    <w:p>
      <w:pPr>
        <w:spacing w:after="120" w:before="120"/>
        <w:ind w:firstLine="709"/>
        <w:jc w:val="both"/>
      </w:pPr>
      <w:r>
        <w:rPr>
          <w:rFonts w:ascii="Arial" w:cs="Arial" w:eastAsia="Arial" w:hAnsi="Arial"/>
          <w:sz w:val="24"/>
          <w:szCs w:val="24"/>
        </w:rPr>
        <w:t xml:space="preserve">36. Подъемник (вышка) - грузоподъемная машина прерывного действия, предназначенная для перемещения людей с инструментами и материалами и проведения работ в пределах зоны обслуживания.</w:t>
      </w:r>
    </w:p>
    <w:p>
      <w:pPr>
        <w:spacing w:after="120" w:before="120"/>
        <w:ind w:firstLine="709"/>
        <w:jc w:val="both"/>
      </w:pPr>
      <w:r>
        <w:rPr>
          <w:rFonts w:ascii="Arial" w:cs="Arial" w:eastAsia="Arial" w:hAnsi="Arial"/>
          <w:sz w:val="24"/>
          <w:szCs w:val="24"/>
        </w:rPr>
        <w:t xml:space="preserve">37. Есть немало работ, которые производятся на высоте. Этим и объясняется высокая популярность профессии - рабочий люльки подъемника (вышки). Работа машиниста подъемника (вышки) не имеет смысла без рабочего люльки.</w:t>
      </w:r>
    </w:p>
    <w:p>
      <w:pPr>
        <w:spacing w:after="120" w:before="120"/>
        <w:ind w:firstLine="709"/>
        <w:jc w:val="both"/>
      </w:pPr>
      <w:r>
        <w:rPr>
          <w:rFonts w:ascii="Arial" w:cs="Arial" w:eastAsia="Arial" w:hAnsi="Arial"/>
          <w:sz w:val="24"/>
          <w:szCs w:val="24"/>
        </w:rPr>
        <w:t xml:space="preserve"> Рабочий люльки подъемника - это специалист, осуществляющий строительные, монтажные и прочие работы, находясь в люльке, установленной на подъемнике (вышке).</w:t>
      </w:r>
    </w:p>
    <w:p>
      <w:pPr>
        <w:spacing w:after="120" w:before="120"/>
        <w:ind w:firstLine="709"/>
        <w:jc w:val="both"/>
      </w:pPr>
      <w:r>
        <w:rPr>
          <w:rFonts w:ascii="Arial" w:cs="Arial" w:eastAsia="Arial" w:hAnsi="Arial"/>
          <w:sz w:val="24"/>
          <w:szCs w:val="24"/>
        </w:rPr>
        <w:t xml:space="preserve">Работа в люльке - это обязательный подъем на высоту, при котором необходимо соблюдать все меры безопасности по предотвращению падения людей. Рабочий люльки должен соблюдать меры предосторожности во избежание поражения электрическим током, защемления, при перемещении люльки и др.</w:t>
      </w:r>
    </w:p>
    <w:p>
      <w:pPr>
        <w:spacing w:after="120" w:before="120"/>
        <w:ind w:firstLine="709"/>
        <w:jc w:val="both"/>
      </w:pPr>
      <w:r>
        <w:rPr>
          <w:rFonts w:ascii="Arial" w:cs="Arial" w:eastAsia="Arial" w:hAnsi="Arial"/>
          <w:sz w:val="24"/>
          <w:szCs w:val="24"/>
        </w:rPr>
        <w:t xml:space="preserve">38. Для безопасного ведения работ для рабочих люлек, находящихся на подъемнике (вышке) необходима обязательная аттестация специалистов, работающих в люльке. Рабочий люльки, находящейся на подъемнике, обязан иметь удостоверение установленного образца.</w:t>
      </w:r>
    </w:p>
    <w:p>
      <w:pPr>
        <w:spacing w:after="120" w:before="120"/>
        <w:ind w:firstLine="709"/>
        <w:jc w:val="both"/>
      </w:pPr>
      <w:r>
        <w:rPr>
          <w:rFonts w:ascii="Arial" w:cs="Arial" w:eastAsia="Arial" w:hAnsi="Arial"/>
          <w:sz w:val="24"/>
          <w:szCs w:val="24"/>
        </w:rPr>
        <w:t xml:space="preserve">39. Подготовка рабочих люлек должна осуществляться по учебным программам, утвержденным в установленном порядке.</w:t>
      </w:r>
    </w:p>
    <w:p>
      <w:pPr>
        <w:spacing w:after="120" w:before="120"/>
        <w:ind w:firstLine="709"/>
        <w:jc w:val="both"/>
      </w:pPr>
      <w:r>
        <w:rPr>
          <w:rFonts w:ascii="Arial" w:cs="Arial" w:eastAsia="Arial" w:hAnsi="Arial"/>
          <w:sz w:val="24"/>
          <w:szCs w:val="24"/>
        </w:rPr>
        <w:t xml:space="preserve">Обучение рабочих люльки, находящихся на подъемнике (вышке) включает в себя теоретический курс, на котором определяют какова грузоподъемность люлек, ее конструкцию и принципы действия, какие зоны можно считать опасными, как правильно вести себя проводя работы на люльке, технику безопасности и допуска к работам и прочее. </w:t>
      </w:r>
    </w:p>
    <w:p>
      <w:pPr>
        <w:spacing w:after="120" w:before="120"/>
        <w:ind w:firstLine="709"/>
        <w:jc w:val="both"/>
      </w:pPr>
      <w:r>
        <w:rPr>
          <w:rFonts w:ascii="Arial" w:cs="Arial" w:eastAsia="Arial" w:hAnsi="Arial"/>
          <w:sz w:val="24"/>
          <w:szCs w:val="24"/>
        </w:rPr>
        <w:t xml:space="preserve">В процессе обучения особое внимание должно быть обращено на необходимость прочного усвоения и выполнения требований безопасности. </w:t>
      </w:r>
    </w:p>
    <w:p>
      <w:pPr>
        <w:spacing w:after="120" w:before="120"/>
        <w:ind w:firstLine="709"/>
        <w:jc w:val="both"/>
      </w:pPr>
      <w:r>
        <w:rPr>
          <w:rFonts w:ascii="Arial" w:cs="Arial" w:eastAsia="Arial" w:hAnsi="Arial"/>
          <w:sz w:val="24"/>
          <w:szCs w:val="24"/>
        </w:rPr>
        <w:t xml:space="preserve">После прохождения теоретической части обучения, проведения зачета, выдается дневник производственного обучения, в котором указываются темы для практической отработки. </w:t>
      </w:r>
    </w:p>
    <w:p>
      <w:pPr>
        <w:spacing w:after="120" w:before="120"/>
        <w:ind w:firstLine="709"/>
        <w:jc w:val="both"/>
      </w:pPr>
      <w:r>
        <w:rPr>
          <w:rFonts w:ascii="Arial" w:cs="Arial" w:eastAsia="Arial" w:hAnsi="Arial"/>
          <w:sz w:val="24"/>
          <w:szCs w:val="24"/>
        </w:rPr>
        <w:t xml:space="preserve">Производственное обучение проводится на предприятии, направившему рабочего на обучение. Профессиональное обучение завершается итоговой аттестацией в форме квалификационного экзамена.</w:t>
      </w:r>
    </w:p>
    <w:p>
      <w:pPr>
        <w:spacing w:after="120" w:before="120"/>
        <w:ind w:firstLine="709"/>
        <w:jc w:val="both"/>
      </w:pPr>
      <w:r>
        <w:rPr>
          <w:rFonts w:ascii="Arial" w:cs="Arial" w:eastAsia="Arial" w:hAnsi="Arial"/>
          <w:sz w:val="24"/>
          <w:szCs w:val="24"/>
        </w:rPr>
        <w:t xml:space="preserve">40. Рабочие люльки, стропальщики перед назначением на работу должны пройти медицинское освидетельствование для определения соответствия состояния их здоровья требованиям, предъявляемым к рабочим этих специальностей. </w:t>
      </w:r>
    </w:p>
    <w:p>
      <w:pPr>
        <w:spacing w:after="120" w:before="120"/>
        <w:ind w:firstLine="709"/>
        <w:jc w:val="both"/>
      </w:pPr>
      <w:r>
        <w:rPr>
          <w:rFonts w:ascii="Arial" w:cs="Arial" w:eastAsia="Arial" w:hAnsi="Arial"/>
          <w:sz w:val="24"/>
          <w:szCs w:val="24"/>
        </w:rPr>
        <w:t xml:space="preserve">Рабочие люльки должны иметь медицинское заключение, подтверждающее право на работу на высоте. Допускаются лица не моложе 18 лет, прошедшие специальное обучение в учебных центрах, сдавшие экзамен квалификационной комиссии и получившие удостоверение за подписью председателя. </w:t>
      </w:r>
    </w:p>
    <w:p>
      <w:pPr>
        <w:spacing w:after="120" w:before="120"/>
        <w:ind w:firstLine="709"/>
        <w:jc w:val="both"/>
      </w:pPr>
      <w:r>
        <w:rPr>
          <w:rFonts w:ascii="Arial" w:cs="Arial" w:eastAsia="Arial" w:hAnsi="Arial"/>
          <w:sz w:val="24"/>
          <w:szCs w:val="24"/>
        </w:rPr>
        <w:t xml:space="preserve">41. Работники, работающие на подъемниках, при монтаже, ремонте и техническом обслуживании линии электропередачи и электроустановок, должны быть обучены и иметь группу по электробезопасности не ниже второй.</w:t>
      </w:r>
    </w:p>
    <w:p>
      <w:pPr>
        <w:spacing w:after="120" w:before="120"/>
        <w:ind w:firstLine="709"/>
        <w:jc w:val="both"/>
      </w:pPr>
      <w:r>
        <w:rPr>
          <w:rFonts w:ascii="Arial" w:cs="Arial" w:eastAsia="Arial" w:hAnsi="Arial"/>
          <w:sz w:val="24"/>
          <w:szCs w:val="24"/>
        </w:rPr>
        <w:t xml:space="preserve">42. Работы, выполняемые рабочими люльки, относятся к категории опасных работ, т.к. ведутся они на большой высоте. Управляет подъемником (вышкой) другой специалист, поэтому для понимания выполнения работ и всяческих действий необходимо назначить сигнальщика.</w:t>
      </w:r>
    </w:p>
    <w:p>
      <w:pPr>
        <w:spacing w:after="120" w:before="120"/>
        <w:ind w:firstLine="709"/>
        <w:jc w:val="both"/>
      </w:pPr>
      <w:r>
        <w:rPr>
          <w:rFonts w:ascii="Arial" w:cs="Arial" w:eastAsia="Arial" w:hAnsi="Arial"/>
          <w:sz w:val="24"/>
          <w:szCs w:val="24"/>
        </w:rPr>
        <w:t xml:space="preserve">43. Рабочий люльки, находящийся на подъемнике, обязан:</w:t>
      </w:r>
    </w:p>
    <w:p>
      <w:pPr>
        <w:spacing w:after="120" w:before="120"/>
        <w:ind w:firstLine="709"/>
        <w:jc w:val="both"/>
      </w:pPr>
      <w:r>
        <w:rPr>
          <w:rFonts w:ascii="Arial" w:cs="Arial" w:eastAsia="Arial" w:hAnsi="Arial"/>
          <w:sz w:val="24"/>
          <w:szCs w:val="24"/>
        </w:rPr>
        <w:t xml:space="preserve">1) Выполнять только ту работу, которая определена рабочей инструкцией.</w:t>
      </w:r>
    </w:p>
    <w:p>
      <w:pPr>
        <w:spacing w:after="120" w:before="120"/>
        <w:ind w:firstLine="709"/>
        <w:jc w:val="both"/>
      </w:pPr>
      <w:r>
        <w:rPr>
          <w:rFonts w:ascii="Arial" w:cs="Arial" w:eastAsia="Arial" w:hAnsi="Arial"/>
          <w:sz w:val="24"/>
          <w:szCs w:val="24"/>
        </w:rPr>
        <w:t xml:space="preserve">2) Выполнять правила внутреннего трудового распорядка.</w:t>
      </w:r>
    </w:p>
    <w:p>
      <w:pPr>
        <w:spacing w:after="120" w:before="120"/>
        <w:ind w:firstLine="709"/>
        <w:jc w:val="both"/>
      </w:pPr>
      <w:r>
        <w:rPr>
          <w:rFonts w:ascii="Arial" w:cs="Arial" w:eastAsia="Arial" w:hAnsi="Arial"/>
          <w:sz w:val="24"/>
          <w:szCs w:val="24"/>
        </w:rPr>
        <w:t xml:space="preserve">3) Правильно применять средства индивидуальной и коллективной защиты.</w:t>
      </w:r>
    </w:p>
    <w:p>
      <w:pPr>
        <w:spacing w:after="120" w:before="120"/>
        <w:ind w:firstLine="709"/>
        <w:jc w:val="both"/>
      </w:pPr>
      <w:r>
        <w:rPr>
          <w:rFonts w:ascii="Arial" w:cs="Arial" w:eastAsia="Arial" w:hAnsi="Arial"/>
          <w:sz w:val="24"/>
          <w:szCs w:val="24"/>
        </w:rPr>
        <w:t xml:space="preserve">4) Соблюдать требования охраны труда.</w:t>
      </w:r>
    </w:p>
    <w:p>
      <w:pPr>
        <w:spacing w:after="120" w:before="120"/>
        <w:ind w:firstLine="709"/>
        <w:jc w:val="both"/>
      </w:pPr>
      <w:r>
        <w:rPr>
          <w:rFonts w:ascii="Arial" w:cs="Arial" w:eastAsia="Arial" w:hAnsi="Arial"/>
          <w:sz w:val="24"/>
          <w:szCs w:val="24"/>
        </w:rPr>
        <w:t xml:space="preserve">5) Немедленно извещать своего непосредственного или вышестоящего руководителя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 том числе о проявлении признаков острого профессионального заболевания (отравления).</w:t>
      </w:r>
    </w:p>
    <w:p>
      <w:pPr>
        <w:spacing w:after="120" w:before="120"/>
        <w:ind w:firstLine="709"/>
        <w:jc w:val="both"/>
      </w:pPr>
      <w:r>
        <w:rPr>
          <w:rFonts w:ascii="Arial" w:cs="Arial" w:eastAsia="Arial" w:hAnsi="Arial"/>
          <w:sz w:val="24"/>
          <w:szCs w:val="24"/>
        </w:rPr>
        <w:t xml:space="preserve">6) Проходить обучение безопасным методам и приемам выполнения работ и по оказанию первой помощи пострадавшим на производстве, инструктаж по охране труда, проверку знаний требований охраны труда.</w:t>
      </w:r>
    </w:p>
    <w:p>
      <w:pPr>
        <w:spacing w:after="120" w:before="120"/>
        <w:ind w:firstLine="709"/>
        <w:jc w:val="both"/>
      </w:pPr>
      <w:r>
        <w:rPr>
          <w:rFonts w:ascii="Arial" w:cs="Arial" w:eastAsia="Arial" w:hAnsi="Arial"/>
          <w:sz w:val="24"/>
          <w:szCs w:val="24"/>
        </w:rPr>
        <w:t xml:space="preserve">7) Проходить обязательные периодические (в течение трудовой деятельности) медицинские осмотры, а также проходить внеочередные медицинские осмотры (обследования) по направлению работодателя в случаях, предусмотренных Трудовым кодексом и иными законами.</w:t>
      </w:r>
    </w:p>
    <w:p>
      <w:pPr>
        <w:spacing w:after="120" w:before="120"/>
        <w:ind w:firstLine="709"/>
        <w:jc w:val="both"/>
      </w:pPr>
      <w:r>
        <w:rPr>
          <w:rFonts w:ascii="Arial" w:cs="Arial" w:eastAsia="Arial" w:hAnsi="Arial"/>
          <w:sz w:val="24"/>
          <w:szCs w:val="24"/>
        </w:rPr>
        <w:t xml:space="preserve">8) Уметь оказывать первую помощь пострадавшим от электрического тока и при других несчастных случаях.</w:t>
      </w:r>
    </w:p>
    <w:p>
      <w:pPr>
        <w:spacing w:after="120" w:before="120"/>
        <w:ind w:firstLine="709"/>
        <w:jc w:val="both"/>
      </w:pPr>
      <w:r>
        <w:rPr>
          <w:rFonts w:ascii="Arial" w:cs="Arial" w:eastAsia="Arial" w:hAnsi="Arial"/>
          <w:sz w:val="24"/>
          <w:szCs w:val="24"/>
        </w:rPr>
        <w:t xml:space="preserve">9) Уметь применять первичные средства пожаротушения.</w:t>
      </w:r>
    </w:p>
    <w:p>
      <w:pPr>
        <w:spacing w:after="120" w:before="120"/>
        <w:ind w:firstLine="709"/>
        <w:jc w:val="both"/>
      </w:pPr>
      <w:r>
        <w:rPr>
          <w:rFonts w:ascii="Arial" w:cs="Arial" w:eastAsia="Arial" w:hAnsi="Arial"/>
          <w:sz w:val="24"/>
          <w:szCs w:val="24"/>
        </w:rPr>
        <w:t xml:space="preserve">44. При выполнении работы на рабочего люльки возможны воздействия следующих опасных и вредных производственных факторов:</w:t>
      </w:r>
    </w:p>
    <w:p>
      <w:pPr>
        <w:spacing w:after="120" w:before="120"/>
        <w:ind w:firstLine="709"/>
        <w:jc w:val="both"/>
      </w:pPr>
      <w:r>
        <w:rPr>
          <w:rFonts w:ascii="Arial" w:cs="Arial" w:eastAsia="Arial" w:hAnsi="Arial"/>
          <w:sz w:val="24"/>
          <w:szCs w:val="24"/>
        </w:rPr>
        <w:t xml:space="preserve">- острые кромки, заусенцы и шероховатость на поверхностях оборудования, материалов;</w:t>
      </w:r>
    </w:p>
    <w:p>
      <w:pPr>
        <w:spacing w:after="120" w:before="120"/>
        <w:ind w:firstLine="709"/>
        <w:jc w:val="both"/>
      </w:pPr>
      <w:r>
        <w:rPr>
          <w:rFonts w:ascii="Arial" w:cs="Arial" w:eastAsia="Arial" w:hAnsi="Arial"/>
          <w:sz w:val="24"/>
          <w:szCs w:val="24"/>
        </w:rPr>
        <w:t xml:space="preserve">- возникновение напряжения на металлических конструкциях и частях оборудования, нормально находящегося без напряжения;</w:t>
      </w:r>
    </w:p>
    <w:p>
      <w:pPr>
        <w:spacing w:after="120" w:before="120"/>
        <w:ind w:firstLine="709"/>
        <w:jc w:val="both"/>
      </w:pPr>
      <w:r>
        <w:rPr>
          <w:rFonts w:ascii="Arial" w:cs="Arial" w:eastAsia="Arial" w:hAnsi="Arial"/>
          <w:sz w:val="24"/>
          <w:szCs w:val="24"/>
        </w:rPr>
        <w:t xml:space="preserve">- повышенная или пониженная температура воздуха рабочей зоны;</w:t>
      </w:r>
    </w:p>
    <w:p>
      <w:pPr>
        <w:spacing w:after="120" w:before="120"/>
        <w:ind w:firstLine="709"/>
        <w:jc w:val="both"/>
      </w:pPr>
      <w:r>
        <w:rPr>
          <w:rFonts w:ascii="Arial" w:cs="Arial" w:eastAsia="Arial" w:hAnsi="Arial"/>
          <w:sz w:val="24"/>
          <w:szCs w:val="24"/>
        </w:rPr>
        <w:t xml:space="preserve">- повышенная влажность воздуха;</w:t>
      </w:r>
    </w:p>
    <w:p>
      <w:pPr>
        <w:spacing w:after="120" w:before="120"/>
        <w:ind w:firstLine="709"/>
        <w:jc w:val="both"/>
      </w:pPr>
      <w:r>
        <w:rPr>
          <w:rFonts w:ascii="Arial" w:cs="Arial" w:eastAsia="Arial" w:hAnsi="Arial"/>
          <w:sz w:val="24"/>
          <w:szCs w:val="24"/>
        </w:rPr>
        <w:t xml:space="preserve">- расположение рабочего места на значительной высоте;</w:t>
      </w:r>
    </w:p>
    <w:p>
      <w:pPr>
        <w:spacing w:after="120" w:before="120"/>
        <w:ind w:firstLine="709"/>
        <w:jc w:val="both"/>
      </w:pPr>
      <w:r>
        <w:rPr>
          <w:rFonts w:ascii="Arial" w:cs="Arial" w:eastAsia="Arial" w:hAnsi="Arial"/>
          <w:sz w:val="24"/>
          <w:szCs w:val="24"/>
        </w:rPr>
        <w:t xml:space="preserve">- недостаточная освещенность рабочей зоны (места).</w:t>
      </w:r>
    </w:p>
    <w:p>
      <w:pPr>
        <w:spacing w:after="120" w:before="120"/>
        <w:ind w:firstLine="709"/>
        <w:jc w:val="both"/>
      </w:pPr>
      <w:r>
        <w:rPr>
          <w:rFonts w:ascii="Arial" w:cs="Arial" w:eastAsia="Arial" w:hAnsi="Arial"/>
          <w:sz w:val="24"/>
          <w:szCs w:val="24"/>
        </w:rPr>
        <w:t xml:space="preserve">45. Рабочий люльки должен быть обеспечен спецодеждой, спецобувью и другими средствами индивидуальной защиты в соответствии с Типовыми отраслевыми нормами бесплатной выдачи специальной одежды, специальной обуви и других средств индивидуальной защиты.</w:t>
      </w:r>
    </w:p>
    <w:p>
      <w:pPr>
        <w:spacing w:after="120" w:before="120"/>
        <w:ind w:firstLine="709"/>
        <w:jc w:val="both"/>
      </w:pPr>
      <w:r>
        <w:rPr>
          <w:rFonts w:ascii="Arial" w:cs="Arial" w:eastAsia="Arial" w:hAnsi="Arial"/>
          <w:sz w:val="24"/>
          <w:szCs w:val="24"/>
        </w:rPr>
        <w:t xml:space="preserve">46. Допуск рабочих люльки к работе на подъемнике должен оформляться приказом по предприятию с выдачей производственной инструкции (под расписку).</w:t>
      </w:r>
    </w:p>
    <w:p>
      <w:pPr>
        <w:spacing w:after="120" w:before="120"/>
        <w:ind w:firstLine="709"/>
        <w:jc w:val="both"/>
      </w:pPr>
      <w:r>
        <w:rPr>
          <w:rFonts w:ascii="Arial" w:cs="Arial" w:eastAsia="Arial" w:hAnsi="Arial"/>
          <w:sz w:val="24"/>
          <w:szCs w:val="24"/>
        </w:rPr>
        <w:t xml:space="preserve">47. Число рабочих люльки определяется грузоподъемностью подъемника и площадью пола люльки (не менее 0,5 кв. м на человека). При назначении для работы на подъемнике двух и более рабочих люльки один из них должен быть назначен старшим.</w:t>
      </w:r>
    </w:p>
    <w:p>
      <w:pPr>
        <w:spacing w:after="120" w:before="120"/>
        <w:ind w:firstLine="709"/>
        <w:jc w:val="both"/>
      </w:pPr>
      <w:r>
        <w:rPr>
          <w:rFonts w:ascii="Arial" w:cs="Arial" w:eastAsia="Arial" w:hAnsi="Arial"/>
          <w:sz w:val="24"/>
          <w:szCs w:val="24"/>
        </w:rPr>
        <w:t xml:space="preserve">48. В случаях, когда зона обслуживания подъемником не видна из кабины управления машиниста подъемника и нет радио- или телефонной связи между машинистом подъемника и находящимися в люльке рабочими, не имеющими права на управление движениями подъемника из люльки, для передачи сигналов лицо, ответственное за безопасное производство работ подъемниками, должно назначить сигнальщика из числа опытных стропальщиков. </w:t>
      </w:r>
    </w:p>
    <w:p>
      <w:pPr>
        <w:spacing w:after="120" w:before="120"/>
        <w:ind w:firstLine="709"/>
        <w:jc w:val="both"/>
      </w:pPr>
      <w:r>
        <w:rPr>
          <w:rFonts w:ascii="Arial" w:cs="Arial" w:eastAsia="Arial" w:hAnsi="Arial"/>
          <w:sz w:val="24"/>
          <w:szCs w:val="24"/>
        </w:rPr>
        <w:t xml:space="preserve">Стропальщик в своей работе подчиняется лицу, ответственному за безопасное производство работ грузоподъемными машинами.</w:t>
      </w:r>
    </w:p>
    <w:p>
      <w:pPr>
        <w:spacing w:after="120" w:before="120"/>
        <w:ind w:firstLine="709"/>
        <w:jc w:val="both"/>
      </w:pPr>
      <w:r>
        <w:rPr>
          <w:rFonts w:ascii="Arial" w:cs="Arial" w:eastAsia="Arial" w:hAnsi="Arial"/>
          <w:sz w:val="24"/>
          <w:szCs w:val="24"/>
        </w:rPr>
        <w:t xml:space="preserve">Сигнальщиком может быть назначен аттестованный стропальщик или рабочий люльки, который должен знать:</w:t>
      </w:r>
    </w:p>
    <w:p>
      <w:pPr>
        <w:spacing w:after="120" w:before="120"/>
        <w:ind w:firstLine="709"/>
        <w:jc w:val="both"/>
      </w:pPr>
      <w:r>
        <w:rPr>
          <w:rFonts w:ascii="Arial" w:cs="Arial" w:eastAsia="Arial" w:hAnsi="Arial"/>
          <w:sz w:val="24"/>
          <w:szCs w:val="24"/>
        </w:rPr>
        <w:t xml:space="preserve">1) требования безопасности и охраны труда, изложенные в производственной инструкции по безопасному ведению работ для рабочих люльки, находящихся на подъемнике (вышке);</w:t>
      </w:r>
    </w:p>
    <w:p>
      <w:pPr>
        <w:spacing w:after="120" w:before="120"/>
        <w:ind w:firstLine="709"/>
        <w:jc w:val="both"/>
      </w:pPr>
      <w:r>
        <w:rPr>
          <w:rFonts w:ascii="Arial" w:cs="Arial" w:eastAsia="Arial" w:hAnsi="Arial"/>
          <w:sz w:val="24"/>
          <w:szCs w:val="24"/>
        </w:rPr>
        <w:t xml:space="preserve">2) знаковую сигнализацию, применяемую при работе подъемника;</w:t>
      </w:r>
    </w:p>
    <w:p>
      <w:pPr>
        <w:spacing w:after="120" w:before="120"/>
        <w:ind w:firstLine="709"/>
        <w:jc w:val="both"/>
      </w:pPr>
      <w:r>
        <w:rPr>
          <w:rFonts w:ascii="Arial" w:cs="Arial" w:eastAsia="Arial" w:hAnsi="Arial"/>
          <w:sz w:val="24"/>
          <w:szCs w:val="24"/>
        </w:rPr>
        <w:t xml:space="preserve">3) опасные факторы и опасные зоны при работе подъемника;</w:t>
      </w:r>
    </w:p>
    <w:p>
      <w:pPr>
        <w:spacing w:after="120" w:before="120"/>
        <w:ind w:firstLine="709"/>
        <w:jc w:val="both"/>
      </w:pPr>
      <w:r>
        <w:rPr>
          <w:rFonts w:ascii="Arial" w:cs="Arial" w:eastAsia="Arial" w:hAnsi="Arial"/>
          <w:sz w:val="24"/>
          <w:szCs w:val="24"/>
        </w:rPr>
        <w:t xml:space="preserve">4) безопасные приемы труда, основные средства и меры предупреждения и тушения пожаров, а также меры предупреждения других опасных ситуаций на рабочем месте;</w:t>
      </w:r>
    </w:p>
    <w:p>
      <w:pPr>
        <w:spacing w:after="120" w:before="120"/>
        <w:ind w:firstLine="709"/>
        <w:jc w:val="both"/>
      </w:pPr>
      <w:r>
        <w:rPr>
          <w:rFonts w:ascii="Arial" w:cs="Arial" w:eastAsia="Arial" w:hAnsi="Arial"/>
          <w:sz w:val="24"/>
          <w:szCs w:val="24"/>
        </w:rPr>
        <w:t xml:space="preserve">5) меры безопасности при работе подъемника вблизи линии электропередачи;</w:t>
      </w:r>
    </w:p>
    <w:p>
      <w:pPr>
        <w:spacing w:after="120" w:before="120"/>
        <w:ind w:firstLine="709"/>
        <w:jc w:val="both"/>
      </w:pPr>
      <w:r>
        <w:rPr>
          <w:rFonts w:ascii="Arial" w:cs="Arial" w:eastAsia="Arial" w:hAnsi="Arial"/>
          <w:sz w:val="24"/>
          <w:szCs w:val="24"/>
        </w:rPr>
        <w:t xml:space="preserve">6) способы оказания первой помощи пострадавшим при несчастных случаях;</w:t>
      </w:r>
    </w:p>
    <w:p>
      <w:pPr>
        <w:spacing w:after="120" w:before="120"/>
        <w:ind w:firstLine="709"/>
        <w:jc w:val="both"/>
      </w:pPr>
      <w:r>
        <w:rPr>
          <w:rFonts w:ascii="Arial" w:cs="Arial" w:eastAsia="Arial" w:hAnsi="Arial"/>
          <w:sz w:val="24"/>
          <w:szCs w:val="24"/>
        </w:rPr>
        <w:t xml:space="preserve">7) способы предупреждения воздействия опасных и вредных производственных факторов</w:t>
      </w:r>
    </w:p>
    <w:p>
      <w:pPr>
        <w:spacing w:after="120" w:before="120"/>
        <w:ind w:firstLine="709"/>
        <w:jc w:val="both"/>
      </w:pPr>
      <w:r>
        <w:rPr>
          <w:rFonts w:ascii="Arial" w:cs="Arial" w:eastAsia="Arial" w:hAnsi="Arial"/>
          <w:sz w:val="24"/>
          <w:szCs w:val="24"/>
        </w:rPr>
        <w:t xml:space="preserve">8) средства индивидуальной и коллективной защиты и порядок их применения;</w:t>
      </w:r>
    </w:p>
    <w:p>
      <w:pPr>
        <w:spacing w:after="120" w:before="120"/>
        <w:ind w:firstLine="709"/>
        <w:jc w:val="both"/>
      </w:pPr>
      <w:r>
        <w:rPr>
          <w:rFonts w:ascii="Arial" w:cs="Arial" w:eastAsia="Arial" w:hAnsi="Arial"/>
          <w:sz w:val="24"/>
          <w:szCs w:val="24"/>
        </w:rPr>
        <w:t xml:space="preserve">9) основные мероприятия по обеспечению безопасности труда рабочего люльки.</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b/>
          <w:bCs/>
          <w:sz w:val="24"/>
          <w:szCs w:val="24"/>
        </w:rPr>
        <w:t xml:space="preserve">§5. Обязанности рабочего люльки, находящегося на подъемнике (вышке) перед началом работы</w:t>
      </w:r>
    </w:p>
    <w:p>
      <w:pPr>
        <w:spacing w:after="120" w:before="120"/>
        <w:ind w:firstLine="709"/>
        <w:jc w:val="both"/>
      </w:pPr>
      <w:r>
        <w:rPr>
          <w:rFonts w:ascii="Arial" w:cs="Arial" w:eastAsia="Arial" w:hAnsi="Arial"/>
          <w:sz w:val="24"/>
          <w:szCs w:val="24"/>
        </w:rPr>
        <w:t xml:space="preserve">49. До начала работы рабочему люльки необходимо одеть предусмотренную соответствующими нормами спецодежду, спецобувь, средства индивидуальной защиты. Спецодежда должна быть застегнута, не должна иметь свисающих концов. Обувь не должна иметь стальных гвоздей и подков. </w:t>
      </w:r>
    </w:p>
    <w:p>
      <w:pPr>
        <w:spacing w:after="120" w:before="120"/>
        <w:ind w:firstLine="709"/>
        <w:jc w:val="both"/>
      </w:pPr>
      <w:r>
        <w:rPr>
          <w:rFonts w:ascii="Arial" w:cs="Arial" w:eastAsia="Arial" w:hAnsi="Arial"/>
          <w:sz w:val="24"/>
          <w:szCs w:val="24"/>
        </w:rPr>
        <w:t xml:space="preserve">Рабочий люльки должен одеть средства индивидуальной защиты, предохранительный пояс и очки, погрузить необходимые инструменты и другие грузы. Убедиться в том, что на кране тот самый крановщик, с которым он обычно работает. Если на кране работает другой крановщик, проверить знает ли он знаковую сигнализацию, применяемую при перемещении грузов кранами, и имеет ли разрешение работать на кране. В противном случае к работе не приступать и сообщить об этом механику предприятия или лицу, его заменяющему. </w:t>
      </w:r>
    </w:p>
    <w:p>
      <w:pPr>
        <w:spacing w:after="120" w:before="120"/>
        <w:ind w:firstLine="709"/>
        <w:jc w:val="both"/>
      </w:pPr>
      <w:r>
        <w:rPr>
          <w:rFonts w:ascii="Arial" w:cs="Arial" w:eastAsia="Arial" w:hAnsi="Arial"/>
          <w:sz w:val="24"/>
          <w:szCs w:val="24"/>
        </w:rPr>
        <w:t xml:space="preserve">50. Перед началом работы рабочий люльки обязан:</w:t>
      </w:r>
    </w:p>
    <w:p>
      <w:pPr>
        <w:spacing w:after="120" w:before="120"/>
        <w:ind w:firstLine="709"/>
        <w:jc w:val="both"/>
      </w:pPr>
      <w:r>
        <w:rPr>
          <w:rFonts w:ascii="Arial" w:cs="Arial" w:eastAsia="Arial" w:hAnsi="Arial"/>
          <w:sz w:val="24"/>
          <w:szCs w:val="24"/>
        </w:rPr>
        <w:t xml:space="preserve">1) Получить задание от руководителя на выполнение работ в люльке подъемника (вышки). </w:t>
      </w:r>
    </w:p>
    <w:p>
      <w:pPr>
        <w:spacing w:after="120" w:before="120"/>
        <w:ind w:firstLine="709"/>
        <w:jc w:val="both"/>
      </w:pPr>
      <w:r>
        <w:rPr>
          <w:rFonts w:ascii="Arial" w:cs="Arial" w:eastAsia="Arial" w:hAnsi="Arial"/>
          <w:sz w:val="24"/>
          <w:szCs w:val="24"/>
        </w:rPr>
        <w:t xml:space="preserve">2) Осмотреть механизмы вышки, их крепление и тормоза. </w:t>
      </w:r>
    </w:p>
    <w:p>
      <w:pPr>
        <w:spacing w:after="120" w:before="120"/>
        <w:ind w:firstLine="709"/>
        <w:jc w:val="both"/>
      </w:pPr>
      <w:r>
        <w:rPr>
          <w:rFonts w:ascii="Arial" w:cs="Arial" w:eastAsia="Arial" w:hAnsi="Arial"/>
          <w:sz w:val="24"/>
          <w:szCs w:val="24"/>
        </w:rPr>
        <w:t xml:space="preserve">3) Проверить исправность ограждений. </w:t>
      </w:r>
    </w:p>
    <w:p>
      <w:pPr>
        <w:spacing w:after="120" w:before="120"/>
        <w:ind w:firstLine="709"/>
        <w:jc w:val="both"/>
      </w:pPr>
      <w:r>
        <w:rPr>
          <w:rFonts w:ascii="Arial" w:cs="Arial" w:eastAsia="Arial" w:hAnsi="Arial"/>
          <w:sz w:val="24"/>
          <w:szCs w:val="24"/>
        </w:rPr>
        <w:t xml:space="preserve">4) Проверить смазку механизмов.</w:t>
      </w:r>
    </w:p>
    <w:p>
      <w:pPr>
        <w:spacing w:after="120" w:before="120"/>
        <w:ind w:firstLine="709"/>
        <w:jc w:val="both"/>
      </w:pPr>
      <w:r>
        <w:rPr>
          <w:rFonts w:ascii="Arial" w:cs="Arial" w:eastAsia="Arial" w:hAnsi="Arial"/>
          <w:sz w:val="24"/>
          <w:szCs w:val="24"/>
        </w:rPr>
        <w:t xml:space="preserve">5) Осмотреть в доступных местах металлоконструкции, состояние люльки и ее исправность. </w:t>
      </w:r>
    </w:p>
    <w:p>
      <w:pPr>
        <w:spacing w:after="120" w:before="120"/>
        <w:ind w:firstLine="709"/>
        <w:jc w:val="both"/>
      </w:pPr>
      <w:r>
        <w:rPr>
          <w:rFonts w:ascii="Arial" w:cs="Arial" w:eastAsia="Arial" w:hAnsi="Arial"/>
          <w:sz w:val="24"/>
          <w:szCs w:val="24"/>
        </w:rPr>
        <w:t xml:space="preserve">6) Для записи результатов осмотра и проверки подъёмника должен вестись вахтенный журнал. </w:t>
      </w:r>
    </w:p>
    <w:p>
      <w:pPr>
        <w:spacing w:after="120" w:before="120"/>
        <w:ind w:firstLine="709"/>
        <w:jc w:val="both"/>
      </w:pPr>
      <w:r>
        <w:rPr>
          <w:rFonts w:ascii="Arial" w:cs="Arial" w:eastAsia="Arial" w:hAnsi="Arial"/>
          <w:sz w:val="24"/>
          <w:szCs w:val="24"/>
        </w:rPr>
        <w:t xml:space="preserve">7) Проверить достаточность освещения, чистоту и порядок в зоне работ. </w:t>
      </w:r>
    </w:p>
    <w:p>
      <w:pPr>
        <w:spacing w:after="120" w:before="120"/>
        <w:ind w:firstLine="709"/>
        <w:jc w:val="both"/>
      </w:pPr>
      <w:r>
        <w:rPr>
          <w:rFonts w:ascii="Arial" w:cs="Arial" w:eastAsia="Arial" w:hAnsi="Arial"/>
          <w:sz w:val="24"/>
          <w:szCs w:val="24"/>
        </w:rPr>
        <w:t xml:space="preserve">8) Проверить состояние площадки.</w:t>
      </w:r>
    </w:p>
    <w:p>
      <w:pPr>
        <w:spacing w:after="120" w:before="120"/>
        <w:ind w:firstLine="709"/>
        <w:jc w:val="both"/>
      </w:pPr>
      <w:r>
        <w:rPr>
          <w:rFonts w:ascii="Arial" w:cs="Arial" w:eastAsia="Arial" w:hAnsi="Arial"/>
          <w:sz w:val="24"/>
          <w:szCs w:val="24"/>
        </w:rPr>
        <w:t xml:space="preserve">9) Убедиться, что на месте производства работ отсутствует ЛЭП или она находится на расстоянии более 30 м. </w:t>
      </w:r>
    </w:p>
    <w:p>
      <w:pPr>
        <w:spacing w:after="120" w:before="120"/>
        <w:ind w:firstLine="709"/>
        <w:jc w:val="both"/>
      </w:pPr>
      <w:r>
        <w:rPr>
          <w:rFonts w:ascii="Arial" w:cs="Arial" w:eastAsia="Arial" w:hAnsi="Arial"/>
          <w:sz w:val="24"/>
          <w:szCs w:val="24"/>
        </w:rPr>
        <w:t xml:space="preserve">51. Перед входом в люльку рабочий люльки должен убедиться в следующем:</w:t>
      </w:r>
    </w:p>
    <w:p>
      <w:pPr>
        <w:spacing w:after="120" w:before="120"/>
        <w:ind w:firstLine="709"/>
        <w:jc w:val="both"/>
      </w:pPr>
      <w:r>
        <w:rPr>
          <w:rFonts w:ascii="Arial" w:cs="Arial" w:eastAsia="Arial" w:hAnsi="Arial"/>
          <w:sz w:val="24"/>
          <w:szCs w:val="24"/>
        </w:rPr>
        <w:t xml:space="preserve">- подъемник правильно установлен на площадке и на все опоры; </w:t>
      </w:r>
    </w:p>
    <w:p>
      <w:pPr>
        <w:spacing w:after="120" w:before="120"/>
        <w:ind w:firstLine="709"/>
        <w:jc w:val="both"/>
      </w:pPr>
      <w:r>
        <w:rPr>
          <w:rFonts w:ascii="Arial" w:cs="Arial" w:eastAsia="Arial" w:hAnsi="Arial"/>
          <w:sz w:val="24"/>
          <w:szCs w:val="24"/>
        </w:rPr>
        <w:t xml:space="preserve">- уклон подъемника не превышает 3°; </w:t>
      </w:r>
    </w:p>
    <w:p>
      <w:pPr>
        <w:spacing w:after="120" w:before="120"/>
        <w:ind w:firstLine="709"/>
        <w:jc w:val="both"/>
      </w:pPr>
      <w:r>
        <w:rPr>
          <w:rFonts w:ascii="Arial" w:cs="Arial" w:eastAsia="Arial" w:hAnsi="Arial"/>
          <w:sz w:val="24"/>
          <w:szCs w:val="24"/>
        </w:rPr>
        <w:t xml:space="preserve">- в зоне работы подъемника нет посторонних людей; </w:t>
      </w:r>
    </w:p>
    <w:p>
      <w:pPr>
        <w:spacing w:after="120" w:before="120"/>
        <w:ind w:firstLine="709"/>
        <w:jc w:val="both"/>
      </w:pPr>
      <w:r>
        <w:rPr>
          <w:rFonts w:ascii="Arial" w:cs="Arial" w:eastAsia="Arial" w:hAnsi="Arial"/>
          <w:sz w:val="24"/>
          <w:szCs w:val="24"/>
        </w:rPr>
        <w:t xml:space="preserve">- при установке подъемника около котлована расстояние от крайних опор до откоса котлована соответствует значениям, указанным в Правилах устройства и безопасной эксплуатации подъемников (вышек); </w:t>
      </w:r>
    </w:p>
    <w:p>
      <w:pPr>
        <w:spacing w:after="120" w:before="120"/>
        <w:ind w:firstLine="709"/>
        <w:jc w:val="both"/>
      </w:pPr>
      <w:r>
        <w:rPr>
          <w:rFonts w:ascii="Arial" w:cs="Arial" w:eastAsia="Arial" w:hAnsi="Arial"/>
          <w:sz w:val="24"/>
          <w:szCs w:val="24"/>
        </w:rPr>
        <w:t xml:space="preserve">- при установке подъемника в зоне линии электропередачи люлька подъемника или колено стрелы при выдвижении не касаются проводов линии электропередачи;</w:t>
      </w:r>
    </w:p>
    <w:p>
      <w:pPr>
        <w:spacing w:after="120" w:before="120"/>
        <w:ind w:firstLine="709"/>
        <w:jc w:val="both"/>
      </w:pPr>
      <w:r>
        <w:rPr>
          <w:rFonts w:ascii="Arial" w:cs="Arial" w:eastAsia="Arial" w:hAnsi="Arial"/>
          <w:sz w:val="24"/>
          <w:szCs w:val="24"/>
        </w:rPr>
        <w:t xml:space="preserve">- при установке подъемника около здания, штабеля или строения расстояние между ними и поворотной платформой составляет не менее 1 м.</w:t>
      </w:r>
    </w:p>
    <w:p>
      <w:pPr>
        <w:spacing w:after="120" w:before="120"/>
        <w:ind w:firstLine="709"/>
        <w:jc w:val="both"/>
      </w:pPr>
      <w:r>
        <w:rPr>
          <w:rFonts w:ascii="Arial" w:cs="Arial" w:eastAsia="Arial" w:hAnsi="Arial"/>
          <w:sz w:val="24"/>
          <w:szCs w:val="24"/>
        </w:rPr>
        <w:t xml:space="preserve">52. Проверить наличие огнетушителя и аптечки первой медицинской помощи. </w:t>
      </w:r>
    </w:p>
    <w:p>
      <w:pPr>
        <w:spacing w:after="120" w:before="120"/>
        <w:ind w:firstLine="709"/>
        <w:jc w:val="both"/>
      </w:pPr>
      <w:r>
        <w:rPr>
          <w:rFonts w:ascii="Arial" w:cs="Arial" w:eastAsia="Arial" w:hAnsi="Arial"/>
          <w:sz w:val="24"/>
          <w:szCs w:val="24"/>
        </w:rPr>
        <w:t xml:space="preserve">53. Если во время осмотра и проверки на холостом ходу обнаружены неисправности, препятствующие безопасной работе подъёмника, к работе не приступать, доложить об этом непосредственному руководителю работ.</w:t>
      </w:r>
    </w:p>
    <w:p>
      <w:pPr>
        <w:spacing w:after="120" w:before="120"/>
        <w:ind w:firstLine="709"/>
        <w:jc w:val="both"/>
      </w:pPr>
      <w:r>
        <w:rPr>
          <w:rFonts w:ascii="Arial" w:cs="Arial" w:eastAsia="Arial" w:hAnsi="Arial"/>
          <w:sz w:val="24"/>
          <w:szCs w:val="24"/>
        </w:rPr>
        <w:t xml:space="preserve">54. После входа в люльку следует закрыть вход в нее, пристегнуться к скобе для крепления карабина предохранительного пояса и доложить машинисту о готовности к подъему.</w:t>
      </w:r>
    </w:p>
    <w:p>
      <w:pPr>
        <w:spacing w:after="120" w:before="120"/>
        <w:ind w:firstLine="709"/>
        <w:jc w:val="both"/>
      </w:pPr>
      <w:r>
        <w:rPr>
          <w:rFonts w:ascii="Arial" w:cs="Arial" w:eastAsia="Arial" w:hAnsi="Arial"/>
          <w:sz w:val="24"/>
          <w:szCs w:val="24"/>
        </w:rPr>
        <w:t xml:space="preserve"/>
      </w:r>
    </w:p>
    <w:p>
      <w:pPr>
        <w:spacing w:after="120" w:before="120"/>
        <w:jc w:val="center"/>
      </w:pPr>
      <w:r>
        <w:rPr>
          <w:rFonts w:ascii="Arial" w:cs="Arial" w:eastAsia="Arial" w:hAnsi="Arial"/>
          <w:b/>
          <w:bCs/>
          <w:sz w:val="24"/>
          <w:szCs w:val="24"/>
        </w:rPr>
        <w:t xml:space="preserve">§6. Обязанности рабочего люльки, находящегося на вышке при подъеме и перемещении груза</w:t>
      </w:r>
    </w:p>
    <w:p>
      <w:pPr>
        <w:spacing w:after="120" w:before="120"/>
        <w:ind w:firstLine="709"/>
        <w:jc w:val="both"/>
      </w:pPr>
      <w:r>
        <w:rPr>
          <w:rFonts w:ascii="Arial" w:cs="Arial" w:eastAsia="Arial" w:hAnsi="Arial"/>
          <w:sz w:val="24"/>
          <w:szCs w:val="24"/>
        </w:rPr>
        <w:t xml:space="preserve">55. Во время работы подъемника рабочий люльки обязан: </w:t>
      </w:r>
    </w:p>
    <w:p>
      <w:pPr>
        <w:spacing w:after="120" w:before="120"/>
        <w:ind w:firstLine="709"/>
        <w:jc w:val="both"/>
      </w:pPr>
      <w:r>
        <w:rPr>
          <w:rFonts w:ascii="Arial" w:cs="Arial" w:eastAsia="Arial" w:hAnsi="Arial"/>
          <w:sz w:val="24"/>
          <w:szCs w:val="24"/>
        </w:rPr>
        <w:t xml:space="preserve">1) входить и выходить из люльки только через посадочные площадки при полной остановке подъемника в положении "Посадка"; при работе подъемника вход в люльку должен быть защищен съемным ограждением или запирающейся дверью (защелкой);</w:t>
      </w:r>
    </w:p>
    <w:p>
      <w:pPr>
        <w:spacing w:after="120" w:before="120"/>
        <w:ind w:firstLine="709"/>
        <w:jc w:val="both"/>
      </w:pPr>
      <w:r>
        <w:rPr>
          <w:rFonts w:ascii="Arial" w:cs="Arial" w:eastAsia="Arial" w:hAnsi="Arial"/>
          <w:sz w:val="24"/>
          <w:szCs w:val="24"/>
        </w:rPr>
        <w:t xml:space="preserve"> 2) не садиться и не вставать на перила люльки, не перевешиваться за перила, внимательно наблюдать за верхними и боковыми препятствиями; </w:t>
      </w:r>
    </w:p>
    <w:p>
      <w:pPr>
        <w:spacing w:after="120" w:before="120"/>
        <w:ind w:firstLine="709"/>
        <w:jc w:val="both"/>
      </w:pPr>
      <w:r>
        <w:rPr>
          <w:rFonts w:ascii="Arial" w:cs="Arial" w:eastAsia="Arial" w:hAnsi="Arial"/>
          <w:sz w:val="24"/>
          <w:szCs w:val="24"/>
        </w:rPr>
        <w:t xml:space="preserve"> 3) не устанавливать на пол люльки предметы для увеличения зоны работы; </w:t>
      </w:r>
    </w:p>
    <w:p>
      <w:pPr>
        <w:spacing w:after="120" w:before="120"/>
        <w:ind w:firstLine="709"/>
        <w:jc w:val="both"/>
      </w:pPr>
      <w:r>
        <w:rPr>
          <w:rFonts w:ascii="Arial" w:cs="Arial" w:eastAsia="Arial" w:hAnsi="Arial"/>
          <w:sz w:val="24"/>
          <w:szCs w:val="24"/>
        </w:rPr>
        <w:t xml:space="preserve">4) следить за тем, чтобы масса груза в люльке не превышала номинальную грузоподъемность подъемника;</w:t>
      </w:r>
    </w:p>
    <w:p>
      <w:pPr>
        <w:spacing w:after="120" w:before="120"/>
        <w:ind w:firstLine="709"/>
        <w:jc w:val="both"/>
      </w:pPr>
      <w:r>
        <w:rPr>
          <w:rFonts w:ascii="Arial" w:cs="Arial" w:eastAsia="Arial" w:hAnsi="Arial"/>
          <w:sz w:val="24"/>
          <w:szCs w:val="24"/>
        </w:rPr>
        <w:t xml:space="preserve">5) пользоваться аварийным спуском и остановкой двигателя только в аварийных (экстренных) случаях;</w:t>
      </w:r>
    </w:p>
    <w:p>
      <w:pPr>
        <w:spacing w:after="120" w:before="120"/>
        <w:ind w:firstLine="709"/>
        <w:jc w:val="both"/>
      </w:pPr>
      <w:r>
        <w:rPr>
          <w:rFonts w:ascii="Arial" w:cs="Arial" w:eastAsia="Arial" w:hAnsi="Arial"/>
          <w:sz w:val="24"/>
          <w:szCs w:val="24"/>
        </w:rPr>
        <w:t xml:space="preserve">6) работать на безопасном расстоянии (не менее 0,5 м) и без дополнительных нагрузок на колено стрелы;</w:t>
      </w:r>
    </w:p>
    <w:p>
      <w:pPr>
        <w:spacing w:after="120" w:before="120"/>
        <w:ind w:firstLine="709"/>
        <w:jc w:val="both"/>
      </w:pPr>
      <w:r>
        <w:rPr>
          <w:rFonts w:ascii="Arial" w:cs="Arial" w:eastAsia="Arial" w:hAnsi="Arial"/>
          <w:sz w:val="24"/>
          <w:szCs w:val="24"/>
        </w:rPr>
        <w:t xml:space="preserve">7) прекращать работу при неисправных приборах безопасности (ограничитель предельного груза, концевые выключатели, следящая система ориентации люльки в горизонтальном положении и др.); </w:t>
      </w:r>
    </w:p>
    <w:p>
      <w:pPr>
        <w:spacing w:after="120" w:before="120"/>
        <w:ind w:firstLine="709"/>
        <w:jc w:val="both"/>
      </w:pPr>
      <w:r>
        <w:rPr>
          <w:rFonts w:ascii="Arial" w:cs="Arial" w:eastAsia="Arial" w:hAnsi="Arial"/>
          <w:sz w:val="24"/>
          <w:szCs w:val="24"/>
        </w:rPr>
        <w:t xml:space="preserve">8) не работать при грозе, дожде, тумане и снегопаде, затрудняющих видимость, а также при температуре окружающей среды ниже указанной в паспорте подъемника;</w:t>
      </w:r>
    </w:p>
    <w:p>
      <w:pPr>
        <w:spacing w:after="120" w:before="120"/>
        <w:ind w:firstLine="709"/>
        <w:jc w:val="both"/>
      </w:pPr>
      <w:r>
        <w:rPr>
          <w:rFonts w:ascii="Arial" w:cs="Arial" w:eastAsia="Arial" w:hAnsi="Arial"/>
          <w:sz w:val="24"/>
          <w:szCs w:val="24"/>
        </w:rPr>
        <w:t xml:space="preserve">9) не работать при недостаточном освещении (менее 20 лк); </w:t>
      </w:r>
    </w:p>
    <w:p>
      <w:pPr>
        <w:spacing w:after="120" w:before="120"/>
        <w:ind w:firstLine="709"/>
        <w:jc w:val="both"/>
      </w:pPr>
      <w:r>
        <w:rPr>
          <w:rFonts w:ascii="Arial" w:cs="Arial" w:eastAsia="Arial" w:hAnsi="Arial"/>
          <w:sz w:val="24"/>
          <w:szCs w:val="24"/>
        </w:rPr>
        <w:t xml:space="preserve">10) следить за безопасным перемещением и в случае опасности сигнализировать машинисту или производить остановку двигателя с пульта управления, установленного в люльке;</w:t>
      </w:r>
    </w:p>
    <w:p>
      <w:pPr>
        <w:spacing w:after="120" w:before="120"/>
        <w:ind w:firstLine="709"/>
        <w:jc w:val="both"/>
      </w:pPr>
      <w:r>
        <w:rPr>
          <w:rFonts w:ascii="Arial" w:cs="Arial" w:eastAsia="Arial" w:hAnsi="Arial"/>
          <w:sz w:val="24"/>
          <w:szCs w:val="24"/>
        </w:rPr>
        <w:t xml:space="preserve">11) работать только по наряду-допуску при установке подъемника на расстоянии менее 30 м от максимального выступающей части стрелы до крайнего провода линии электропередачи напряжением более 42В; </w:t>
      </w:r>
    </w:p>
    <w:p>
      <w:pPr>
        <w:spacing w:after="120" w:before="120"/>
        <w:ind w:firstLine="709"/>
        <w:jc w:val="both"/>
      </w:pPr>
      <w:r>
        <w:rPr>
          <w:rFonts w:ascii="Arial" w:cs="Arial" w:eastAsia="Arial" w:hAnsi="Arial"/>
          <w:sz w:val="24"/>
          <w:szCs w:val="24"/>
        </w:rPr>
        <w:t xml:space="preserve">12) не сбрасывать из люльки, находящейся на высоте, инструменты и грузы;</w:t>
      </w:r>
    </w:p>
    <w:p>
      <w:pPr>
        <w:spacing w:after="120" w:before="120"/>
        <w:ind w:firstLine="709"/>
        <w:jc w:val="both"/>
      </w:pPr>
      <w:r>
        <w:rPr>
          <w:rFonts w:ascii="Arial" w:cs="Arial" w:eastAsia="Arial" w:hAnsi="Arial"/>
          <w:sz w:val="24"/>
          <w:szCs w:val="24"/>
        </w:rPr>
        <w:t xml:space="preserve">13) не переезжать с одного места на другое на подъемнике, если это не предусмотрено руководством по эксплуатации.</w:t>
      </w:r>
    </w:p>
    <w:p>
      <w:pPr>
        <w:spacing w:after="120" w:before="120"/>
        <w:ind w:firstLine="709"/>
        <w:jc w:val="both"/>
      </w:pPr>
      <w:r>
        <w:rPr>
          <w:rFonts w:ascii="Arial" w:cs="Arial" w:eastAsia="Arial" w:hAnsi="Arial"/>
          <w:sz w:val="24"/>
          <w:szCs w:val="24"/>
        </w:rPr>
        <w:t xml:space="preserve">56. При работе в люльке подъемника (вышки) необходимо знать и строго соблюдать требования по охране труда, пожарной безопасности, производственной санитарии. Не допускать проведение работ без средств индивидуальной защиты.</w:t>
      </w:r>
    </w:p>
    <w:p>
      <w:pPr>
        <w:spacing w:after="120" w:before="120"/>
        <w:ind w:firstLine="709"/>
        <w:jc w:val="both"/>
      </w:pPr>
      <w:r>
        <w:rPr>
          <w:rFonts w:ascii="Arial" w:cs="Arial" w:eastAsia="Arial" w:hAnsi="Arial"/>
          <w:sz w:val="24"/>
          <w:szCs w:val="24"/>
        </w:rPr>
        <w:t xml:space="preserve">57. Работать при наличии и исправности ограждений, блокировочных и других устройств, обеспечивающих безопасность труда, при достаточной освещенности. </w:t>
      </w:r>
    </w:p>
    <w:p>
      <w:pPr>
        <w:spacing w:after="120" w:before="120"/>
        <w:ind w:firstLine="709"/>
        <w:jc w:val="both"/>
      </w:pPr>
      <w:r>
        <w:rPr>
          <w:rFonts w:ascii="Arial" w:cs="Arial" w:eastAsia="Arial" w:hAnsi="Arial"/>
          <w:sz w:val="24"/>
          <w:szCs w:val="24"/>
        </w:rPr>
        <w:t xml:space="preserve">В зоне перемещения грузов все проемы должны быть ограждены и вывешены предупреждающие знаки безопасности. </w:t>
      </w:r>
    </w:p>
    <w:p>
      <w:pPr>
        <w:spacing w:after="120" w:before="120"/>
        <w:ind w:firstLine="709"/>
        <w:jc w:val="both"/>
      </w:pPr>
      <w:r>
        <w:rPr>
          <w:rFonts w:ascii="Arial" w:cs="Arial" w:eastAsia="Arial" w:hAnsi="Arial"/>
          <w:sz w:val="24"/>
          <w:szCs w:val="24"/>
        </w:rPr>
        <w:t xml:space="preserve">58. Не допускать выполнения работ с подъемников на площадках с уклоном, превышающим паспортную величину для данного подъемника, на свеженасыпанном неутрамбованном грунте, а также вблизи откосов котлованов или траншей на расстоянии меньше установленного Правилами.</w:t>
      </w:r>
    </w:p>
    <w:p>
      <w:pPr>
        <w:spacing w:after="120" w:before="120"/>
        <w:ind w:firstLine="709"/>
        <w:jc w:val="both"/>
      </w:pPr>
      <w:r>
        <w:rPr>
          <w:rFonts w:ascii="Arial" w:cs="Arial" w:eastAsia="Arial" w:hAnsi="Arial"/>
          <w:sz w:val="24"/>
          <w:szCs w:val="24"/>
        </w:rPr>
        <w:t xml:space="preserve">59. Рабочие люльки, в зависимости от выполняемой работы, должны быть обеспечены соответствующим исправным инструментом и приспособлениями, обеспечивающими безопасное производство работ. Запрещена работа с инструментом, у которого закончился срок очередного испытания. </w:t>
      </w:r>
    </w:p>
    <w:p>
      <w:pPr>
        <w:spacing w:after="120" w:before="120"/>
        <w:ind w:firstLine="709"/>
        <w:jc w:val="both"/>
      </w:pPr>
      <w:r>
        <w:rPr>
          <w:rFonts w:ascii="Arial" w:cs="Arial" w:eastAsia="Arial" w:hAnsi="Arial"/>
          <w:sz w:val="24"/>
          <w:szCs w:val="24"/>
        </w:rPr>
        <w:t xml:space="preserve">Также запрещается использовать поломанные орудия труда, имеющие нарушения изоляции. Если инструмент по весу превышает десять килограммов, необходимо подвешивать его отдельно, закреплять к отдельной анкерной точке. </w:t>
      </w:r>
    </w:p>
    <w:p>
      <w:pPr>
        <w:spacing w:after="120" w:before="120"/>
        <w:ind w:firstLine="709"/>
        <w:jc w:val="both"/>
      </w:pPr>
      <w:r>
        <w:rPr>
          <w:rFonts w:ascii="Arial" w:cs="Arial" w:eastAsia="Arial" w:hAnsi="Arial"/>
          <w:sz w:val="24"/>
          <w:szCs w:val="24"/>
        </w:rPr>
        <w:t xml:space="preserve">Анкерное крепление должно быть самостоятельным. Любой тяжелый инструмент закрепляется таким образом, чтобы не навредить ни работнику, ни лицам, которые окажутся в зоне его возможного падения. </w:t>
      </w:r>
    </w:p>
    <w:p>
      <w:pPr>
        <w:spacing w:after="120" w:before="120"/>
        <w:ind w:firstLine="709"/>
        <w:jc w:val="both"/>
      </w:pPr>
      <w:r>
        <w:rPr>
          <w:rFonts w:ascii="Arial" w:cs="Arial" w:eastAsia="Arial" w:hAnsi="Arial"/>
          <w:sz w:val="24"/>
          <w:szCs w:val="24"/>
        </w:rPr>
        <w:t xml:space="preserve">60. При производстве работ подъемниками обслуживающий персонал должен руководствоваться проектами производства работ, технологическими картами и распоряжениями руководителя работ. При производстве разовых работ обслуживающий персонал должен быть ознакомлен руководителем с условиями выполнения этих работ и проинструктирован. </w:t>
      </w:r>
    </w:p>
    <w:p>
      <w:pPr>
        <w:spacing w:after="120" w:before="120"/>
        <w:ind w:firstLine="709"/>
        <w:jc w:val="both"/>
      </w:pPr>
      <w:r>
        <w:rPr>
          <w:rFonts w:ascii="Arial" w:cs="Arial" w:eastAsia="Arial" w:hAnsi="Arial"/>
          <w:sz w:val="24"/>
          <w:szCs w:val="24"/>
        </w:rPr>
        <w:t xml:space="preserve">61. Работа в охранной зоне действующей линии электропередачи с применением подъемников должна проводиться в соответствии с нарядом-допуском, выдаваемым владельцем линии электропередач.</w:t>
      </w:r>
    </w:p>
    <w:p>
      <w:pPr>
        <w:spacing w:after="120" w:before="120"/>
        <w:ind w:firstLine="709"/>
        <w:jc w:val="both"/>
      </w:pPr>
      <w:r>
        <w:rPr>
          <w:rFonts w:ascii="Arial" w:cs="Arial" w:eastAsia="Arial" w:hAnsi="Arial"/>
          <w:sz w:val="24"/>
          <w:szCs w:val="24"/>
        </w:rPr>
        <w:t xml:space="preserve">62. Работники люльки, выполняющие работы под напряжением по чистке, обмывке и замене изоляторов, ремонту проводов, соединительных зажимов, смазке проводов и т. п., должны пройти соответствующую подготовку на проведение этих работ, проверку знаний норм и правил работы в электроустановках.</w:t>
      </w:r>
    </w:p>
    <w:p>
      <w:pPr>
        <w:spacing w:after="120" w:before="120"/>
        <w:ind w:firstLine="709"/>
        <w:jc w:val="both"/>
      </w:pPr>
      <w:r>
        <w:rPr>
          <w:rFonts w:ascii="Arial" w:cs="Arial" w:eastAsia="Arial" w:hAnsi="Arial"/>
          <w:sz w:val="24"/>
          <w:szCs w:val="24"/>
        </w:rPr>
        <w:t xml:space="preserve">63. Работа в люльке на высоте разрешается только пристегнутыми к люльке монтажным поясом, в каске и в спецодежде и спецобуви. Машинист при нахождении в зоне обслуживания подъемника также должен быть в каске.</w:t>
      </w:r>
    </w:p>
    <w:p>
      <w:pPr>
        <w:spacing w:after="120" w:before="120"/>
        <w:ind w:firstLine="709"/>
        <w:jc w:val="both"/>
      </w:pPr>
      <w:r>
        <w:rPr>
          <w:rFonts w:ascii="Arial" w:cs="Arial" w:eastAsia="Arial" w:hAnsi="Arial"/>
          <w:sz w:val="24"/>
          <w:szCs w:val="24"/>
        </w:rPr>
        <w:t xml:space="preserve">64. При переходе из люльки на конструкции опор воздушной линии и другие конструкции рабочий люльки должен, стоя на полу люльки и не отсоединяя фала пояса (пояс должен быть с двумя фалами или с одним фалом и страховочным канатом с карабином) от подъемника, вторым фалом застраховаться за конструкцию опоры. После этого разрешается отсоединять фал от конструкции подъемника и перейти из люльки на опору. При переходе с опоры в люльку операция по страховке производится в обратном порядке. Не отсоединяя пояса от конструкции, на которой он находится, прикрепиться к люльке вторым фалом, затем отстегнуть фал от конструкции и перейти в люльку. Переход с люльки на конструкции опоры и наоборот должен производиться с разрешения и под контролем руководителя работ. </w:t>
      </w:r>
    </w:p>
    <w:p>
      <w:pPr>
        <w:spacing w:after="120" w:before="120"/>
        <w:ind w:firstLine="709"/>
        <w:jc w:val="both"/>
      </w:pPr>
      <w:r>
        <w:rPr>
          <w:rFonts w:ascii="Arial" w:cs="Arial" w:eastAsia="Arial" w:hAnsi="Arial"/>
          <w:sz w:val="24"/>
          <w:szCs w:val="24"/>
        </w:rPr>
        <w:t xml:space="preserve"> 65. Переходить на опору воздушной линии и работать на ней разрешается только в тех случаях, когда имеется уверенность в достаточной устойчивости и прочности опоры.</w:t>
      </w:r>
    </w:p>
    <w:p>
      <w:pPr>
        <w:spacing w:after="120" w:before="120"/>
        <w:ind w:firstLine="709"/>
        <w:jc w:val="both"/>
      </w:pPr>
      <w:r>
        <w:rPr>
          <w:rFonts w:ascii="Arial" w:cs="Arial" w:eastAsia="Arial" w:hAnsi="Arial"/>
          <w:sz w:val="24"/>
          <w:szCs w:val="24"/>
        </w:rPr>
        <w:t xml:space="preserve">66. При работе на проводах воздушной линии, выполняемой с подъемника, люлька должна быть соединена с проводами с помощью специальной штанги, с гибким медным проводником сечением не менее 10 мм</w:t>
      </w:r>
      <w:r>
        <w:rPr>
          <w:rFonts w:ascii="Arial" w:cs="Arial" w:eastAsia="Arial" w:hAnsi="Arial"/>
          <w:sz w:val="24"/>
          <w:szCs w:val="24"/>
        </w:rPr>
        <w:t xml:space="preserve">2</w:t>
      </w:r>
      <w:r>
        <w:rPr>
          <w:rFonts w:ascii="Arial" w:cs="Arial" w:eastAsia="Arial" w:hAnsi="Arial"/>
          <w:sz w:val="24"/>
          <w:szCs w:val="24"/>
        </w:rPr>
        <w:t xml:space="preserve">, а сам подъемник должен быть заземлен. Провод при этом должен быть заземлен на ближайшей опоре или в пролете. </w:t>
      </w:r>
    </w:p>
    <w:p>
      <w:pPr>
        <w:spacing w:after="120" w:before="120"/>
        <w:ind w:firstLine="709"/>
        <w:jc w:val="both"/>
      </w:pPr>
      <w:r>
        <w:rPr>
          <w:rFonts w:ascii="Arial" w:cs="Arial" w:eastAsia="Arial" w:hAnsi="Arial"/>
          <w:sz w:val="24"/>
          <w:szCs w:val="24"/>
        </w:rPr>
        <w:t xml:space="preserve">67. Управление подъемником во время работы должно производиться только с пульта, установленного в люльке. </w:t>
      </w:r>
    </w:p>
    <w:p>
      <w:pPr>
        <w:spacing w:after="120" w:before="120"/>
        <w:ind w:firstLine="709"/>
        <w:jc w:val="both"/>
      </w:pPr>
      <w:r>
        <w:rPr>
          <w:rFonts w:ascii="Arial" w:cs="Arial" w:eastAsia="Arial" w:hAnsi="Arial"/>
          <w:sz w:val="24"/>
          <w:szCs w:val="24"/>
        </w:rPr>
        <w:t xml:space="preserve">68. Рабочие люльки во время работы обязаны следить за перемещениями люльки и в случае опасности сигнализировать машинисту или производить остановку двигателя с пульта управления, установленного в люльке.</w:t>
      </w:r>
    </w:p>
    <w:p>
      <w:pPr>
        <w:spacing w:after="120" w:before="120"/>
        <w:ind w:firstLine="709"/>
        <w:jc w:val="both"/>
      </w:pPr>
      <w:r>
        <w:rPr>
          <w:rFonts w:ascii="Arial" w:cs="Arial" w:eastAsia="Arial" w:hAnsi="Arial"/>
          <w:sz w:val="24"/>
          <w:szCs w:val="24"/>
        </w:rPr>
        <w:t xml:space="preserve">69. Не допускается работа на подъемниках при не выдвинутых и незапертых гидроопорах. </w:t>
      </w:r>
    </w:p>
    <w:p>
      <w:pPr>
        <w:spacing w:after="120" w:before="120"/>
        <w:ind w:firstLine="709"/>
        <w:jc w:val="both"/>
      </w:pPr>
      <w:r>
        <w:rPr>
          <w:rFonts w:ascii="Arial" w:cs="Arial" w:eastAsia="Arial" w:hAnsi="Arial"/>
          <w:sz w:val="24"/>
          <w:szCs w:val="24"/>
        </w:rPr>
        <w:t xml:space="preserve">70. Рабочий люльки, управляющий работой подъемника с пульта, установленного в люльке, должен во время работы следить за верхними препятствиями (провода, трубы, арки и т. д.). Не допускается самовольное проведение работ, а также расширение рабочего места и объема задания, определенных нарядом-допуском.</w:t>
      </w:r>
    </w:p>
    <w:p>
      <w:pPr>
        <w:spacing w:after="120" w:before="120"/>
        <w:ind w:firstLine="709"/>
        <w:jc w:val="both"/>
      </w:pPr>
      <w:r>
        <w:rPr>
          <w:rFonts w:ascii="Arial" w:cs="Arial" w:eastAsia="Arial" w:hAnsi="Arial"/>
          <w:sz w:val="24"/>
          <w:szCs w:val="24"/>
        </w:rPr>
        <w:t xml:space="preserve">71. Эксплуатацию подъёмника производить в соответствии с руководством по эксплуатации завода-изготовителя.</w:t>
      </w:r>
    </w:p>
    <w:p>
      <w:pPr>
        <w:spacing w:after="120" w:before="120"/>
        <w:ind w:firstLine="709"/>
        <w:jc w:val="both"/>
      </w:pPr>
      <w:r>
        <w:rPr>
          <w:rFonts w:ascii="Arial" w:cs="Arial" w:eastAsia="Arial" w:hAnsi="Arial"/>
          <w:sz w:val="24"/>
          <w:szCs w:val="24"/>
        </w:rPr>
        <w:t xml:space="preserve">72. Во время работы запрещается оставлять грузоподъёмные механизмы без надзора.</w:t>
      </w:r>
    </w:p>
    <w:p>
      <w:pPr>
        <w:spacing w:after="120" w:before="120"/>
        <w:ind w:firstLine="709"/>
        <w:jc w:val="both"/>
      </w:pPr>
      <w:r>
        <w:rPr>
          <w:rFonts w:ascii="Arial" w:cs="Arial" w:eastAsia="Arial" w:hAnsi="Arial"/>
          <w:sz w:val="24"/>
          <w:szCs w:val="24"/>
        </w:rPr>
        <w:t xml:space="preserve">73. При обнаружении нарушений выключите оборудование и сообщите об этом руководителю.</w:t>
      </w:r>
    </w:p>
    <w:p>
      <w:pPr>
        <w:spacing w:after="120" w:before="120"/>
        <w:ind w:firstLine="709"/>
        <w:jc w:val="both"/>
      </w:pPr>
      <w:r>
        <w:rPr>
          <w:rFonts w:ascii="Arial" w:cs="Arial" w:eastAsia="Arial" w:hAnsi="Arial"/>
          <w:b/>
          <w:bCs/>
          <w:sz w:val="24"/>
          <w:szCs w:val="24"/>
        </w:rPr>
        <w:t xml:space="preserve">§7. Обязанности рабочего люльки после окончания работы</w:t>
      </w:r>
    </w:p>
    <w:p>
      <w:pPr>
        <w:spacing w:after="120" w:before="120"/>
        <w:ind w:firstLine="709"/>
        <w:jc w:val="both"/>
      </w:pPr>
      <w:r>
        <w:rPr>
          <w:rFonts w:ascii="Arial" w:cs="Arial" w:eastAsia="Arial" w:hAnsi="Arial"/>
          <w:sz w:val="24"/>
          <w:szCs w:val="24"/>
        </w:rPr>
        <w:t xml:space="preserve">74. После окончания работы рабочий люльки обязан: </w:t>
      </w:r>
    </w:p>
    <w:p>
      <w:pPr>
        <w:spacing w:after="120" w:before="120"/>
        <w:ind w:firstLine="709"/>
        <w:jc w:val="both"/>
      </w:pPr>
      <w:r>
        <w:rPr>
          <w:rFonts w:ascii="Arial" w:cs="Arial" w:eastAsia="Arial" w:hAnsi="Arial"/>
          <w:sz w:val="24"/>
          <w:szCs w:val="24"/>
        </w:rPr>
        <w:t xml:space="preserve">1) подать сигнал на опускание люльки;</w:t>
      </w:r>
    </w:p>
    <w:p>
      <w:pPr>
        <w:spacing w:after="120" w:before="120"/>
        <w:ind w:firstLine="709"/>
        <w:jc w:val="both"/>
      </w:pPr>
      <w:r>
        <w:rPr>
          <w:rFonts w:ascii="Arial" w:cs="Arial" w:eastAsia="Arial" w:hAnsi="Arial"/>
          <w:sz w:val="24"/>
          <w:szCs w:val="24"/>
        </w:rPr>
        <w:t xml:space="preserve">2) при опускании люльки соблюдать все меры предосторожности и наблюдать за безопасным снижением люльки;</w:t>
      </w:r>
    </w:p>
    <w:p>
      <w:pPr>
        <w:spacing w:after="120" w:before="120"/>
        <w:ind w:firstLine="709"/>
        <w:jc w:val="both"/>
      </w:pPr>
      <w:r>
        <w:rPr>
          <w:rFonts w:ascii="Arial" w:cs="Arial" w:eastAsia="Arial" w:hAnsi="Arial"/>
          <w:sz w:val="24"/>
          <w:szCs w:val="24"/>
        </w:rPr>
        <w:t xml:space="preserve">3) после снижения люльки в положение «Посадка» отстегнуть предохранительный пояс и выйти из люльки.</w:t>
      </w:r>
    </w:p>
    <w:p>
      <w:pPr>
        <w:spacing w:after="120" w:before="120"/>
        <w:ind w:firstLine="709"/>
        <w:jc w:val="both"/>
      </w:pPr>
      <w:r>
        <w:rPr>
          <w:rFonts w:ascii="Arial" w:cs="Arial" w:eastAsia="Arial" w:hAnsi="Arial"/>
          <w:sz w:val="24"/>
          <w:szCs w:val="24"/>
        </w:rPr>
        <w:t xml:space="preserve">75. Доставить инструмент и приспособления к основному месту работы.</w:t>
      </w:r>
    </w:p>
    <w:p>
      <w:pPr>
        <w:spacing w:after="120" w:before="120"/>
        <w:ind w:firstLine="709"/>
        <w:jc w:val="both"/>
      </w:pPr>
      <w:r>
        <w:rPr>
          <w:rFonts w:ascii="Arial" w:cs="Arial" w:eastAsia="Arial" w:hAnsi="Arial"/>
          <w:sz w:val="24"/>
          <w:szCs w:val="24"/>
        </w:rPr>
        <w:t xml:space="preserve">76. Сообщить лицу, ответственному за производство работ, обо всех недостатках, замеченных во время работы, и принятых мерах по их устранению.</w:t>
      </w:r>
    </w:p>
    <w:p>
      <w:pPr>
        <w:spacing w:after="120" w:before="120"/>
        <w:jc w:val="center"/>
      </w:pPr>
      <w:r>
        <w:rPr>
          <w:rFonts w:ascii="Arial" w:cs="Arial" w:eastAsia="Arial" w:hAnsi="Arial"/>
          <w:b/>
          <w:bCs/>
          <w:sz w:val="24"/>
          <w:szCs w:val="24"/>
        </w:rPr>
        <w:t xml:space="preserve">§8. Обязанности стропальщика, рабочего люльки в аварийных ситуациях</w:t>
      </w:r>
    </w:p>
    <w:p>
      <w:pPr>
        <w:spacing w:after="120" w:before="120"/>
        <w:ind w:firstLine="709"/>
        <w:jc w:val="both"/>
      </w:pPr>
      <w:r>
        <w:rPr>
          <w:rFonts w:ascii="Arial" w:cs="Arial" w:eastAsia="Arial" w:hAnsi="Arial"/>
          <w:sz w:val="24"/>
          <w:szCs w:val="24"/>
        </w:rPr>
        <w:t xml:space="preserve">77. При возникновении на участке работ аварийной ситуации (проседание опор стрелового крана, разрушение (проседание) кранового пути, появление стука в механизмах машины, разрушение чалочных канатов, поломка грузозахватных приспособлений и тары и т.п.) стропальщик, рабочий люльки (вышки) должен немедленно подать сигнал крановщику (машинисту) на остановку грузоподъемной машины и предупредить всех работающих.</w:t>
      </w:r>
    </w:p>
    <w:p>
      <w:pPr>
        <w:spacing w:after="120" w:before="120"/>
        <w:ind w:firstLine="709"/>
        <w:jc w:val="both"/>
      </w:pPr>
      <w:r>
        <w:rPr>
          <w:rFonts w:ascii="Arial" w:cs="Arial" w:eastAsia="Arial" w:hAnsi="Arial"/>
          <w:sz w:val="24"/>
          <w:szCs w:val="24"/>
        </w:rPr>
        <w:t xml:space="preserve">78. Если грузоподъемная машина оказалась под напряжением, стропальщик должен принять меры личной безопасности, предусмотренные производственной инструкцией.</w:t>
      </w:r>
    </w:p>
    <w:p>
      <w:pPr>
        <w:spacing w:after="120" w:before="120"/>
        <w:ind w:firstLine="709"/>
        <w:jc w:val="both"/>
      </w:pPr>
      <w:r>
        <w:rPr>
          <w:rFonts w:ascii="Arial" w:cs="Arial" w:eastAsia="Arial" w:hAnsi="Arial"/>
          <w:sz w:val="24"/>
          <w:szCs w:val="24"/>
        </w:rPr>
        <w:t xml:space="preserve">79. При возникновении стихийных природных явлений (сильный ветер, усилении скорости ветра на высоте 10 м более 10 м/с, ухудшении видимости при грозе, тумане, землетрясении, а также при температуре окружающей среды ниже указанной в паспорте подъемника) работы необходимо прекратить, предупредить крановщика (машиниста, оператора) и других работающих об опасности.</w:t>
      </w:r>
    </w:p>
    <w:p>
      <w:pPr>
        <w:spacing w:after="120" w:before="120"/>
        <w:ind w:firstLine="709"/>
        <w:jc w:val="both"/>
      </w:pPr>
      <w:r>
        <w:rPr>
          <w:rFonts w:ascii="Arial" w:cs="Arial" w:eastAsia="Arial" w:hAnsi="Arial"/>
          <w:sz w:val="24"/>
          <w:szCs w:val="24"/>
        </w:rPr>
        <w:t xml:space="preserve">80. При возникновении на грузоподъемной машине пожара, задымления стропальщик должен отключить источник электропитания, вызвать пожарную охрану и приступить к тушению пожара, пользуясь имеющимися первичными средствами пожаротушения.</w:t>
      </w:r>
    </w:p>
    <w:p>
      <w:pPr>
        <w:spacing w:after="120" w:before="120"/>
        <w:ind w:firstLine="709"/>
        <w:jc w:val="both"/>
      </w:pPr>
      <w:r>
        <w:rPr>
          <w:rFonts w:ascii="Arial" w:cs="Arial" w:eastAsia="Arial" w:hAnsi="Arial"/>
          <w:sz w:val="24"/>
          <w:szCs w:val="24"/>
        </w:rPr>
        <w:t xml:space="preserve">81. Если во время работы грузоподъемной машины произошли авария или несчастный случай, стропальщик, рабочий люльки должен немедленно поставить в известность лицо, ответственное за безопасное производство работ грузоподъемными машинами, оказать первую помощь пострадавшему.</w:t>
      </w:r>
    </w:p>
    <w:p>
      <w:pPr>
        <w:spacing w:after="120" w:before="120"/>
        <w:ind w:firstLine="709"/>
        <w:jc w:val="both"/>
      </w:pPr>
      <w:r>
        <w:rPr>
          <w:rFonts w:ascii="Arial" w:cs="Arial" w:eastAsia="Arial" w:hAnsi="Arial"/>
          <w:sz w:val="24"/>
          <w:szCs w:val="24"/>
        </w:rPr>
        <w:t xml:space="preserve">Принять неотложные меры по предотвращению развития аварийной или иной чрезвычайной ситуации и воздействия травмирующих факторов на других лиц. Сохранить до начала расследования несчастного случая обстановку, какой она была на момент происшествия, если это не угрожает жизни и здоровью других лиц и не ведет к катастрофе, аварии или возникновению иных чрезвычайных обстоятельств, а в случае невозможности ее сохранения – зафиксировать сложившуюся обстановку (составить схемы, провести другие мероприятия). </w:t>
      </w:r>
    </w:p>
    <w:p>
      <w:pPr>
        <w:spacing w:after="120" w:before="120"/>
        <w:ind w:firstLine="709"/>
        <w:jc w:val="both"/>
      </w:pPr>
      <w:r>
        <w:rPr>
          <w:rFonts w:ascii="Arial" w:cs="Arial" w:eastAsia="Arial" w:hAnsi="Arial"/>
          <w:sz w:val="24"/>
          <w:szCs w:val="24"/>
        </w:rPr>
        <w:t xml:space="preserve">82. Выполнение требований настоящих Правил обязательны для всех работников при выполнении ими работ на грузоподъемных машинах и на автомашине с вышкой независимо от их специальности, квалификации и стажа работы.</w:t>
      </w:r>
    </w:p>
    <w:p>
      <w:pPr>
        <w:spacing w:after="240" w:before="240"/>
        <w:jc w:val="center"/>
      </w:pPr>
      <w:r>
        <w:rPr>
          <w:rFonts w:ascii="Arial" w:cs="Arial" w:eastAsia="Arial" w:hAnsi="Arial"/>
          <w:b/>
          <w:bCs/>
          <w:sz w:val="24"/>
          <w:szCs w:val="24"/>
        </w:rPr>
        <w:t xml:space="preserve">§9. Ответственность за нарушение требований Правил </w:t>
      </w:r>
    </w:p>
    <w:p>
      <w:pPr>
        <w:spacing w:after="120" w:before="120"/>
        <w:ind w:firstLine="709"/>
        <w:jc w:val="both"/>
      </w:pPr>
      <w:r>
        <w:rPr>
          <w:rFonts w:ascii="Arial" w:cs="Arial" w:eastAsia="Arial" w:hAnsi="Arial"/>
          <w:sz w:val="24"/>
          <w:szCs w:val="24"/>
        </w:rPr>
        <w:t xml:space="preserve">83. В Кыргызской Республике действуют нормативные правовые акты по охране труда, среди которых: </w:t>
      </w:r>
    </w:p>
    <w:p>
      <w:pPr>
        <w:spacing w:after="120" w:before="120"/>
        <w:ind w:firstLine="709"/>
        <w:jc w:val="both"/>
      </w:pPr>
      <w:r>
        <w:rPr>
          <w:rFonts w:ascii="Arial" w:cs="Arial" w:eastAsia="Arial" w:hAnsi="Arial"/>
          <w:sz w:val="24"/>
          <w:szCs w:val="24"/>
        </w:rPr>
        <w:t xml:space="preserve">- Положение об учете и расследовании несчастных случаев на производстве; </w:t>
      </w:r>
    </w:p>
    <w:p>
      <w:pPr>
        <w:spacing w:after="120" w:before="120"/>
        <w:ind w:firstLine="709"/>
        <w:jc w:val="both"/>
      </w:pPr>
      <w:r>
        <w:rPr>
          <w:rFonts w:ascii="Arial" w:cs="Arial" w:eastAsia="Arial" w:hAnsi="Arial"/>
          <w:sz w:val="24"/>
          <w:szCs w:val="24"/>
        </w:rPr>
        <w:t xml:space="preserve">- Положение о службе охраны труда и организация работы по охране труда; </w:t>
      </w:r>
    </w:p>
    <w:p>
      <w:pPr>
        <w:spacing w:after="120" w:before="120"/>
        <w:ind w:firstLine="709"/>
        <w:jc w:val="both"/>
      </w:pPr>
      <w:r>
        <w:rPr>
          <w:rFonts w:ascii="Arial" w:cs="Arial" w:eastAsia="Arial" w:hAnsi="Arial"/>
          <w:sz w:val="24"/>
          <w:szCs w:val="24"/>
        </w:rPr>
        <w:t xml:space="preserve">- Положение об обучении и проверке знаний по охране труда.</w:t>
      </w:r>
    </w:p>
    <w:p>
      <w:pPr>
        <w:spacing w:after="120" w:before="120"/>
        <w:ind w:firstLine="709"/>
        <w:jc w:val="both"/>
      </w:pPr>
      <w:r>
        <w:rPr>
          <w:rFonts w:ascii="Arial" w:cs="Arial" w:eastAsia="Arial" w:hAnsi="Arial"/>
          <w:sz w:val="24"/>
          <w:szCs w:val="24"/>
        </w:rPr>
        <w:t xml:space="preserve">84. Государственные нормативные требования охраны труда устанавливают правила, процедуры, критерии и нормативы, направленные на сохранение жизни и здоровья работников в процессе трудовой деятельности. Обязанности по обеспечению безопасных условий и охраны труда возлагаются на работодателя, конкретно – на первое лицо предприятия. </w:t>
      </w:r>
    </w:p>
    <w:p>
      <w:pPr>
        <w:spacing w:after="120" w:before="120"/>
        <w:ind w:firstLine="709"/>
        <w:jc w:val="both"/>
      </w:pPr>
      <w:r>
        <w:rPr>
          <w:rFonts w:ascii="Arial" w:cs="Arial" w:eastAsia="Arial" w:hAnsi="Arial"/>
          <w:sz w:val="24"/>
          <w:szCs w:val="24"/>
        </w:rPr>
        <w:t xml:space="preserve">85. Для организации работы по охране труда в соответствии с законодательством Кыргызской Республики на предприятиях создаются службы охраны труда (СНиТБ).</w:t>
      </w:r>
    </w:p>
    <w:p>
      <w:pPr>
        <w:spacing w:after="120" w:before="120"/>
        <w:ind w:firstLine="709"/>
        <w:jc w:val="both"/>
      </w:pPr>
      <w:r>
        <w:rPr>
          <w:rFonts w:ascii="Arial" w:cs="Arial" w:eastAsia="Arial" w:hAnsi="Arial"/>
          <w:sz w:val="24"/>
          <w:szCs w:val="24"/>
        </w:rPr>
        <w:t xml:space="preserve">Поэтому обеспечение безопасности жизни и здоровья сотрудников является первоочередной задачей руководителей предприятий. Именно на работодателя возлагается основная ответственность за нарушение требований охраны труда и в его обязанности входит организация ОТ на рабочих местах.</w:t>
      </w:r>
    </w:p>
    <w:p>
      <w:pPr>
        <w:spacing w:after="120" w:before="120"/>
        <w:ind w:firstLine="709"/>
        <w:jc w:val="both"/>
      </w:pPr>
      <w:r>
        <w:rPr>
          <w:rFonts w:ascii="Arial" w:cs="Arial" w:eastAsia="Arial" w:hAnsi="Arial"/>
          <w:sz w:val="24"/>
          <w:szCs w:val="24"/>
        </w:rPr>
        <w:t xml:space="preserve">86. Ответственный за безопасное производство работ – это специалист, инженер, который отвечает за надзор, техническое состояние и безопасное выполнение работ с применением подъемно-транспортного оборудования, также прошедший обучение в Учебном центре и имеющий удостоверения. На объекте ответственный за безопасность, контролирует все этапы работ. </w:t>
      </w:r>
    </w:p>
    <w:p>
      <w:pPr>
        <w:spacing w:after="120" w:before="120"/>
        <w:ind w:firstLine="709"/>
        <w:jc w:val="both"/>
      </w:pPr>
      <w:r>
        <w:rPr>
          <w:rFonts w:ascii="Arial" w:cs="Arial" w:eastAsia="Arial" w:hAnsi="Arial"/>
          <w:sz w:val="24"/>
          <w:szCs w:val="24"/>
        </w:rPr>
        <w:t xml:space="preserve">87. Ответственность за нарушение правил безопасности стропальщиками и рабочими люльки включает дисциплинарные взыскания (выговор, увольнение), материальную ответственность, а при причинении вреда здоровью или авариях - административную и уголовную ответственность. Рабочие несут личную ответственность за соблюдение инструкций, использование СИЗ, правильную строповку и нахождение в зоне работы. </w:t>
      </w:r>
    </w:p>
    <w:p>
      <w:pPr>
        <w:spacing w:after="120" w:before="120"/>
        <w:ind w:firstLine="709"/>
        <w:jc w:val="both"/>
      </w:pPr>
      <w:r>
        <w:rPr>
          <w:rFonts w:ascii="Arial" w:cs="Arial" w:eastAsia="Arial" w:hAnsi="Arial"/>
          <w:sz w:val="24"/>
          <w:szCs w:val="24"/>
        </w:rPr>
        <w:t xml:space="preserve">88. За нарушение требований нормативных актов по охране труда работник предприятия привлекается к дисциплинарной и административной ответственности в установленном порядке. Если действия работников повлекли за собой тяжелые последстивия, то они могут быть привлечены к другим видам ответственности в соответствии с законодательством КР.</w:t>
      </w:r>
    </w:p>
    <w:p>
      <w:pPr>
        <w:spacing w:after="120" w:before="120"/>
        <w:ind w:firstLine="709"/>
        <w:jc w:val="both"/>
      </w:pPr>
      <w:r>
        <w:rPr>
          <w:rFonts w:ascii="Arial" w:cs="Arial" w:eastAsia="Arial" w:hAnsi="Arial"/>
          <w:sz w:val="24"/>
          <w:szCs w:val="24"/>
        </w:rPr>
        <w:t xml:space="preserve">Дисциплинарное взыскание налагается работодателем за нарушение должностных инструкций и требований техники безопасности.</w:t>
      </w:r>
    </w:p>
    <w:p>
      <w:pPr>
        <w:spacing w:after="120" w:before="120"/>
        <w:ind w:firstLine="709"/>
        <w:jc w:val="both"/>
      </w:pPr>
      <w:r>
        <w:rPr>
          <w:rFonts w:ascii="Arial" w:cs="Arial" w:eastAsia="Arial" w:hAnsi="Arial"/>
          <w:sz w:val="24"/>
          <w:szCs w:val="24"/>
        </w:rPr>
        <w:t xml:space="preserve">Стропальщики обязаны проверять исправность стропов, соблюдать схемы строповки и сигнализацию.</w:t>
      </w:r>
    </w:p>
    <w:p>
      <w:pPr>
        <w:spacing w:after="120" w:before="120"/>
        <w:ind w:firstLine="709"/>
        <w:jc w:val="both"/>
      </w:pPr>
      <w:r>
        <w:rPr>
          <w:rFonts w:ascii="Arial" w:cs="Arial" w:eastAsia="Arial" w:hAnsi="Arial"/>
          <w:sz w:val="24"/>
          <w:szCs w:val="24"/>
        </w:rPr>
        <w:t xml:space="preserve">Рабочие люльки обязаны пристегиваться предохранительным поясом, не превышать грузоподъемность и соблюдать правильную посадку. </w:t>
      </w:r>
    </w:p>
    <w:p>
      <w:pPr>
        <w:spacing w:after="120" w:before="120"/>
        <w:ind w:firstLine="709"/>
        <w:jc w:val="both"/>
      </w:pPr>
      <w:r>
        <w:rPr>
          <w:rFonts w:ascii="Arial" w:cs="Arial" w:eastAsia="Arial" w:hAnsi="Arial"/>
          <w:sz w:val="24"/>
          <w:szCs w:val="24"/>
        </w:rPr>
        <w:t xml:space="preserve">Нарушение правил может привести к отстранению от работы, обучению заново или лишению права работы. </w:t>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вахтенного журнала для рабочих люльки, работающих на подъемнике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Подъемник регистрационный №__________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1"/>
        <w:gridCol w:w="914"/>
        <w:gridCol w:w="1026"/>
        <w:gridCol w:w="1410"/>
        <w:gridCol w:w="1362"/>
        <w:gridCol w:w="2116"/>
        <w:gridCol w:w="1811"/>
        <w:gridCol w:w="898"/>
      </w:tblGrid>
      <w:tr>
        <w:tc>
          <w:tcPr>
            <w:tcW w:type="dxa" w:w="6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п/п</w:t>
            </w:r>
          </w:p>
        </w:tc>
        <w:tc>
          <w:tcPr>
            <w:tcW w:type="dxa" w:w="9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Смена</w:t>
            </w:r>
          </w:p>
        </w:tc>
        <w:tc>
          <w:tcPr>
            <w:tcW w:type="dxa" w:w="14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рабочих люльки, специальность</w:t>
            </w:r>
          </w:p>
        </w:tc>
        <w:tc>
          <w:tcPr>
            <w:tcW w:type="dxa" w:w="13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Инструктаж получил подпись</w:t>
            </w:r>
          </w:p>
        </w:tc>
        <w:tc>
          <w:tcPr>
            <w:tcW w:type="dxa" w:w="21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p>
            <w:pPr>
              <w:jc w:val="center"/>
            </w:pPr>
            <w:r>
              <w:rPr>
                <w:rFonts w:ascii="Arial" w:cs="Arial" w:eastAsia="Arial" w:hAnsi="Arial"/>
                <w:sz w:val="24"/>
                <w:szCs w:val="24"/>
              </w:rPr>
              <w:t xml:space="preserve">проводившего инструктаж, должность</w:t>
            </w:r>
          </w:p>
        </w:tc>
        <w:tc>
          <w:tcPr>
            <w:tcW w:type="dxa" w:w="18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ИТР, про водившего инструктаж</w:t>
            </w:r>
          </w:p>
        </w:tc>
        <w:tc>
          <w:tcPr>
            <w:tcW w:type="dxa" w:w="8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6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ППриложение 2</w:t>
      </w:r>
    </w:p>
    <w:p>
      <w:pPr>
        <w:spacing w:after="120" w:before="120"/>
        <w:jc w:val="center"/>
      </w:pPr>
      <w:r>
        <w:rPr>
          <w:rFonts w:ascii="Arial" w:cs="Arial" w:eastAsia="Arial" w:hAnsi="Arial"/>
          <w:sz w:val="24"/>
          <w:szCs w:val="24"/>
        </w:rPr>
        <w:t xml:space="preserve">Рекомендуемая знаковая сигнализация при перемещении грузов кранами</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Поднять груз или крюк</w:t>
      </w:r>
      <w:r>
        <w:rPr>
          <w:rFonts w:ascii="Arial" w:cs="Arial" w:eastAsia="Arial" w:hAnsi="Arial"/>
          <w:sz w:val="24"/>
          <w:szCs w:val="24"/>
        </w:rPr>
        <w:t xml:space="preserve">	</w:t>
      </w:r>
      <w:r>
        <w:rPr>
          <w:rFonts w:ascii="Arial" w:cs="Arial" w:eastAsia="Arial" w:hAnsi="Arial"/>
          <w:sz w:val="24"/>
          <w:szCs w:val="24"/>
        </w:rPr>
        <w:t xml:space="preserve">Прерывистое движение рукой вверх на уровне пояса, ладонь обращена вверх, рука согнута в локте</w:t>
      </w:r>
    </w:p>
    <w:p>
      <w:pPr>
        <w:tabs>
          <w:tab w:val="right" w:pos="10178"/>
        </w:tabs>
        <w:spacing w:after="120"/>
      </w:pPr>
      <w:r>
        <w:rPr>
          <w:rFonts w:ascii="Arial" w:cs="Arial" w:eastAsia="Arial" w:hAnsi="Arial"/>
          <w:sz w:val="24"/>
          <w:szCs w:val="24"/>
        </w:rPr>
        <w:t xml:space="preserve">Опустить груз или крюк</w:t>
      </w:r>
      <w:r>
        <w:rPr>
          <w:rFonts w:ascii="Arial" w:cs="Arial" w:eastAsia="Arial" w:hAnsi="Arial"/>
          <w:sz w:val="24"/>
          <w:szCs w:val="24"/>
        </w:rPr>
        <w:t xml:space="preserve">	</w:t>
      </w:r>
      <w:r>
        <w:rPr>
          <w:rFonts w:ascii="Arial" w:cs="Arial" w:eastAsia="Arial" w:hAnsi="Arial"/>
          <w:sz w:val="24"/>
          <w:szCs w:val="24"/>
        </w:rPr>
        <w:t xml:space="preserve">Прерывистое движение рукой вниз перед грудью, ладонь обращена вниз, рука согнута в локте</w:t>
      </w:r>
    </w:p>
    <w:p>
      <w:pPr>
        <w:tabs>
          <w:tab w:val="right" w:pos="10178"/>
        </w:tabs>
        <w:spacing w:after="120"/>
      </w:pPr>
      <w:r>
        <w:rPr>
          <w:rFonts w:ascii="Arial" w:cs="Arial" w:eastAsia="Arial" w:hAnsi="Arial"/>
          <w:sz w:val="24"/>
          <w:szCs w:val="24"/>
        </w:rPr>
        <w:t xml:space="preserve">Передвинуть кран (мост)</w:t>
      </w:r>
      <w:r>
        <w:rPr>
          <w:rFonts w:ascii="Arial" w:cs="Arial" w:eastAsia="Arial" w:hAnsi="Arial"/>
          <w:sz w:val="24"/>
          <w:szCs w:val="24"/>
        </w:rPr>
        <w:t xml:space="preserve">	</w:t>
      </w:r>
      <w:r>
        <w:rPr>
          <w:rFonts w:ascii="Arial" w:cs="Arial" w:eastAsia="Arial" w:hAnsi="Arial"/>
          <w:sz w:val="24"/>
          <w:szCs w:val="24"/>
        </w:rPr>
        <w:t xml:space="preserve">Движение вытянутой рукой, ладонь обращена в сторону требуемого движения</w:t>
      </w:r>
    </w:p>
    <w:p>
      <w:pPr>
        <w:tabs>
          <w:tab w:val="right" w:pos="10178"/>
        </w:tabs>
        <w:spacing w:after="120"/>
      </w:pPr>
      <w:r>
        <w:rPr>
          <w:rFonts w:ascii="Arial" w:cs="Arial" w:eastAsia="Arial" w:hAnsi="Arial"/>
          <w:sz w:val="24"/>
          <w:szCs w:val="24"/>
        </w:rPr>
        <w:t xml:space="preserve">Передвинуть тележку</w:t>
      </w:r>
      <w:r>
        <w:rPr>
          <w:rFonts w:ascii="Arial" w:cs="Arial" w:eastAsia="Arial" w:hAnsi="Arial"/>
          <w:sz w:val="24"/>
          <w:szCs w:val="24"/>
        </w:rPr>
        <w:t xml:space="preserve">	</w:t>
      </w:r>
      <w:r>
        <w:rPr>
          <w:rFonts w:ascii="Arial" w:cs="Arial" w:eastAsia="Arial" w:hAnsi="Arial"/>
          <w:sz w:val="24"/>
          <w:szCs w:val="24"/>
        </w:rPr>
        <w:t xml:space="preserve">Движение рукой, согнутой в локте, ладонь обращена в сторону требуемого движения тележки</w:t>
      </w:r>
    </w:p>
    <w:p>
      <w:pPr>
        <w:tabs>
          <w:tab w:val="right" w:pos="10178"/>
        </w:tabs>
        <w:spacing w:after="120"/>
      </w:pPr>
      <w:r>
        <w:rPr>
          <w:rFonts w:ascii="Arial" w:cs="Arial" w:eastAsia="Arial" w:hAnsi="Arial"/>
          <w:sz w:val="24"/>
          <w:szCs w:val="24"/>
        </w:rPr>
        <w:t xml:space="preserve">Повернуть стрелу</w:t>
      </w:r>
      <w:r>
        <w:rPr>
          <w:rFonts w:ascii="Arial" w:cs="Arial" w:eastAsia="Arial" w:hAnsi="Arial"/>
          <w:sz w:val="24"/>
          <w:szCs w:val="24"/>
        </w:rPr>
        <w:t xml:space="preserve">	</w:t>
      </w:r>
      <w:r>
        <w:rPr>
          <w:rFonts w:ascii="Arial" w:cs="Arial" w:eastAsia="Arial" w:hAnsi="Arial"/>
          <w:sz w:val="24"/>
          <w:szCs w:val="24"/>
        </w:rPr>
        <w:t xml:space="preserve">Движение рукой, согнутой в локте, ладонь обращена в сторону требуемого движения стрелы</w:t>
      </w:r>
    </w:p>
    <w:p>
      <w:pPr>
        <w:tabs>
          <w:tab w:val="right" w:pos="10178"/>
        </w:tabs>
        <w:spacing w:after="120"/>
      </w:pPr>
      <w:r>
        <w:rPr>
          <w:rFonts w:ascii="Arial" w:cs="Arial" w:eastAsia="Arial" w:hAnsi="Arial"/>
          <w:sz w:val="24"/>
          <w:szCs w:val="24"/>
        </w:rPr>
        <w:t xml:space="preserve">Поднять стрелу</w:t>
      </w:r>
      <w:r>
        <w:rPr>
          <w:rFonts w:ascii="Arial" w:cs="Arial" w:eastAsia="Arial" w:hAnsi="Arial"/>
          <w:sz w:val="24"/>
          <w:szCs w:val="24"/>
        </w:rPr>
        <w:t xml:space="preserve">	</w:t>
      </w:r>
      <w:r>
        <w:rPr>
          <w:rFonts w:ascii="Arial" w:cs="Arial" w:eastAsia="Arial" w:hAnsi="Arial"/>
          <w:sz w:val="24"/>
          <w:szCs w:val="24"/>
        </w:rPr>
        <w:t xml:space="preserve">Движение вверх вытянутой рукой, предварительно опущенной до вертикального положения, ладонь раскрыта</w:t>
      </w:r>
    </w:p>
    <w:p>
      <w:pPr>
        <w:tabs>
          <w:tab w:val="right" w:pos="10178"/>
        </w:tabs>
        <w:spacing w:after="120"/>
      </w:pPr>
      <w:r>
        <w:rPr>
          <w:rFonts w:ascii="Arial" w:cs="Arial" w:eastAsia="Arial" w:hAnsi="Arial"/>
          <w:sz w:val="24"/>
          <w:szCs w:val="24"/>
        </w:rPr>
        <w:t xml:space="preserve">Опустить стрелу</w:t>
      </w:r>
      <w:r>
        <w:rPr>
          <w:rFonts w:ascii="Arial" w:cs="Arial" w:eastAsia="Arial" w:hAnsi="Arial"/>
          <w:sz w:val="24"/>
          <w:szCs w:val="24"/>
        </w:rPr>
        <w:t xml:space="preserve">	</w:t>
      </w:r>
      <w:r>
        <w:rPr>
          <w:rFonts w:ascii="Arial" w:cs="Arial" w:eastAsia="Arial" w:hAnsi="Arial"/>
          <w:sz w:val="24"/>
          <w:szCs w:val="24"/>
        </w:rPr>
        <w:t xml:space="preserve">Движение вниз вытянутой рукой, предварительно поднятой до вертикального положения, ладонь раскрыта</w:t>
      </w:r>
    </w:p>
    <w:p>
      <w:pPr>
        <w:tabs>
          <w:tab w:val="right" w:pos="10178"/>
        </w:tabs>
        <w:spacing w:after="120"/>
      </w:pPr>
      <w:r>
        <w:rPr>
          <w:rFonts w:ascii="Arial" w:cs="Arial" w:eastAsia="Arial" w:hAnsi="Arial"/>
          <w:sz w:val="24"/>
          <w:szCs w:val="24"/>
        </w:rPr>
        <w:t xml:space="preserve">Стоп (прекратить подъем или передвижение)</w:t>
      </w:r>
      <w:r>
        <w:rPr>
          <w:rFonts w:ascii="Arial" w:cs="Arial" w:eastAsia="Arial" w:hAnsi="Arial"/>
          <w:sz w:val="24"/>
          <w:szCs w:val="24"/>
        </w:rPr>
        <w:t xml:space="preserve">	</w:t>
      </w:r>
      <w:r>
        <w:rPr>
          <w:rFonts w:ascii="Arial" w:cs="Arial" w:eastAsia="Arial" w:hAnsi="Arial"/>
          <w:sz w:val="24"/>
          <w:szCs w:val="24"/>
        </w:rPr>
        <w:t xml:space="preserve">Резкое движение рукой вправо и влево на уровне пояса, ладонь обращена вниз</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Рекомендуемая форма стропальщика: жилет и каска - желтого цвета, повязка - красного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удостоверения о проверке знаний
 обслуживающего персонала (крановщиков,
 их помощников, слесарей, электромонтеров,
 наладчиков приборов безопасности
 и стропальщиков)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Стр. 1</w:t>
            </w:r>
          </w:p>
        </w:tc>
      </w:tr>
      <w:tr>
        <w:tc>
          <w:tcPr>
            <w:tcW w:type="dxa" w:w="1017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39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678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___________________________________________</w:t>
            </w:r>
          </w:p>
        </w:tc>
      </w:tr>
      <w:tr>
        <w:tc>
          <w:tcPr>
            <w:tcW w:type="dxa" w:w="3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678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личная подпись</w:t>
            </w:r>
          </w:p>
        </w:tc>
      </w:tr>
      <w:tr>
        <w:tc>
          <w:tcPr>
            <w:tcW w:type="dxa" w:w="3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Фото</w:t>
            </w:r>
          </w:p>
        </w:tc>
        <w:tc>
          <w:tcPr>
            <w:tcW w:type="dxa" w:w="678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Выдано « ______ » _______________ 20 _____г._ </w:t>
            </w:r>
          </w:p>
        </w:tc>
      </w:tr>
      <w:tr>
        <w:tc>
          <w:tcPr>
            <w:tcW w:type="dxa" w:w="3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678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печать
 учебного
 заведения</w:t>
            </w:r>
          </w:p>
        </w:tc>
        <w:tc>
          <w:tcPr>
            <w:tcW w:type="dxa" w:w="678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Стр. 2</w:t>
            </w:r>
          </w:p>
        </w:tc>
      </w:tr>
      <w:tr>
        <w:tc>
          <w:tcPr>
            <w:tcW w:type="dxa" w:w="10179"/>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УДОСТОВЕРЕНИЕ №_______</w:t>
            </w:r>
          </w:p>
          <w:p>
            <w:pPr>
              <w:jc w:val="left"/>
            </w:pPr>
            <w:r>
              <w:rPr>
                <w:rFonts w:ascii="Arial" w:cs="Arial" w:eastAsia="Arial" w:hAnsi="Arial"/>
                <w:sz w:val="24"/>
                <w:szCs w:val="24"/>
              </w:rPr>
              <w:t xml:space="preserve">Выдано ______________________________________________________________</w:t>
            </w:r>
          </w:p>
          <w:p>
            <w:pPr>
              <w:jc w:val="left"/>
            </w:pPr>
            <w:r>
              <w:rPr>
                <w:rFonts w:ascii="Arial" w:cs="Arial" w:eastAsia="Arial" w:hAnsi="Arial"/>
                <w:sz w:val="24"/>
                <w:szCs w:val="24"/>
              </w:rPr>
              <w:t xml:space="preserve">(фамилия, имя, отчество)</w:t>
            </w:r>
          </w:p>
          <w:p>
            <w:pPr>
              <w:jc w:val="left"/>
            </w:pPr>
            <w:r>
              <w:rPr>
                <w:rFonts w:ascii="Arial" w:cs="Arial" w:eastAsia="Arial" w:hAnsi="Arial"/>
                <w:sz w:val="24"/>
                <w:szCs w:val="24"/>
              </w:rPr>
              <w:t xml:space="preserve">в том, что он «________»________________________20_________г. окончил</w:t>
            </w:r>
          </w:p>
          <w:p>
            <w:pPr>
              <w:jc w:val="left"/>
            </w:pPr>
            <w:r>
              <w:rPr>
                <w:rFonts w:ascii="Arial" w:cs="Arial" w:eastAsia="Arial" w:hAnsi="Arial"/>
                <w:sz w:val="24"/>
                <w:szCs w:val="24"/>
              </w:rPr>
              <w:t xml:space="preserve">_____________________________________________________________________</w:t>
            </w:r>
          </w:p>
          <w:p>
            <w:pPr>
              <w:jc w:val="left"/>
            </w:pPr>
            <w:r>
              <w:rPr>
                <w:rFonts w:ascii="Arial" w:cs="Arial" w:eastAsia="Arial" w:hAnsi="Arial"/>
                <w:sz w:val="24"/>
                <w:szCs w:val="24"/>
              </w:rPr>
              <w:t xml:space="preserve">(наименование, номер и место нахождения</w:t>
            </w:r>
          </w:p>
          <w:p>
            <w:pPr>
              <w:jc w:val="left"/>
            </w:pPr>
            <w:r>
              <w:rPr>
                <w:rFonts w:ascii="Arial" w:cs="Arial" w:eastAsia="Arial" w:hAnsi="Arial"/>
                <w:b/>
                <w:bCs/>
                <w:sz w:val="24"/>
                <w:szCs w:val="24"/>
              </w:rPr>
              <w:t xml:space="preserve">_____________________________________________________________________</w:t>
            </w:r>
          </w:p>
          <w:p>
            <w:pPr>
              <w:jc w:val="left"/>
            </w:pPr>
            <w:r>
              <w:rPr>
                <w:rFonts w:ascii="Arial" w:cs="Arial" w:eastAsia="Arial" w:hAnsi="Arial"/>
                <w:sz w:val="24"/>
                <w:szCs w:val="24"/>
              </w:rPr>
              <w:t xml:space="preserve">учебного заведения)</w:t>
            </w:r>
          </w:p>
          <w:p>
            <w:pPr>
              <w:jc w:val="left"/>
            </w:pPr>
            <w:r>
              <w:rPr>
                <w:rFonts w:ascii="Arial" w:cs="Arial" w:eastAsia="Arial" w:hAnsi="Arial"/>
                <w:b/>
                <w:bCs/>
                <w:sz w:val="24"/>
                <w:szCs w:val="24"/>
              </w:rPr>
              <w:t xml:space="preserve">_____________________________________________________________________</w:t>
            </w:r>
          </w:p>
          <w:p>
            <w:pPr>
              <w:jc w:val="left"/>
            </w:pPr>
            <w:r>
              <w:rPr>
                <w:rFonts w:ascii="Arial" w:cs="Arial" w:eastAsia="Arial" w:hAnsi="Arial"/>
                <w:sz w:val="24"/>
                <w:szCs w:val="24"/>
              </w:rPr>
              <w:t xml:space="preserve">по профессии _________________________________________________________</w:t>
            </w:r>
          </w:p>
          <w:p>
            <w:pPr>
              <w:jc w:val="left"/>
            </w:pPr>
            <w:r>
              <w:rPr>
                <w:rFonts w:ascii="Arial" w:cs="Arial" w:eastAsia="Arial" w:hAnsi="Arial"/>
                <w:b/>
                <w:bCs/>
                <w:sz w:val="24"/>
                <w:szCs w:val="24"/>
              </w:rPr>
              <w:t xml:space="preserve">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9"/>
            <w:gridSpan w:val="3"/>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Стр. 3</w:t>
            </w:r>
          </w:p>
        </w:tc>
      </w:tr>
      <w:tr>
        <w:tc>
          <w:tcPr>
            <w:tcW w:type="dxa" w:w="1017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Решением экзаменационной комиссии</w:t>
            </w:r>
          </w:p>
          <w:p>
            <w:pPr>
              <w:jc w:val="left"/>
            </w:pPr>
            <w:r>
              <w:rPr>
                <w:rFonts w:ascii="Arial" w:cs="Arial" w:eastAsia="Arial" w:hAnsi="Arial"/>
                <w:sz w:val="24"/>
                <w:szCs w:val="24"/>
              </w:rPr>
              <w:t xml:space="preserve">_____________________________________________________________________</w:t>
            </w:r>
          </w:p>
          <w:p>
            <w:pPr>
              <w:jc w:val="center"/>
            </w:pPr>
            <w:r>
              <w:rPr>
                <w:rFonts w:ascii="Arial" w:cs="Arial" w:eastAsia="Arial" w:hAnsi="Arial"/>
                <w:sz w:val="24"/>
                <w:szCs w:val="24"/>
              </w:rPr>
              <w:t xml:space="preserve">(фамилия, ими, отчество)</w:t>
            </w:r>
          </w:p>
          <w:p>
            <w:pPr>
              <w:jc w:val="left"/>
            </w:pPr>
            <w:r>
              <w:rPr>
                <w:rFonts w:ascii="Arial" w:cs="Arial" w:eastAsia="Arial" w:hAnsi="Arial"/>
                <w:sz w:val="24"/>
                <w:szCs w:val="24"/>
              </w:rPr>
              <w:t xml:space="preserve">присвоена квалификация _______________________________________________</w:t>
            </w:r>
          </w:p>
          <w:p>
            <w:pPr>
              <w:jc w:val="left"/>
            </w:pPr>
            <w:r>
              <w:rPr>
                <w:rFonts w:ascii="Arial" w:cs="Arial" w:eastAsia="Arial" w:hAnsi="Arial"/>
                <w:b/>
                <w:bCs/>
                <w:sz w:val="24"/>
                <w:szCs w:val="24"/>
              </w:rPr>
              <w:t xml:space="preserve">_____________________________________________________________________</w:t>
            </w:r>
          </w:p>
          <w:p>
            <w:pPr>
              <w:jc w:val="left"/>
            </w:pPr>
            <w:r>
              <w:rPr>
                <w:rFonts w:ascii="Arial" w:cs="Arial" w:eastAsia="Arial" w:hAnsi="Arial"/>
                <w:sz w:val="24"/>
                <w:szCs w:val="24"/>
              </w:rPr>
              <w:t xml:space="preserve">допускается к обслуживанию ___________________________________________</w:t>
            </w:r>
          </w:p>
          <w:p>
            <w:pPr>
              <w:jc w:val="left"/>
            </w:pPr>
            <w:r>
              <w:rPr>
                <w:rFonts w:ascii="Arial" w:cs="Arial" w:eastAsia="Arial" w:hAnsi="Arial"/>
                <w:sz w:val="24"/>
                <w:szCs w:val="24"/>
              </w:rPr>
              <w:t xml:space="preserve">_____________________________________________________________________</w:t>
            </w:r>
          </w:p>
          <w:p>
            <w:pPr>
              <w:jc w:val="center"/>
            </w:pPr>
            <w:r>
              <w:rPr>
                <w:rFonts w:ascii="Arial" w:cs="Arial" w:eastAsia="Arial" w:hAnsi="Arial"/>
                <w:sz w:val="24"/>
                <w:szCs w:val="24"/>
              </w:rPr>
              <w:t xml:space="preserve">(тип крана)</w:t>
            </w:r>
          </w:p>
          <w:p>
            <w:pPr>
              <w:jc w:val="left"/>
            </w:pPr>
            <w:r>
              <w:rPr>
                <w:rFonts w:ascii="Arial" w:cs="Arial" w:eastAsia="Arial" w:hAnsi="Arial"/>
                <w:sz w:val="24"/>
                <w:szCs w:val="24"/>
              </w:rPr>
              <w:t xml:space="preserve"/>
            </w:r>
          </w:p>
        </w:tc>
      </w:tr>
      <w:tr>
        <w:tc>
          <w:tcPr>
            <w:tcW w:type="dxa" w:w="10179"/>
            <w:gridSpan w:val="3"/>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Стр. 4</w:t>
            </w:r>
          </w:p>
        </w:tc>
      </w:tr>
      <w:tr>
        <w:tc>
          <w:tcPr>
            <w:tcW w:type="dxa" w:w="1017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Основание: протокол экзаменационной комиссии</w:t>
            </w:r>
          </w:p>
          <w:p>
            <w:pPr>
              <w:jc w:val="left"/>
            </w:pPr>
            <w:r>
              <w:rPr>
                <w:rFonts w:ascii="Arial" w:cs="Arial" w:eastAsia="Arial" w:hAnsi="Arial"/>
                <w:sz w:val="24"/>
                <w:szCs w:val="24"/>
              </w:rPr>
              <w:t xml:space="preserve">№ ______ от « _____ » ___________ 20 ______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Председатель экзаменационной комиссии ________________________________</w:t>
            </w:r>
          </w:p>
        </w:tc>
      </w:tr>
      <w:tr>
        <w:tc>
          <w:tcPr>
            <w:tcW w:type="dxa" w:w="678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
            </w:r>
          </w:p>
        </w:tc>
      </w:tr>
      <w:tr>
        <w:tc>
          <w:tcPr>
            <w:tcW w:type="dxa" w:w="1017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Инспектор службы экологического и технического надзора_________________ ____________________________________________________________________</w:t>
            </w:r>
          </w:p>
        </w:tc>
      </w:tr>
      <w:tr>
        <w:tc>
          <w:tcPr>
            <w:tcW w:type="dxa" w:w="678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(штамп и подпись инспектора)</w:t>
            </w:r>
          </w:p>
          <w:p>
            <w:pPr>
              <w:jc w:val="left"/>
            </w:pPr>
            <w:r>
              <w:rPr>
                <w:rFonts w:ascii="Arial" w:cs="Arial" w:eastAsia="Arial" w:hAnsi="Arial"/>
                <w:sz w:val="24"/>
                <w:szCs w:val="24"/>
              </w:rPr>
              <w:t xml:space="preserve"/>
            </w:r>
          </w:p>
        </w:tc>
      </w:tr>
      <w:tr>
        <w:tc>
          <w:tcPr>
            <w:tcW w:type="dxa" w:w="1017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Директор учебного заведения ___________________________________________</w:t>
            </w:r>
          </w:p>
        </w:tc>
      </w:tr>
      <w:tr>
        <w:tc>
          <w:tcPr>
            <w:tcW w:type="dxa" w:w="1017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w:t>
            </w:r>
          </w:p>
        </w:tc>
      </w:tr>
      <w:tr>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Удостоверение издается в твердой обложке на листах формата 110´80 мм.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Стр. 5 (вкладыш)</w:t>
      </w:r>
    </w:p>
    <w:p>
      <w:pPr>
        <w:spacing w:after="120"/>
        <w:jc w:val="center"/>
      </w:pPr>
      <w:r>
        <w:rPr>
          <w:rFonts w:ascii="Arial" w:cs="Arial" w:eastAsia="Arial" w:hAnsi="Arial"/>
          <w:sz w:val="24"/>
          <w:szCs w:val="24"/>
        </w:rPr>
        <w:t xml:space="preserve">К УДОСТОВЕРЕНИЮ № _______Повторная проверка знаний проведена</w:t>
      </w:r>
    </w:p>
    <w:p>
      <w:pPr>
        <w:tabs>
          <w:tab w:val="right" w:pos="10178"/>
        </w:tabs>
        <w:spacing w:after="120"/>
      </w:pPr>
      <w:r>
        <w:rPr>
          <w:rFonts w:ascii="Arial" w:cs="Arial" w:eastAsia="Arial" w:hAnsi="Arial"/>
          <w:sz w:val="24"/>
          <w:szCs w:val="24"/>
        </w:rPr>
        <w:t xml:space="preserve">Протокол № _________________от № « __ » __________ 20 ____ г.</w:t>
      </w:r>
      <w:r>
        <w:rPr>
          <w:rFonts w:ascii="Arial" w:cs="Arial" w:eastAsia="Arial" w:hAnsi="Arial"/>
          <w:sz w:val="24"/>
          <w:szCs w:val="24"/>
        </w:rPr>
        <w:t xml:space="preserve">	</w:t>
      </w:r>
      <w:r>
        <w:rPr>
          <w:rFonts w:ascii="Arial" w:cs="Arial" w:eastAsia="Arial" w:hAnsi="Arial"/>
          <w:sz w:val="24"/>
          <w:szCs w:val="24"/>
        </w:rPr>
        <w:t xml:space="preserve">Председатель комиссии_______________________________(подпись)</w:t>
      </w:r>
    </w:p>
    <w:p>
      <w:pPr>
        <w:spacing w:after="120"/>
        <w:jc w:val="right"/>
      </w:pPr>
      <w:r>
        <w:rPr>
          <w:rFonts w:ascii="Arial" w:cs="Arial" w:eastAsia="Arial" w:hAnsi="Arial"/>
          <w:sz w:val="24"/>
          <w:szCs w:val="24"/>
        </w:rPr>
        <w:t xml:space="preserve">Стр. 6</w:t>
      </w:r>
    </w:p>
    <w:p>
      <w:pPr>
        <w:tabs>
          <w:tab w:val="right" w:pos="10178"/>
        </w:tabs>
        <w:spacing w:after="120"/>
      </w:pPr>
      <w:r>
        <w:rPr>
          <w:rFonts w:ascii="Arial" w:cs="Arial" w:eastAsia="Arial" w:hAnsi="Arial"/>
          <w:sz w:val="24"/>
          <w:szCs w:val="24"/>
        </w:rPr>
        <w:t xml:space="preserve">За какое нарушение изъят ТАЛОН № 1</w:t>
      </w:r>
      <w:r>
        <w:rPr>
          <w:rFonts w:ascii="Arial" w:cs="Arial" w:eastAsia="Arial" w:hAnsi="Arial"/>
          <w:sz w:val="24"/>
          <w:szCs w:val="24"/>
        </w:rPr>
        <w:t xml:space="preserve">	</w:t>
      </w:r>
      <w:r>
        <w:rPr>
          <w:rFonts w:ascii="Arial" w:cs="Arial" w:eastAsia="Arial" w:hAnsi="Arial"/>
          <w:sz w:val="24"/>
          <w:szCs w:val="24"/>
        </w:rPr>
        <w:t xml:space="preserve">Учитывается и хранится службой охраны труда</w:t>
      </w:r>
    </w:p>
    <w:p>
      <w:pPr>
        <w:spacing w:after="120"/>
        <w:jc w:val="right"/>
      </w:pPr>
      <w:r>
        <w:rPr>
          <w:rFonts w:ascii="Arial" w:cs="Arial" w:eastAsia="Arial" w:hAnsi="Arial"/>
          <w:b/>
          <w:bCs/>
          <w:sz w:val="24"/>
          <w:szCs w:val="24"/>
        </w:rPr>
        <w:t xml:space="preserve">Стр. 7</w:t>
      </w:r>
    </w:p>
    <w:p>
      <w:pPr>
        <w:tabs>
          <w:tab w:val="right" w:pos="10178"/>
        </w:tabs>
        <w:spacing w:after="120"/>
      </w:pPr>
      <w:r>
        <w:rPr>
          <w:rFonts w:ascii="Arial" w:cs="Arial" w:eastAsia="Arial" w:hAnsi="Arial"/>
          <w:sz w:val="24"/>
          <w:szCs w:val="24"/>
        </w:rPr>
        <w:t xml:space="preserve">Талон изымается при нарушении владельцем удостоверения правил и норм безопасности труда</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spacing w:after="120"/>
        <w:jc w:val="right"/>
      </w:pPr>
      <w:r>
        <w:rPr>
          <w:rFonts w:ascii="Arial" w:cs="Arial" w:eastAsia="Arial" w:hAnsi="Arial"/>
          <w:sz w:val="24"/>
          <w:szCs w:val="24"/>
        </w:rPr>
        <w:t xml:space="preserve">Стр. 8</w:t>
      </w:r>
    </w:p>
    <w:p>
      <w:pPr>
        <w:tabs>
          <w:tab w:val="right" w:pos="10178"/>
        </w:tabs>
        <w:spacing w:after="120"/>
      </w:pPr>
      <w:r>
        <w:rPr>
          <w:rFonts w:ascii="Arial" w:cs="Arial" w:eastAsia="Arial" w:hAnsi="Arial"/>
          <w:sz w:val="24"/>
          <w:szCs w:val="24"/>
        </w:rPr>
        <w:t xml:space="preserve">За какое нарушение изъят ТАЛОН № 2</w:t>
      </w:r>
      <w:r>
        <w:rPr>
          <w:rFonts w:ascii="Arial" w:cs="Arial" w:eastAsia="Arial" w:hAnsi="Arial"/>
          <w:sz w:val="24"/>
          <w:szCs w:val="24"/>
        </w:rPr>
        <w:t xml:space="preserve">	</w:t>
      </w:r>
      <w:r>
        <w:rPr>
          <w:rFonts w:ascii="Arial" w:cs="Arial" w:eastAsia="Arial" w:hAnsi="Arial"/>
          <w:sz w:val="24"/>
          <w:szCs w:val="24"/>
        </w:rPr>
        <w:t xml:space="preserve">Учитывается и хранится службой охраны труда</w:t>
      </w:r>
    </w:p>
    <w:p>
      <w:pPr>
        <w:spacing w:after="120"/>
        <w:jc w:val="right"/>
      </w:pPr>
      <w:r>
        <w:rPr>
          <w:rFonts w:ascii="Arial" w:cs="Arial" w:eastAsia="Arial" w:hAnsi="Arial"/>
          <w:b/>
          <w:bCs/>
          <w:sz w:val="24"/>
          <w:szCs w:val="24"/>
        </w:rPr>
        <w:t xml:space="preserve">Стр. 9</w:t>
      </w:r>
    </w:p>
    <w:p>
      <w:pPr>
        <w:tabs>
          <w:tab w:val="right" w:pos="10178"/>
        </w:tabs>
        <w:spacing w:after="120"/>
      </w:pPr>
      <w:r>
        <w:rPr>
          <w:rFonts w:ascii="Arial" w:cs="Arial" w:eastAsia="Arial" w:hAnsi="Arial"/>
          <w:sz w:val="24"/>
          <w:szCs w:val="24"/>
        </w:rPr>
        <w:t xml:space="preserve">Талон изымается при нарушении владельцем удостоверения правил и норм безопасности труда. После трехкратного нарушения владелец лишается удостоверения с отстранением его от обслуживания объекта и с правом сдачи экзамена по истечении 3 мес.</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Журнал учета выдачи наряд-допусков на стропальщика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9"/>
        <w:gridCol w:w="1529"/>
        <w:gridCol w:w="1710"/>
        <w:gridCol w:w="1250"/>
        <w:gridCol w:w="2022"/>
        <w:gridCol w:w="1315"/>
        <w:gridCol w:w="1283"/>
      </w:tblGrid>
      <w:tr>
        <w:tc>
          <w:tcPr>
            <w:tcW w:type="dxa" w:w="10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Номер</w:t>
            </w:r>
          </w:p>
          <w:p>
            <w:pPr>
              <w:jc w:val="center"/>
            </w:pPr>
            <w:r>
              <w:rPr>
                <w:rFonts w:ascii="Arial" w:cs="Arial" w:eastAsia="Arial" w:hAnsi="Arial"/>
                <w:sz w:val="24"/>
                <w:szCs w:val="24"/>
              </w:rPr>
              <w:t xml:space="preserve">наряд-</w:t>
            </w:r>
          </w:p>
          <w:p>
            <w:pPr>
              <w:jc w:val="center"/>
            </w:pPr>
            <w:r>
              <w:rPr>
                <w:rFonts w:ascii="Arial" w:cs="Arial" w:eastAsia="Arial" w:hAnsi="Arial"/>
                <w:sz w:val="24"/>
                <w:szCs w:val="24"/>
              </w:rPr>
              <w:t xml:space="preserve">допуска</w:t>
            </w:r>
          </w:p>
        </w:tc>
        <w:tc>
          <w:tcPr>
            <w:tcW w:type="dxa" w:w="15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и</w:t>
            </w:r>
          </w:p>
          <w:p>
            <w:pPr>
              <w:jc w:val="center"/>
            </w:pPr>
            <w:r>
              <w:rPr>
                <w:rFonts w:ascii="Arial" w:cs="Arial" w:eastAsia="Arial" w:hAnsi="Arial"/>
                <w:sz w:val="24"/>
                <w:szCs w:val="24"/>
              </w:rPr>
              <w:t xml:space="preserve">наименование</w:t>
            </w:r>
          </w:p>
          <w:p>
            <w:pPr>
              <w:jc w:val="center"/>
            </w:pPr>
            <w:r>
              <w:rPr>
                <w:rFonts w:ascii="Arial" w:cs="Arial" w:eastAsia="Arial" w:hAnsi="Arial"/>
                <w:sz w:val="24"/>
                <w:szCs w:val="24"/>
              </w:rPr>
              <w:t xml:space="preserve">работы</w:t>
            </w:r>
          </w:p>
        </w:tc>
        <w:tc>
          <w:tcPr>
            <w:tcW w:type="dxa" w:w="17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Производитель</w:t>
            </w:r>
          </w:p>
          <w:p>
            <w:pPr>
              <w:jc w:val="center"/>
            </w:pPr>
            <w:r>
              <w:rPr>
                <w:rFonts w:ascii="Arial" w:cs="Arial" w:eastAsia="Arial" w:hAnsi="Arial"/>
                <w:sz w:val="24"/>
                <w:szCs w:val="24"/>
              </w:rPr>
              <w:t xml:space="preserve">работы</w:t>
            </w:r>
          </w:p>
          <w:p>
            <w:pPr>
              <w:jc w:val="center"/>
            </w:pPr>
            <w:r>
              <w:rPr>
                <w:rFonts w:ascii="Arial" w:cs="Arial" w:eastAsia="Arial" w:hAnsi="Arial"/>
                <w:sz w:val="24"/>
                <w:szCs w:val="24"/>
              </w:rPr>
              <w:t xml:space="preserve">(Ф.И.О)</w:t>
            </w:r>
          </w:p>
        </w:tc>
        <w:tc>
          <w:tcPr>
            <w:tcW w:type="dxa" w:w="12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Члены</w:t>
            </w:r>
          </w:p>
          <w:p>
            <w:pPr>
              <w:jc w:val="center"/>
            </w:pPr>
            <w:r>
              <w:rPr>
                <w:rFonts w:ascii="Arial" w:cs="Arial" w:eastAsia="Arial" w:hAnsi="Arial"/>
                <w:sz w:val="24"/>
                <w:szCs w:val="24"/>
              </w:rPr>
              <w:t xml:space="preserve">бригады</w:t>
            </w:r>
          </w:p>
          <w:p>
            <w:pPr>
              <w:jc w:val="center"/>
            </w:pPr>
            <w:r>
              <w:rPr>
                <w:rFonts w:ascii="Arial" w:cs="Arial" w:eastAsia="Arial" w:hAnsi="Arial"/>
                <w:sz w:val="24"/>
                <w:szCs w:val="24"/>
              </w:rPr>
              <w:t xml:space="preserve">(Ф.И.О.)</w:t>
            </w:r>
          </w:p>
        </w:tc>
        <w:tc>
          <w:tcPr>
            <w:tcW w:type="dxa" w:w="20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Работник выдавший наряд-допуск</w:t>
            </w:r>
          </w:p>
          <w:p>
            <w:pPr>
              <w:jc w:val="center"/>
            </w:pPr>
            <w:r>
              <w:rPr>
                <w:rFonts w:ascii="Arial" w:cs="Arial" w:eastAsia="Arial" w:hAnsi="Arial"/>
                <w:sz w:val="24"/>
                <w:szCs w:val="24"/>
              </w:rPr>
              <w:t xml:space="preserve">(отв. за безопасное пр-во работ по перемещению груза)</w:t>
            </w:r>
          </w:p>
        </w:tc>
        <w:tc>
          <w:tcPr>
            <w:tcW w:type="dxa" w:w="13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 работе</w:t>
            </w:r>
          </w:p>
          <w:p>
            <w:pPr>
              <w:jc w:val="center"/>
            </w:pPr>
            <w:r>
              <w:rPr>
                <w:rFonts w:ascii="Arial" w:cs="Arial" w:eastAsia="Arial" w:hAnsi="Arial"/>
                <w:sz w:val="24"/>
                <w:szCs w:val="24"/>
              </w:rPr>
              <w:t xml:space="preserve">приступили</w:t>
            </w:r>
          </w:p>
          <w:p>
            <w:pPr>
              <w:jc w:val="center"/>
            </w:pPr>
            <w:r>
              <w:rPr>
                <w:rFonts w:ascii="Arial" w:cs="Arial" w:eastAsia="Arial" w:hAnsi="Arial"/>
                <w:sz w:val="24"/>
                <w:szCs w:val="24"/>
              </w:rPr>
              <w:t xml:space="preserve">( дата,</w:t>
            </w:r>
          </w:p>
          <w:p>
            <w:pPr>
              <w:jc w:val="center"/>
            </w:pPr>
            <w:r>
              <w:rPr>
                <w:rFonts w:ascii="Arial" w:cs="Arial" w:eastAsia="Arial" w:hAnsi="Arial"/>
                <w:sz w:val="24"/>
                <w:szCs w:val="24"/>
              </w:rPr>
              <w:t xml:space="preserve">время)</w:t>
            </w:r>
          </w:p>
        </w:tc>
        <w:tc>
          <w:tcPr>
            <w:tcW w:type="dxa" w:w="12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Работа</w:t>
            </w:r>
          </w:p>
          <w:p>
            <w:pPr>
              <w:jc w:val="center"/>
            </w:pPr>
            <w:r>
              <w:rPr>
                <w:rFonts w:ascii="Arial" w:cs="Arial" w:eastAsia="Arial" w:hAnsi="Arial"/>
                <w:sz w:val="24"/>
                <w:szCs w:val="24"/>
              </w:rPr>
              <w:t xml:space="preserve">закончена</w:t>
            </w:r>
          </w:p>
          <w:p>
            <w:pPr>
              <w:jc w:val="center"/>
            </w:pPr>
            <w:r>
              <w:rPr>
                <w:rFonts w:ascii="Arial" w:cs="Arial" w:eastAsia="Arial" w:hAnsi="Arial"/>
                <w:sz w:val="24"/>
                <w:szCs w:val="24"/>
              </w:rPr>
              <w:t xml:space="preserve">(дата,</w:t>
            </w:r>
          </w:p>
          <w:p>
            <w:pPr>
              <w:jc w:val="center"/>
            </w:pPr>
            <w:r>
              <w:rPr>
                <w:rFonts w:ascii="Arial" w:cs="Arial" w:eastAsia="Arial" w:hAnsi="Arial"/>
                <w:sz w:val="24"/>
                <w:szCs w:val="24"/>
              </w:rPr>
              <w:t xml:space="preserve">время)</w:t>
            </w:r>
          </w:p>
        </w:tc>
      </w:tr>
      <w:tr>
        <w:tc>
          <w:tcPr>
            <w:tcW w:type="dxa" w:w="10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0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Термины и определения …………………………………………………….2</w:t>
      </w:r>
    </w:p>
    <w:p>
      <w:pPr>
        <w:spacing w:after="120" w:before="120"/>
        <w:jc w:val="both"/>
      </w:pPr>
      <w:r>
        <w:rPr>
          <w:rFonts w:ascii="Arial" w:cs="Arial" w:eastAsia="Arial" w:hAnsi="Arial"/>
          <w:sz w:val="24"/>
          <w:szCs w:val="24"/>
        </w:rPr>
        <w:t xml:space="preserve">Общие положения ………………………………………………………… 2</w:t>
      </w:r>
    </w:p>
    <w:p>
      <w:pPr>
        <w:spacing w:after="120" w:before="120"/>
        <w:jc w:val="both"/>
      </w:pPr>
      <w:r>
        <w:rPr>
          <w:rFonts w:ascii="Arial" w:cs="Arial" w:eastAsia="Arial" w:hAnsi="Arial"/>
          <w:sz w:val="24"/>
          <w:szCs w:val="24"/>
        </w:rPr>
        <w:t xml:space="preserve">Глава 1. Правила по безопасному производству работ грузоподъемными машинами для стропальщиков ……………………………………………. 3</w:t>
      </w:r>
    </w:p>
    <w:p>
      <w:pPr>
        <w:spacing w:after="120" w:before="120"/>
        <w:jc w:val="both"/>
      </w:pPr>
      <w:r>
        <w:rPr>
          <w:rFonts w:ascii="Arial" w:cs="Arial" w:eastAsia="Arial" w:hAnsi="Arial"/>
          <w:sz w:val="24"/>
          <w:szCs w:val="24"/>
        </w:rPr>
        <w:t xml:space="preserve">§ 1. Обязанности стропальщика перед началом работы…………………. 7</w:t>
      </w:r>
    </w:p>
    <w:p>
      <w:pPr>
        <w:spacing w:after="120" w:before="120"/>
        <w:jc w:val="both"/>
      </w:pPr>
      <w:r>
        <w:rPr>
          <w:rFonts w:ascii="Arial" w:cs="Arial" w:eastAsia="Arial" w:hAnsi="Arial"/>
          <w:sz w:val="24"/>
          <w:szCs w:val="24"/>
        </w:rPr>
        <w:t xml:space="preserve">§ 2. Обязанности стропальщика при обвязке и зацепке груза……………8</w:t>
      </w:r>
    </w:p>
    <w:p>
      <w:pPr>
        <w:spacing w:after="120" w:before="120"/>
        <w:jc w:val="both"/>
      </w:pPr>
      <w:r>
        <w:rPr>
          <w:rFonts w:ascii="Arial" w:cs="Arial" w:eastAsia="Arial" w:hAnsi="Arial"/>
          <w:sz w:val="24"/>
          <w:szCs w:val="24"/>
        </w:rPr>
        <w:t xml:space="preserve">§ 3. Обязанности стропальщика при подъеме и перемещении груза……10</w:t>
      </w:r>
    </w:p>
    <w:p>
      <w:pPr>
        <w:spacing w:after="120" w:before="120"/>
        <w:jc w:val="both"/>
      </w:pPr>
      <w:r>
        <w:rPr>
          <w:rFonts w:ascii="Arial" w:cs="Arial" w:eastAsia="Arial" w:hAnsi="Arial"/>
          <w:sz w:val="24"/>
          <w:szCs w:val="24"/>
        </w:rPr>
        <w:t xml:space="preserve">§ 4. Обязанности стропальщика при опускании груза……………………12 </w:t>
      </w:r>
    </w:p>
    <w:p>
      <w:pPr>
        <w:spacing w:after="120" w:before="120"/>
        <w:jc w:val="both"/>
      </w:pPr>
      <w:r>
        <w:rPr>
          <w:rFonts w:ascii="Arial" w:cs="Arial" w:eastAsia="Arial" w:hAnsi="Arial"/>
          <w:sz w:val="24"/>
          <w:szCs w:val="24"/>
        </w:rPr>
        <w:t xml:space="preserve">Глава 2. Правила по безопасному ведению работ для рабочих люльки, находящихся на подъемнике (вышке) ……………………………………13</w:t>
      </w:r>
    </w:p>
    <w:p>
      <w:pPr>
        <w:spacing w:after="120" w:before="120"/>
        <w:jc w:val="both"/>
      </w:pPr>
      <w:r>
        <w:rPr>
          <w:rFonts w:ascii="Arial" w:cs="Arial" w:eastAsia="Arial" w:hAnsi="Arial"/>
          <w:sz w:val="24"/>
          <w:szCs w:val="24"/>
        </w:rPr>
        <w:t xml:space="preserve">§ 5. Обязанности рабочего люльки, находящегося на подъемнике (вышке) перед началом работы ……………………………………………………. 16</w:t>
      </w:r>
    </w:p>
    <w:p>
      <w:pPr>
        <w:spacing w:after="120" w:before="120"/>
        <w:jc w:val="both"/>
      </w:pPr>
      <w:r>
        <w:rPr>
          <w:rFonts w:ascii="Arial" w:cs="Arial" w:eastAsia="Arial" w:hAnsi="Arial"/>
          <w:sz w:val="24"/>
          <w:szCs w:val="24"/>
        </w:rPr>
        <w:t xml:space="preserve">§ 6. Обязанности рабочего люльки, находящегося на вышке при подъеме и перемещении груза …………………………………………………….. 18</w:t>
      </w:r>
    </w:p>
    <w:p>
      <w:pPr>
        <w:spacing w:after="120" w:before="120"/>
        <w:jc w:val="both"/>
      </w:pPr>
      <w:r>
        <w:rPr>
          <w:rFonts w:ascii="Arial" w:cs="Arial" w:eastAsia="Arial" w:hAnsi="Arial"/>
          <w:sz w:val="24"/>
          <w:szCs w:val="24"/>
        </w:rPr>
        <w:t xml:space="preserve">§ 7. Обязанности рабочего люльки после окончания работы……………21</w:t>
      </w:r>
    </w:p>
    <w:p>
      <w:pPr>
        <w:spacing w:after="120" w:before="120"/>
        <w:jc w:val="both"/>
      </w:pPr>
      <w:r>
        <w:rPr>
          <w:rFonts w:ascii="Arial" w:cs="Arial" w:eastAsia="Arial" w:hAnsi="Arial"/>
          <w:sz w:val="24"/>
          <w:szCs w:val="24"/>
        </w:rPr>
        <w:t xml:space="preserve">§ 8. Обязанности стропальщика, рабочего люльки в аварийных ситуациях …………………………………………………………………. 22</w:t>
      </w:r>
    </w:p>
    <w:p>
      <w:pPr>
        <w:spacing w:after="120" w:before="120"/>
        <w:jc w:val="both"/>
      </w:pPr>
      <w:r>
        <w:rPr>
          <w:rFonts w:ascii="Arial" w:cs="Arial" w:eastAsia="Arial" w:hAnsi="Arial"/>
          <w:sz w:val="24"/>
          <w:szCs w:val="24"/>
        </w:rPr>
        <w:t xml:space="preserve">§9. Ответственность за нарушение требований Правил……………….. 23</w:t>
      </w:r>
    </w:p>
    <w:p>
      <w:pPr>
        <w:spacing w:after="120" w:before="120"/>
        <w:jc w:val="both"/>
      </w:pPr>
      <w:r>
        <w:rPr>
          <w:rFonts w:ascii="Arial" w:cs="Arial" w:eastAsia="Arial" w:hAnsi="Arial"/>
          <w:sz w:val="24"/>
          <w:szCs w:val="24"/>
        </w:rPr>
        <w:t xml:space="preserve"> Приложения ………………………………………………………………..25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wb3cda0p-ef1t3hcxg6y">
      <w:r>
        <w:rPr>
          <w:rFonts w:ascii="Arial" w:cs="Arial" w:eastAsia="Arial" w:hAnsi="Arial"/>
          <w:color w:val="132D3F"/>
          <w:sz w:val="16"/>
          <w:szCs w:val="16"/>
          <w:u w:val="single"/>
        </w:rPr>
        <w:t xml:space="preserve">dalil.kg/document/230043655</w:t>
      </w:r>
    </w:hyperlink>
  </w:p>
  <w:p>
    <w:pPr>
      <w:spacing w:after="0" w:before="40"/>
      <w:jc w:val="center"/>
    </w:pPr>
    <w:hyperlink w:history="1" r:id="rIdokkvuiugtfxtaxfgqxxq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gzndeiiltwbrqzpx-vox" Type="http://schemas.openxmlformats.org/officeDocument/2006/relationships/hyperlink" Target="https://dalil.kg/document/2300436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wb3cda0p-ef1t3hcxg6y" Type="http://schemas.openxmlformats.org/officeDocument/2006/relationships/hyperlink" Target="https://dalil.kg/document/230043655" TargetMode="External"/><Relationship Id="rIdokkvuiugtfxtaxfgqxxq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2026-09-26T12:19:10.827Z</dcterms:created>
  <dcterms:modified xsi:type="dcterms:W3CDTF">2026-09-26T12:19:10.827Z</dcterms:modified>
</cp:coreProperties>
</file>

<file path=docProps/custom.xml><?xml version="1.0" encoding="utf-8"?>
<Properties xmlns="http://schemas.openxmlformats.org/officeDocument/2006/custom-properties" xmlns:vt="http://schemas.openxmlformats.org/officeDocument/2006/docPropsVTypes"/>
</file>