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216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Фонде развития и материального стимулирования Академии государственного управления 
 при Президенте Кыргызской Республики 
 имени Жусупа 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x6e1oxjzexncfsp8fy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государственного управления при Президенте Кыргызской Республики имени Жусупа Абдрахманова» от 24 ноября 2025 года № 327, в соответствии с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q9tx2oqe4d4b3n7ylbp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qeisvplnibef2vuaj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u-ppdliaao3a9ou-zlk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стимулирования Академии государственного управления при Президенте Кыргызской Республики имени Жусупа Абдрахманова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«О внесении изменений в </w:t>
      </w:r>
      <w:hyperlink w:history="1" r:id="rId2zhjsck3dvitrkfikdj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2026 год и плановый период 2027–2028 годов»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</w:t>
      </w:r>
      <w:r>
        <w:rPr>
          <w:rFonts w:ascii="Arial" w:cs="Arial" w:eastAsia="Arial" w:hAnsi="Arial"/>
          <w:sz w:val="24"/>
          <w:szCs w:val="24"/>
        </w:rPr>
        <w:t xml:space="preserve"> подлежит официальному опубликованию и </w:t>
      </w:r>
      <w:r>
        <w:rPr>
          <w:rFonts w:ascii="Arial" w:cs="Arial" w:eastAsia="Arial" w:hAnsi="Arial"/>
          <w:sz w:val="24"/>
          <w:szCs w:val="24"/>
        </w:rPr>
        <w:t xml:space="preserve">вступает в силу с 1 апреля 2026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3r_5gxi1pomii4_vw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dalil.kg/document/230043834</w:t>
      </w:r>
    </w:hyperlink>
  </w:p>
  <w:p>
    <w:pPr>
      <w:spacing w:after="0" w:before="40"/>
      <w:jc w:val="center"/>
    </w:pPr>
    <w:hyperlink w:history="1" r:id="rId-2kqtkpmei9x8eevibr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6e1oxjzexncfsp8fyel" Type="http://schemas.openxmlformats.org/officeDocument/2006/relationships/hyperlink" Target="https://dalil.kg/document/230035062" TargetMode="External"/><Relationship Id="rIdq9tx2oqe4d4b3n7ylbpkb" Type="http://schemas.openxmlformats.org/officeDocument/2006/relationships/hyperlink" Target="https://dalil.kg/document/112301#st_13" TargetMode="External"/><Relationship Id="rIddqqeisvplnibef2vuajhu" Type="http://schemas.openxmlformats.org/officeDocument/2006/relationships/hyperlink" Target="https://dalil.kg/document/112301#st_17" TargetMode="External"/><Relationship Id="rIdu-ppdliaao3a9ou-zlkve" Type="http://schemas.openxmlformats.org/officeDocument/2006/relationships/hyperlink" Target="https://dalil.kg/document/230043845" TargetMode="External"/><Relationship Id="rId2zhjsck3dvitrkfikdjoj" Type="http://schemas.openxmlformats.org/officeDocument/2006/relationships/hyperlink" Target="https://dalil.kg/document/2300420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3r_5gxi1pomii4_vwpm" Type="http://schemas.openxmlformats.org/officeDocument/2006/relationships/hyperlink" Target="https://dalil.kg/document/230043834" TargetMode="External"/><Relationship Id="rId-2kqtkpmei9x8eevibr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2026-09-26T05:16:00.594Z</dcterms:created>
  <dcterms:modified xsi:type="dcterms:W3CDTF">2026-09-26T05:16:00.594Z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