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16-VIII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hyperlink w:history="1" r:id="rIdc3l8tqz7bbl6l9xmxw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5tverfkys7qpytni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председателей комитетов Жогорку Кенеша Кыргызской Республики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местному самоуправлению и Регламенту Жогорку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Акимбаеву Гульнару Орозбековну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Салямову Венеру Хамзаевну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Кубанычбека Карганбековича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Эсенаманову Чолпон Замирбековну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Садырбаеву Жылдыз Эсенбековну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Атажанова Ырысбека Ысламовича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недропользованию, экологии и охране окружающей среды: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Умбеталы Токторалиевича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Азизбека Атакозуевича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Козуева Алишера Абибиллаевича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науке, образованию, инновационному развитию и информационным технологиям, культуре, спорту и делам молодежи: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Сагынаева Болота Турусбековича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Гулшаркан Оконовну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Санталат Абдылдаевну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промышленной политике, транспорту, топливно-энергетическому комплексу, архитектуре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Масабирова Талайбека Айтмаматовича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Шабазова Бахридина Валиевича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Чомоева Бакыта Муратбековича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финансам, бюджету, предпринимательству и развитию конкуренции: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Жумабека Мамытбаевича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Талиеву Камилу Абдыразаковну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Жаныбека Болотбековича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судебно-правовым вопросам, правопорядку, борьбе с преступностью и противодействию коррупции: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Суйунбека Абдылдаевича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Узакбаева Улукбека Камчибековича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Кылычбаева Алтынбека Таировича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труду, здравоохранению, делам женщин и социальным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Гулкан Сакиновну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Баатырову Гүлнару Маришовну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Улукбека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13 января 2022 года № 17-VII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Б.З.Түлөбаева на должность заместителя председателя Комитета по аграрной политике, водным ресурсам, экологии и региональному развитию" </w:t>
      </w:r>
      <w:r>
        <w:rPr>
          <w:rFonts w:ascii="Arial" w:cs="Arial" w:eastAsia="Arial" w:hAnsi="Arial"/>
          <w:sz w:val="24"/>
          <w:szCs w:val="24"/>
        </w:rPr>
        <w:t xml:space="preserve">от 7 сентября 2022 года № 455-VII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Чойбекова Б.К. на должность заместителя председателя Комитета по транспорту, коммуникациям, архитектуре и строительству" </w:t>
      </w:r>
      <w:r>
        <w:rPr>
          <w:rFonts w:ascii="Arial" w:cs="Arial" w:eastAsia="Arial" w:hAnsi="Arial"/>
          <w:sz w:val="24"/>
          <w:szCs w:val="24"/>
        </w:rPr>
        <w:t xml:space="preserve">от 20 октября 2022 года № 569-VII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Атажанова Ы.Ы. на должность заместителя председателя Комитета по международным делам, обороне, безопасности и миграции" </w:t>
      </w:r>
      <w:r>
        <w:rPr>
          <w:rFonts w:ascii="Arial" w:cs="Arial" w:eastAsia="Arial" w:hAnsi="Arial"/>
          <w:sz w:val="24"/>
          <w:szCs w:val="24"/>
        </w:rPr>
        <w:t xml:space="preserve">от 7 декабря 2022 года № 708-VII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Алимбекова Н.К. на должность заместителя председателя Комитета по аграрной политике, водным ресурсам, экологии и региональному развитию" </w:t>
      </w:r>
      <w:r>
        <w:rPr>
          <w:rFonts w:ascii="Arial" w:cs="Arial" w:eastAsia="Arial" w:hAnsi="Arial"/>
          <w:sz w:val="24"/>
          <w:szCs w:val="24"/>
        </w:rPr>
        <w:t xml:space="preserve">от 21 декабря 2022 года № 772-VII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Масабирова Т.А. на должность заместителя председателя Комитета по бюджету, экономической и фискальной политике" </w:t>
      </w:r>
      <w:r>
        <w:rPr>
          <w:rFonts w:ascii="Arial" w:cs="Arial" w:eastAsia="Arial" w:hAnsi="Arial"/>
          <w:sz w:val="24"/>
          <w:szCs w:val="24"/>
        </w:rPr>
        <w:t xml:space="preserve">от 20 сентября 2023 года № 1433-VII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Култаевой Г.О. на должность заместителя председателя Комитета по транспорту, коммуникациям, архитектуре и строительству" </w:t>
      </w:r>
      <w:r>
        <w:rPr>
          <w:rFonts w:ascii="Arial" w:cs="Arial" w:eastAsia="Arial" w:hAnsi="Arial"/>
          <w:sz w:val="24"/>
          <w:szCs w:val="24"/>
        </w:rPr>
        <w:t xml:space="preserve">от 20 сентября 2023 года № 1434-VII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Сулайманова Эльдара Нурлановича на должность заместителя председателя Комитета по международным делам, обороне, безопасности и миграции" </w:t>
      </w:r>
      <w:r>
        <w:rPr>
          <w:rFonts w:ascii="Arial" w:cs="Arial" w:eastAsia="Arial" w:hAnsi="Arial"/>
          <w:sz w:val="24"/>
          <w:szCs w:val="24"/>
        </w:rPr>
        <w:t xml:space="preserve">от 17 января 2024 года № 1819-VII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Эрбаева Алишера Ташбаевича на должность заместителя председателя Комитета по правопорядку, борьбе с преступностью и противодействию коррупции" </w:t>
      </w:r>
      <w:r>
        <w:rPr>
          <w:rFonts w:ascii="Arial" w:cs="Arial" w:eastAsia="Arial" w:hAnsi="Arial"/>
          <w:sz w:val="24"/>
          <w:szCs w:val="24"/>
        </w:rPr>
        <w:t xml:space="preserve">от 6 марта 2024 года № 1926-VII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Ханджезы Карима Лемзаровича на должность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Кенеша" </w:t>
      </w:r>
      <w:r>
        <w:rPr>
          <w:rFonts w:ascii="Arial" w:cs="Arial" w:eastAsia="Arial" w:hAnsi="Arial"/>
          <w:sz w:val="24"/>
          <w:szCs w:val="24"/>
        </w:rPr>
        <w:t xml:space="preserve">от 20 июня 2024 года № 2241-VII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Козуева Алишера Абибиллаевича на должность заместителя председателя Комитета по топливно-энергетическому комплексу, недропользованию и промышленной политике" </w:t>
      </w:r>
      <w:r>
        <w:rPr>
          <w:rFonts w:ascii="Arial" w:cs="Arial" w:eastAsia="Arial" w:hAnsi="Arial"/>
          <w:sz w:val="24"/>
          <w:szCs w:val="24"/>
        </w:rPr>
        <w:t xml:space="preserve">от 20 ноября 2024 года № 2561-VII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Саккараева Медербека Джаманкуловича на должность заместителя председателя Комитета по транспорту, коммуникациям, архитектуре и строительству" от </w:t>
      </w:r>
      <w:r>
        <w:rPr>
          <w:rFonts w:ascii="Arial" w:cs="Arial" w:eastAsia="Arial" w:hAnsi="Arial"/>
          <w:sz w:val="24"/>
          <w:szCs w:val="24"/>
        </w:rPr>
        <w:t xml:space="preserve">11 июня 2025 года № 3148-VII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buzylm-rb3qj9slpf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dalil.kg/document/230045009</w:t>
      </w:r>
    </w:hyperlink>
  </w:p>
  <w:p>
    <w:pPr>
      <w:spacing w:after="0" w:before="40"/>
      <w:jc w:val="center"/>
    </w:pPr>
    <w:hyperlink w:history="1" r:id="rIdpfj5dloguinmbuhayvr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l8tqz7bbl6l9xmxwkgx" Type="http://schemas.openxmlformats.org/officeDocument/2006/relationships/hyperlink" Target="https://dalil.kg/document/112437" TargetMode="External"/><Relationship Id="rIdm05tverfkys7qpytnidai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buzylm-rb3qj9slpf-v" Type="http://schemas.openxmlformats.org/officeDocument/2006/relationships/hyperlink" Target="https://dalil.kg/document/230045009" TargetMode="External"/><Relationship Id="rIdpfj5dloguinmbuhayvr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2026-09-25T02:19:11.500Z</dcterms:created>
  <dcterms:modified xsi:type="dcterms:W3CDTF">2026-09-25T02:19:11.500Z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