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2026 года № 180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положений о Боевом знамени и знаке символики Министерства обороны Кыргызской Республики и Боевом знамени соединений, </w:t>
      </w:r>
      <w:r>
        <w:rPr>
          <w:rFonts w:ascii="Arial" w:cs="Arial" w:eastAsia="Arial" w:hAnsi="Arial"/>
          <w:sz w:val="28"/>
          <w:szCs w:val="28"/>
        </w:rPr>
        <w:t xml:space="preserve">воинских </w:t>
      </w:r>
      <w:r>
        <w:rPr>
          <w:rFonts w:ascii="Arial" w:cs="Arial" w:eastAsia="Arial" w:hAnsi="Arial"/>
          <w:sz w:val="28"/>
          <w:szCs w:val="28"/>
        </w:rPr>
        <w:t xml:space="preserve">частей и учреждений Вооруженных Сил</w:t>
      </w:r>
      <w:r>
        <w:rPr>
          <w:rFonts w:ascii="Arial" w:cs="Arial" w:eastAsia="Arial" w:hAnsi="Arial"/>
          <w:sz w:val="28"/>
          <w:szCs w:val="28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приведения внешнего вида боевых знамен воинских частей Вооруженных Сил Кыргызской Республики в единообразие, </w:t>
      </w:r>
      <w:r>
        <w:rPr>
          <w:rFonts w:ascii="Arial" w:cs="Arial" w:eastAsia="Arial" w:hAnsi="Arial"/>
          <w:sz w:val="24"/>
          <w:szCs w:val="24"/>
        </w:rPr>
        <w:t xml:space="preserve">сохранения национально-культурных ценностей кыргызского народа </w:t>
      </w:r>
      <w:r>
        <w:rPr>
          <w:rFonts w:ascii="Arial" w:cs="Arial" w:eastAsia="Arial" w:hAnsi="Arial"/>
          <w:sz w:val="24"/>
          <w:szCs w:val="24"/>
        </w:rPr>
        <w:t xml:space="preserve">и укрепления воинских традиций,</w:t>
      </w:r>
      <w:r>
        <w:rPr>
          <w:rFonts w:ascii="Arial" w:cs="Arial" w:eastAsia="Arial" w:hAnsi="Arial"/>
          <w:sz w:val="24"/>
          <w:szCs w:val="24"/>
        </w:rPr>
        <w:t xml:space="preserve"> в соответствии </w:t>
      </w:r>
      <w:hyperlink w:history="1" r:id="rIdpnv4kg6vkttyvhhslho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1u5fbic_haqxgmayxtg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обороне и Вооруженных Силах Кыргызской Республики»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0omx0so5yx-2slzj7dk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и знаке символики Министерства обороны Кыргызской Республики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u-y6bqvd8tycwdex-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Боевом знамени соединений, воинских частей и учреждений Вооруженных Сил Кыргызской Республики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принять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мая 2026 года № 38 (3798)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fdbpmtksrvqxzpj1s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dalil.kg/document/230046379</w:t>
      </w:r>
    </w:hyperlink>
  </w:p>
  <w:p>
    <w:pPr>
      <w:spacing w:after="0" w:before="40"/>
      <w:jc w:val="center"/>
    </w:pPr>
    <w:hyperlink w:history="1" r:id="rIduuhyg10grmjb8ypmt_9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v4kg6vkttyvhhslhozu" Type="http://schemas.openxmlformats.org/officeDocument/2006/relationships/hyperlink" Target="https://dalil.kg/document/112213#st_71" TargetMode="External"/><Relationship Id="rId1u5fbic_haqxgmayxtgap" Type="http://schemas.openxmlformats.org/officeDocument/2006/relationships/hyperlink" Target="https://dalil.kg/document/202668#st_11" TargetMode="External"/><Relationship Id="rId0omx0so5yx-2slzj7dk5a" Type="http://schemas.openxmlformats.org/officeDocument/2006/relationships/hyperlink" Target="https://dalil.kg/document/230046392" TargetMode="External"/><Relationship Id="rIdku-y6bqvd8tycwdex-jxr" Type="http://schemas.openxmlformats.org/officeDocument/2006/relationships/hyperlink" Target="https://dalil.kg/document/2300463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fdbpmtksrvqxzpj1sdf" Type="http://schemas.openxmlformats.org/officeDocument/2006/relationships/hyperlink" Target="https://dalil.kg/document/230046379" TargetMode="External"/><Relationship Id="rIduuhyg10grmjb8ypmt_9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2026-09-25T20:22:44.840Z</dcterms:created>
  <dcterms:modified xsi:type="dcterms:W3CDTF">2026-09-25T20:22:44.840Z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