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ПОСТАНОВЛЕНИЕ ЖОГОРКУ КЕНЕША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29 января 2026 года № 104-VIII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28"/>
          <w:szCs w:val="28"/>
        </w:rPr>
        <w:t xml:space="preserve">О принятии в первом чтении проекта Закона Кыргызской Республики "О ратификации Соглашения между Кабинетом Министров Кыргызской Республики и Правительством Республики Казахстан о взаимном предоставлении в безвозмездное пользование зданий и земельных участков в городе Бишкеке и городе Астане для нужд Посольства Кыргызской Республики в Республике Казахстан и Посольства Республики Казахстан в Кыргызской Республике, а также резиденций Чрезвычайного и Полномочного Посла Кыргызской Республики в Республике Казахстан и Чрезвычайного и Полномочного Посла Республики Казахстан в Кыргызской Республике, подписанного 22 августа 2025 года в городе Бишкеке"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Жогорку Кенеш Кыргызской Республики постановляет: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1. Принять в первом чтении проект Закона Кыргызской Республики "О ратификации Соглашения между Кабинетом Министров Кыргызской Республики и Правительством Республики Казахстан о взаимном предоставлении в безвозмездное пользование зданий и земельных участков в городе Бишкеке и городе Астане для нужд Посольства Кыргызской Республики в Республике Казахстан и Посольства Республики Казахстан в Кыргызской Республике, а также резиденций Чрезвычайного и Полномочного Посла Кыргызской Республики в Республике Казахстан и Чрезвычайного и Полномочного Посла Республики Казахстан в Кыргызской Республике, подписанного 22 августа 2025 года в городе Бишкеке", инициированный Председателем Кабинета Министров Кыргызской Республики (исх. № 15-13884 от 25 декабря 2025 года).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2. Настоящее постановление вступает в силу со дня принятия.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Заместитель Торага 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Жогорку Кенеша 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Кыргызской Республики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К.Ханджеза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s1psewqrmxvw-xjjpgdrg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dalil.kg/document/230046402</w:t>
      </w:r>
    </w:hyperlink>
  </w:p>
  <w:p>
    <w:pPr>
      <w:spacing w:after="0" w:before="40"/>
      <w:jc w:val="center"/>
    </w:pPr>
    <w:hyperlink w:history="1" r:id="rIdkl1dssewmgykd6vlcl-oz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8" Type="http://schemas.openxmlformats.org/officeDocument/2006/relationships/image" Target="media/8de64316e95979c063c17bcd5380dc052a2594e9.png"/><Relationship Id="rId9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s1psewqrmxvw-xjjpgdrg" Type="http://schemas.openxmlformats.org/officeDocument/2006/relationships/hyperlink" Target="https://dalil.kg/document/230046402" TargetMode="External"/><Relationship Id="rIdkl1dssewmgykd6vlcl-oz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2026-09-26T18:54:51.364Z</dcterms:created>
  <dcterms:modified xsi:type="dcterms:W3CDTF">2026-09-26T18:54:51.364Z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