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Программы развития физической культуры и спорта Кыргызской Республики до 2030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1</w:t>
      </w:r>
      <w:r>
        <w:rPr>
          <w:rFonts w:ascii="Arial" w:cs="Arial" w:eastAsia="Arial" w:hAnsi="Arial"/>
          <w:sz w:val="24"/>
          <w:szCs w:val="24"/>
        </w:rPr>
        <w:t xml:space="preserve">. Повышение уровня массовости занятий физической активностью и спортом среди всех возрастных групп и обеспечение доступности спортивных секций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2</w:t>
      </w:r>
      <w:r>
        <w:rPr>
          <w:rFonts w:ascii="Arial" w:cs="Arial" w:eastAsia="Arial" w:hAnsi="Arial"/>
          <w:sz w:val="24"/>
          <w:szCs w:val="24"/>
        </w:rPr>
        <w:t xml:space="preserve">. Расширение спортивной инфраструктуры, модернизация имеющихся спортивных баз, обновление инвентаря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3</w:t>
      </w:r>
      <w:r>
        <w:rPr>
          <w:rFonts w:ascii="Arial" w:cs="Arial" w:eastAsia="Arial" w:hAnsi="Arial"/>
          <w:sz w:val="24"/>
          <w:szCs w:val="24"/>
        </w:rPr>
        <w:t xml:space="preserve">. Подготовка олимпийского резерва и расширение системы формирования спортивного резерва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4</w:t>
      </w:r>
      <w:r>
        <w:rPr>
          <w:rFonts w:ascii="Arial" w:cs="Arial" w:eastAsia="Arial" w:hAnsi="Arial"/>
          <w:sz w:val="24"/>
          <w:szCs w:val="24"/>
        </w:rPr>
        <w:t xml:space="preserve">. Развитие неолимпийских, национальных и новых видов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5</w:t>
      </w:r>
      <w:r>
        <w:rPr>
          <w:rFonts w:ascii="Arial" w:cs="Arial" w:eastAsia="Arial" w:hAnsi="Arial"/>
          <w:sz w:val="24"/>
          <w:szCs w:val="24"/>
        </w:rPr>
        <w:t xml:space="preserve">. Повышение квалификации специалистов в области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6</w:t>
      </w:r>
      <w:r>
        <w:rPr>
          <w:rFonts w:ascii="Arial" w:cs="Arial" w:eastAsia="Arial" w:hAnsi="Arial"/>
          <w:sz w:val="24"/>
          <w:szCs w:val="24"/>
        </w:rPr>
        <w:t xml:space="preserve">. Развитие и институционализация системы спортивной медицины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3"/>
        <w:gridCol w:w="859"/>
        <w:gridCol w:w="1264"/>
        <w:gridCol w:w="963"/>
        <w:gridCol w:w="794"/>
        <w:gridCol w:w="509"/>
        <w:gridCol w:w="431"/>
        <w:gridCol w:w="431"/>
        <w:gridCol w:w="431"/>
        <w:gridCol w:w="431"/>
        <w:gridCol w:w="431"/>
        <w:gridCol w:w="487"/>
        <w:gridCol w:w="487"/>
        <w:gridCol w:w="487"/>
        <w:gridCol w:w="487"/>
        <w:gridCol w:w="374"/>
        <w:gridCol w:w="374"/>
        <w:gridCol w:w="374"/>
        <w:gridCol w:w="374"/>
      </w:tblGrid>
      <w:tr>
        <w:tc>
          <w:tcPr>
            <w:tcW w:type="dxa" w:w="1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5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2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96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79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реализации</w:t>
            </w:r>
          </w:p>
        </w:tc>
        <w:tc>
          <w:tcPr>
            <w:tcW w:type="dxa" w:w="5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изм.</w:t>
            </w:r>
          </w:p>
        </w:tc>
        <w:tc>
          <w:tcPr>
            <w:tcW w:type="dxa" w:w="215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 разрыв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РБ*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Гранты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РБ*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Гранты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РБ*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Гранты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10181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1. Повышение уровня массовости занятий физической активностью и спортом среди всех возрастных групп и обеспечение доступности спортивных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секций</w:t>
            </w:r>
          </w:p>
        </w:tc>
      </w:tr>
      <w:tr>
        <w:tc>
          <w:tcPr>
            <w:tcW w:type="dxa" w:w="1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8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Создание условий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для увеличения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массового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вовлечения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граждан в занятия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физической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культурой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обеспечение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широкого доступа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 спортивным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секциям</w:t>
            </w:r>
          </w:p>
        </w:tc>
        <w:tc>
          <w:tcPr>
            <w:tcW w:type="dxa" w:w="12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1) Внедрение новых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видов спорта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проекты: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«Школьная лига»,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 целью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пропаганды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школьного 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«Я чемпион»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среди учащихся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спортивных школ</w:t>
            </w:r>
          </w:p>
        </w:tc>
        <w:tc>
          <w:tcPr>
            <w:tcW w:type="dxa" w:w="9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129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129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129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129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2028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2029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2030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2) Проведение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марафонов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полумарафонов во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всех регионах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страны в рамках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проекта «4 сезона»</w:t>
            </w:r>
          </w:p>
        </w:tc>
        <w:tc>
          <w:tcPr>
            <w:tcW w:type="dxa" w:w="9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ОМСУ 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согласованию)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2028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2029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2030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3) Разработка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реализация проекта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«Дени сак улут»,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рамках которого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будут проводиться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соревнования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между айылными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аймаками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различным видам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спорта, в том числе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 привлечением лиц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 ограниченными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возможностями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здоровья</w:t>
            </w:r>
          </w:p>
        </w:tc>
        <w:tc>
          <w:tcPr>
            <w:tcW w:type="dxa" w:w="9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ОМСУ 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согласованию)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2028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2029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2030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81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2. Расширение спортивной инфраструктуры, модернизация имеющихся спортивных баз, обновление инвентаря</w:t>
            </w:r>
          </w:p>
        </w:tc>
      </w:tr>
      <w:tr>
        <w:tc>
          <w:tcPr>
            <w:tcW w:type="dxa" w:w="1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8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Укрепление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материально-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технической базы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республиканских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региональных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спортивных баз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сооружений</w:t>
            </w:r>
          </w:p>
        </w:tc>
        <w:tc>
          <w:tcPr>
            <w:tcW w:type="dxa" w:w="12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1) Обеспечение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систематическом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уровне улучшения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материально-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технической базы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для спортивных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объектов по всей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республике</w:t>
            </w:r>
          </w:p>
        </w:tc>
        <w:tc>
          <w:tcPr>
            <w:tcW w:type="dxa" w:w="9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2028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2029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2030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2) Капитальный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ремонт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модернизация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действующих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спортивных баз: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ремонт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спортивных залов,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стадионов,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бассейнов и других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объектов</w:t>
            </w:r>
          </w:p>
        </w:tc>
        <w:tc>
          <w:tcPr>
            <w:tcW w:type="dxa" w:w="9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Минстрой,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ОМСУ 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согласованию)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150000,0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150000,0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150000,0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150000,0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2028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2029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2030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3) Внедрение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Единой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информационной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системы для учета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спортсменов,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тренеров, объектов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 спортивных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мероприятий</w:t>
            </w:r>
          </w:p>
        </w:tc>
        <w:tc>
          <w:tcPr>
            <w:tcW w:type="dxa" w:w="9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МЦРИТ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2028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81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3. Подготовка олимпийского резерва и расширение системы формирования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спортивного резерва</w:t>
            </w:r>
          </w:p>
        </w:tc>
      </w:tr>
      <w:tr>
        <w:tc>
          <w:tcPr>
            <w:tcW w:type="dxa" w:w="1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8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Создание условий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для повышения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эффективности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подготовки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олимпийского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резерва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расширение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кадровой базы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резерва в регионах</w:t>
            </w:r>
          </w:p>
        </w:tc>
        <w:tc>
          <w:tcPr>
            <w:tcW w:type="dxa" w:w="12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1) Подготовка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сборных команд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завоевание не менее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 лицензий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XXXIV летних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Олимпийских играх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 4 лицензий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XVIII летних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Паралимпийских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играх</w:t>
            </w:r>
          </w:p>
        </w:tc>
        <w:tc>
          <w:tcPr>
            <w:tcW w:type="dxa" w:w="9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645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645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645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645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2028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81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4. Развитие неолимпийских, национальных и новых видов спорта</w:t>
            </w:r>
          </w:p>
        </w:tc>
      </w:tr>
      <w:tr>
        <w:tc>
          <w:tcPr>
            <w:tcW w:type="dxa" w:w="1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8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Создание условий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для устойчивого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развития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неолимпийских,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национальных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новых видов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спорта, включая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расширение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материально-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технической базы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повышение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качества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подготовки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спортсменов</w:t>
            </w:r>
          </w:p>
        </w:tc>
        <w:tc>
          <w:tcPr>
            <w:tcW w:type="dxa" w:w="12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1) Строительство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учебно-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тренировочных баз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для развитых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развивающихся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олимпийских видов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спорта</w:t>
            </w:r>
          </w:p>
        </w:tc>
        <w:tc>
          <w:tcPr>
            <w:tcW w:type="dxa" w:w="9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Минстрой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2028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2029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2030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2) Организация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спортивных школах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секций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слаборазвитым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видам спорта,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таким как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киберспорт,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триатлон, кроссфит,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автомотоспорт,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адаптивные виды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спорта, брейк-данс,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экстремальные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виды спорта</w:t>
            </w:r>
          </w:p>
        </w:tc>
        <w:tc>
          <w:tcPr>
            <w:tcW w:type="dxa" w:w="9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2028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2029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2030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81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5. Повышение квалификации специалистов в области спорта</w:t>
            </w:r>
          </w:p>
        </w:tc>
      </w:tr>
      <w:tr>
        <w:tc>
          <w:tcPr>
            <w:tcW w:type="dxa" w:w="1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8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Организация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развитие системы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повышения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квалификации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специалистов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области спорта,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направленной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укрепление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кадрового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потенциала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отрасли</w:t>
            </w:r>
          </w:p>
        </w:tc>
        <w:tc>
          <w:tcPr>
            <w:tcW w:type="dxa" w:w="12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1) Разработка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проведение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специализированных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курсов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непрерывного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профессионального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развития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повышения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квалификации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через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краткосрочные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/среднесрочные/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долгосрочные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курсы для освоения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новых методик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технологий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подготовки для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различных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категорий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специалистов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(тренеров,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инструкторов,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судей, спортивных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врачей, менеджеров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 т.д.)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актуальным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вопросам теории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методики спорта,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медицины,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психологии спорта,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спортивными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организациями</w:t>
            </w:r>
          </w:p>
        </w:tc>
        <w:tc>
          <w:tcPr>
            <w:tcW w:type="dxa" w:w="9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МНВОИ,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М3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2028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2) Организация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учебных курсов,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семинаров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мастер-классов для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тренеров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спортивных школ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федераций 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привлечением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ведущих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отечественных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зарубежных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специалистов</w:t>
            </w:r>
          </w:p>
        </w:tc>
        <w:tc>
          <w:tcPr>
            <w:tcW w:type="dxa" w:w="9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КГАФКС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2028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2029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2030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81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6. Развитие и институционализация системы спортивной медицины</w:t>
            </w:r>
          </w:p>
        </w:tc>
      </w:tr>
      <w:tr>
        <w:tc>
          <w:tcPr>
            <w:tcW w:type="dxa" w:w="1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8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Формирование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устойчивой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эффективной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системы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медицины,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включающей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развитие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инфраструктуры,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кадрового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потенциала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стандартов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медицинского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сопровождения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спортсменов</w:t>
            </w:r>
          </w:p>
        </w:tc>
        <w:tc>
          <w:tcPr>
            <w:tcW w:type="dxa" w:w="12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1) Организация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системы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сертификации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непрерывного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повышения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квалификации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специалистов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медицины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реабилитологии</w:t>
            </w:r>
          </w:p>
        </w:tc>
        <w:tc>
          <w:tcPr>
            <w:tcW w:type="dxa" w:w="9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М3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2028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2029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2030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2) Разработка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тиражирование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научной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литературы,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методических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рекомендаций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медицине,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питанию,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психологии спорта,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использованию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фармакологических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средств для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адаптации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восстановления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ресурсов организма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 учетом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климатических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географических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особенностей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страны</w:t>
            </w:r>
          </w:p>
        </w:tc>
        <w:tc>
          <w:tcPr>
            <w:tcW w:type="dxa" w:w="9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МНВОИ,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М3,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КГАФКС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2028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2029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2030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РБ* - республиканский бюджет.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ГАФКС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Государственное агентство физической культуры и спорта при Кабинете Министров Кыргызской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КГАФКС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Кыргызская государственная академия физической культуры и спорта им.Б.Т.Турусбекова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Минпросвещения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просвещения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строительства, архитектуры и жилищно-коммунального хозяйства Кыргызской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МЦРИТ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цифрового развития и инновационных технологий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органы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n7064mdcvpo7rega_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dalil.kg/document/230047683</w:t>
      </w:r>
    </w:hyperlink>
  </w:p>
  <w:p>
    <w:pPr>
      <w:spacing w:after="0" w:before="40"/>
      <w:jc w:val="center"/>
    </w:pPr>
    <w:hyperlink w:history="1" r:id="rIdo5lt9aav0dusondgwi8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n7064mdcvpo7rega_zi" Type="http://schemas.openxmlformats.org/officeDocument/2006/relationships/hyperlink" Target="https://dalil.kg/document/230047683" TargetMode="External"/><Relationship Id="rIdo5lt9aav0dusondgwi8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2026-09-26T01:32:42.829Z</dcterms:created>
  <dcterms:modified xsi:type="dcterms:W3CDTF">2026-09-26T01:32:42.829Z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