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25 июня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691</w:t>
      </w:r>
      <w:r>
        <w:rPr>
          <w:rFonts w:ascii="Arial" w:cs="Arial" w:eastAsia="Arial" w:hAnsi="Arial"/>
          <w:sz w:val="24"/>
          <w:szCs w:val="24"/>
        </w:rPr>
        <w:t xml:space="preserve">-VII</w:t>
      </w:r>
      <w:r>
        <w:rPr>
          <w:rFonts w:ascii="Arial" w:cs="Arial" w:eastAsia="Arial" w:hAnsi="Arial"/>
          <w:sz w:val="24"/>
          <w:szCs w:val="24"/>
        </w:rPr>
        <w:t xml:space="preserve">I</w:t>
      </w:r>
    </w:p>
    <w:p>
      <w:pPr>
        <w:spacing w:after="120"/>
        <w:jc w:val="center"/>
      </w:pPr>
      <w:r>
        <w:rPr>
          <w:rFonts w:ascii="Arial" w:cs="Arial" w:eastAsia="Arial" w:hAnsi="Arial"/>
          <w:b/>
          <w:bCs/>
          <w:sz w:val="28"/>
          <w:szCs w:val="28"/>
        </w:rPr>
        <w:t xml:space="preserve">О внесении изменений в некоторые постановления</w:t>
      </w:r>
    </w:p>
    <w:p>
      <w:pPr>
        <w:spacing w:after="120"/>
        <w:jc w:val="center"/>
      </w:pPr>
      <w:r>
        <w:rPr>
          <w:rFonts w:ascii="Arial" w:cs="Arial" w:eastAsia="Arial" w:hAnsi="Arial"/>
          <w:b/>
          <w:bCs/>
          <w:sz w:val="28"/>
          <w:szCs w:val="28"/>
        </w:rPr>
        <w:t xml:space="preserve">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Вывести депутата Жогорку Кенеша Кыргызской Республики от депутатской группы «Ишеним» Рысбаева Равшанбека Рысбаевича из состава Комитета по промышленной политике, транспорту, топливно-энергетическому комплексу, архитектуре и строительству и включить в состав Комитета по конституционному законодательству, государственному устройству, местному самоуправлению и Регламенту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w:t>
      </w:r>
      <w:hyperlink w:history="1" r:id="rIdxka8enjoibrfthryg4f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15-VIII «О формировании составов комитетов Жогорку Кенеша Кыргызской Республики»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а) подпункт 1 дополнить абзацем восьмым следующего содержания:</w:t>
      </w:r>
    </w:p>
    <w:p>
      <w:pPr>
        <w:spacing w:after="120"/>
        <w:jc w:val="both"/>
      </w:pPr>
      <w:r>
        <w:rPr>
          <w:rFonts w:ascii="Arial" w:cs="Arial" w:eastAsia="Arial" w:hAnsi="Arial"/>
          <w:sz w:val="24"/>
          <w:szCs w:val="24"/>
        </w:rPr>
        <w:t xml:space="preserve">«Рысбаев Равшанбек Рысбаевич – от депутатской группы «Ишеним»;»;</w:t>
      </w:r>
    </w:p>
    <w:p>
      <w:pPr>
        <w:spacing w:after="120"/>
        <w:jc w:val="both"/>
      </w:pPr>
      <w:r>
        <w:rPr>
          <w:rFonts w:ascii="Arial" w:cs="Arial" w:eastAsia="Arial" w:hAnsi="Arial"/>
          <w:sz w:val="24"/>
          <w:szCs w:val="24"/>
        </w:rPr>
        <w:t xml:space="preserve">б) абзац тринадцатый подпункта 5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Рысбаева Равшанбека Рысбаевича на должность заместителя председателя Комитета по конституционному законодательству, государственному устройству, местному самоуправлению и Регламенту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Внести в </w:t>
      </w:r>
      <w:hyperlink w:history="1" r:id="rIdj1jjo7so-mv93ijbzet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16-VIII «Об избрании заместителей председателя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абзац четвертый подпункта 1 пункта 1 изложить в следующей редакции:</w:t>
      </w:r>
    </w:p>
    <w:p>
      <w:pPr>
        <w:spacing w:after="120"/>
        <w:jc w:val="both"/>
      </w:pPr>
      <w:r>
        <w:rPr>
          <w:rFonts w:ascii="Arial" w:cs="Arial" w:eastAsia="Arial" w:hAnsi="Arial"/>
          <w:sz w:val="24"/>
          <w:szCs w:val="24"/>
        </w:rPr>
        <w:t xml:space="preserve">«Рысбаева Равшанбека Рысбаевича – от депутатской группы «Ишеним»;».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Настоящее постановление вступает в силу со дня принятия.</w:t>
      </w:r>
    </w:p>
    <w:p>
      <w:pPr>
        <w:spacing w:after="120"/>
        <w:jc w:val="both"/>
      </w:pPr>
      <w:r>
        <w:rPr>
          <w:rFonts w:ascii="Arial" w:cs="Arial" w:eastAsia="Arial" w:hAnsi="Arial"/>
          <w:i/>
          <w:iCs/>
          <w:sz w:val="24"/>
          <w:szCs w:val="24"/>
        </w:rPr>
        <w:t xml:space="preserve">Опубликовано на официальном сайте https://kenesh.kg/ru/law-activity/resolutions/8072 от 6 июля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yk9qzsgdn6gqlrftgzux">
      <w:r>
        <w:rPr>
          <w:rFonts w:ascii="Arial" w:cs="Arial" w:eastAsia="Arial" w:hAnsi="Arial"/>
          <w:color w:val="132D3F"/>
          <w:sz w:val="16"/>
          <w:szCs w:val="16"/>
          <w:u w:val="single"/>
        </w:rPr>
        <w:t xml:space="preserve">dalil.kg/document/230048163</w:t>
      </w:r>
    </w:hyperlink>
  </w:p>
  <w:p>
    <w:pPr>
      <w:spacing w:after="0" w:before="40"/>
      <w:jc w:val="center"/>
    </w:pPr>
    <w:hyperlink w:history="1" r:id="rId42vom4cb7jyy774gmef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a8enjoibrfthryg4fen" Type="http://schemas.openxmlformats.org/officeDocument/2006/relationships/hyperlink" Target="https://dalil.kg/document/230042447" TargetMode="External"/><Relationship Id="rIdj1jjo7so-mv93ijbzetfn" Type="http://schemas.openxmlformats.org/officeDocument/2006/relationships/hyperlink" Target="https://dalil.kg/document/230045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yk9qzsgdn6gqlrftgzux" Type="http://schemas.openxmlformats.org/officeDocument/2006/relationships/hyperlink" Target="https://dalil.kg/document/230048163" TargetMode="External"/><Relationship Id="rId42vom4cb7jyy774gmef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2026-09-24T14:23:11.781Z</dcterms:created>
  <dcterms:modified xsi:type="dcterms:W3CDTF">2026-09-24T14:23:11.781Z</dcterms:modified>
</cp:coreProperties>
</file>

<file path=docProps/custom.xml><?xml version="1.0" encoding="utf-8"?>
<Properties xmlns="http://schemas.openxmlformats.org/officeDocument/2006/custom-properties" xmlns:vt="http://schemas.openxmlformats.org/officeDocument/2006/docPropsVTypes"/>
</file>