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2026 года № 2026-П-12/35-3-(ПС)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надзору за деятельностью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операторов платежных систем и платежных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97tqp-adpxx3nyoxvoz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qdlsl5zofrhkxla0o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bznxebywh110uf_zic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u7glil5ntdmigu2vohp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надзору за деятельностью операторов платежных систем и платежных организаций (прилагается).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постановление Правления Национального банка Кыргызской Республики «Об утверждении Инструкции «О проведении инспекторских проверок деятельности операторов платежных систем и платежных организаций» от 14 сентября 2022 года № 2022-П-14/57-1-(ПС);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 23 августа 2023 года № 2023-П-14/53-5-(ПС):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приложения к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19 декабря 2025 года № 2025-П-14/68-3-(НПА):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приложения к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15 (пятнадцати)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Юридическому управлению: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методологии надзора в течение 3 (трех) рабочих дней со дня официального опубликования 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 </w:t>
      </w:r>
      <w:r>
        <w:rPr>
          <w:rFonts w:ascii="Arial" w:cs="Arial" w:eastAsia="Arial" w:hAnsi="Arial"/>
          <w:sz w:val="24"/>
          <w:szCs w:val="24"/>
        </w:rPr>
        <w:t xml:space="preserve">довести его до сведения ОЮЛ «Ассоциация операторов платежных систем KG (КЕЙ-ДЖИ)», операторов платежных систем и платежных организаций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Отделу «Секретариат Правления» в течение 3 (трех) рабочих дней со дня принятия настоящего постановления довести его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Правления</w:t>
      </w: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6 июля 2026 года</w:t>
      </w:r>
      <w:r>
        <w:rPr>
          <w:rFonts w:ascii="Arial" w:cs="Arial" w:eastAsia="Arial" w:hAnsi="Arial"/>
          <w:sz w:val="24"/>
          <w:szCs w:val="24"/>
        </w:rPr>
        <w:t xml:space="preserve">№ 2026-П-12/35-3-(ПС)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надзору за деятельностью операторов платежных систем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платежных организаций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по надзору за деятельностью операторов платежных систем и платежных организаций (далее – Инструкция) определяет основные принципы и порядок осуществления внешнего (дистанционного) надзора и инспекторских проверок деятельности операторов платежных систем и платежных организаций (далее – поднадзорные организации), осуществляющих деятельность на основании лицензии(й) Национального банка Кыргызской Республики (далее – Национальный банк).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осуществляет надзор за соблюдением поднадзорными организациями требований законодательства Кыргызской Республики, в том числе требований в сфере противодействия финансированию преступной деятельности и легализации (отмыванию) преступных доходов (далее – ПФПД/ЛПД). Информация о результатах надзора в сфере ПФПД/ЛПД направляется Национальным банком в орган финансовой разведки в порядке, установленном законодательством в сфере ПФПД/ЛПД.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Надзор за деятельностью поднадзорных организаций осуществляется Национальным банком посредством инспекторских проверок и внешнего (дистанционного) надзора.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формы надзора взаимно дополняют друг друга при осуществлении Национальным банком надзорных функций.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Взаимодействие и обмен информацией между Национальным банком и поднадзорными организациями являются важными элементами осуществления надзора. Национальный банк в рамках осуществления надзорных функций взаимодействует с поднадзорными организациями посредством проведения переговоров, встреч и переписки, в том числе при рассмотрении отчета по итогам инспекторской проверки и в ходе внешнего (дистанционного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надзора.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настоящей Инструкции используются следующие сокращенные обозначения и определения: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куратор – служащий Национального банка, уполномоченный осуществлять внешний (дистанционный) надзор за деятельностью закрепленных за ним</w:t>
      </w:r>
      <w:r>
        <w:rPr>
          <w:rFonts w:ascii="Arial" w:cs="Arial" w:eastAsia="Arial" w:hAnsi="Arial"/>
          <w:sz w:val="24"/>
          <w:szCs w:val="24"/>
        </w:rPr>
        <w:t xml:space="preserve">поднадзорных организаций;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 группа проверки – группа служащих Национального банка, указанных в направлении на проверку, в полномочия которой входит выполнение задач и функций по проведению инспекторской проверки деятельности поднадзорной организации, определенных в настоящей Инструкции; 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 уполномоченное структурное подразделение – структурное подразделение Национального банка, осуществляющее функции надзора за деятельностью поднадзорных организаций;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наблюдательный орган управления – орган управления поднадзорной организации, осуществляющий общее руководство ее деятельностью и подотчетный высшему органу управления поднадзорной организации в соответствии с законодательством Кыргызской Республики и учредительными документами организации;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исполнительный орган управления – орган управления поднадзорной организации, осуществляющий текущее руководство ее деятельностью и подотчетный наблюдательному (при наличии) или высшему органу управления поднадзорной организации в соответствии с законодательством Кыргызской Республики и учредительными документами организации.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 определения в настоящей Инструкции используются в значениях, установленных законодательством Кыргызской Республики.  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надзора Национальный банк, а также уполномоченные служащие Национального банка (группа проверки/куратор) вправе запрашивать и получать любую информацию и документы, необходимые для осуществления надзорных функций, касающиеся деятельности поднадзорных организаций,  участников, агентов, субагентов, поставщиков товаров/услуг, акцептантов электронных денег, торгово-сервисных предприятий и иных контрагентов, участвующих в оказании платежных услуг на основании договорных отношений, а также связанных с поднадзорными организациями лиц, дочерних и зависимых организаций; требовать разъяснения по полученной информации и при необходимости получать копии подтверждающих документов, заверенные подписью руководителя/иного уполномоченного лица и печатью поднадзорной организации.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Запрашиваемая информация и документы предоставляются в сроки, указанные в запросе Национального банка, группы проверки и/или куратора.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и порядок осуществления внешнего (дистанционного) надзора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(дистанционный) надзор представляет собой постоянное взаимодействие Национального банка с поднадзорными организациями, основанное на мониторинге и анализе деятельности поднадзорных организаций. В рамках осуществления внешнего (дистанционного) надзора за каждой поднадзорной организацией закрепляется куратор из числа служащих уполномоченного структурного подразделения. В целях обеспечения непрерывности надзора кураторы могут замещать друг друга в период их временного отсутствия.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осуществления внешнего (дистанционного) надзора куратор вправе проводить встречи с работниками и должностными лицами поднадзорной организации, иными уполномоченными представителями, членами исполнительного органа управления, членами наблюдательного органа управления (при наличии), а также с учредителями/участниками/акционерами (в том числе по инициативе поднадзорной организации). При необходимости встречи могут фиксироваться/документироваться, в том числе посредством аудиозаписи.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целей внешнего (дистанционного) надзора куратор вправе направлять в поднадзорную организацию запросы, в том числе по электронной почте с домена Национального банка (***@nbkr.kg), о представлении необходимой информации (статистические данные, таблицы, вопросники, отчеты, заключения и иные сведения, касающиеся деятельности поднадзорной организации).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Запросы о предоставлении информации и документов, направленные начальником уполномоченного структурного подразделения Национального банка по электронной почте с домена Национального банка (***@nbkr.kg) в рамках осуществления надзорных функций с уведомлением куратора поднадзорной организации, приравниваются к запросам куратора поднадзорной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В случае посещения поднадзорной организации куратором в рамках осуществления внешнего (дистанционного) надзора поднадзорная организация должна обеспечить доступ в помещения поднадзорной организации, к запрашиваемой документации, материалам и к автоматизированным/информационным системам поднадзорной организации (в режиме просмотра). Посещение поднадзорной организации осуществляется куратором на основании соответствующего уведомления, подписанного начальником уполномоченного структурного подразделения или лицом, его замещающим.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Куратор вправе получать подробные пояснения по вопросам деятельности поднадзорной организации от должностных лиц и работников поднадзорной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Поднадзорные организации обязаны своевременно представлять по требованию Национального банка отчеты, документы и любую информацию, касающиеся деятельности поднадзорной организации. Датой получения корреспонденции на бумажном носителе считается дата ее регистрации в Национальном банке. Корреспонденция в электронной форме должна направляться на адрес электронной почты Национального банка </w:t>
      </w:r>
      <w:r>
        <w:rPr>
          <w:rFonts w:ascii="Arial" w:cs="Arial" w:eastAsia="Arial" w:hAnsi="Arial"/>
          <w:sz w:val="24"/>
          <w:szCs w:val="24"/>
        </w:rPr>
        <w:t xml:space="preserve">mail@nbkr.kg</w:t>
      </w:r>
      <w:r>
        <w:rPr>
          <w:rFonts w:ascii="Arial" w:cs="Arial" w:eastAsia="Arial" w:hAnsi="Arial"/>
          <w:sz w:val="24"/>
          <w:szCs w:val="24"/>
        </w:rPr>
        <w:t xml:space="preserve">, если иной адрес электронной почты с доменом Национального банка (***@nbkr.kg) не</w:t>
      </w:r>
      <w:r>
        <w:rPr>
          <w:rFonts w:ascii="Arial" w:cs="Arial" w:eastAsia="Arial" w:hAnsi="Arial"/>
          <w:sz w:val="24"/>
          <w:szCs w:val="24"/>
        </w:rPr>
        <w:t xml:space="preserve">указан в запросе уполномоченного подразделения Национального банка. Датой получения корреспонденции в электронной форме считается дата, указанная в системном сообщении о доставке/получении соответствующего сообщения.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Внешний (дистанционный) надзор за деятельностью поднадзорных организаций осуществляется на непрерывной основе посредством анализа предоставляемой отчетности и иной информации о деятельности поднадзорных организаций, а также взаимодействия с работниками</w:t>
      </w:r>
      <w:r>
        <w:rPr>
          <w:rFonts w:ascii="Arial" w:cs="Arial" w:eastAsia="Arial" w:hAnsi="Arial"/>
          <w:sz w:val="24"/>
          <w:szCs w:val="24"/>
        </w:rPr>
        <w:t xml:space="preserve">и должностными лицами поднадзорных организаций.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Внешний (дистанционный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надзор является непрерывной деятельностью Национального банка, которая включает, как минимум, следующее: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анализ деятельности поднадзорной организации на основе данных периодической регулятивной отчетности, материалов инспекторских проверок деятельности поднадзорной организации, внутреннего и внешнего аудита, а также иной информации, получаемой от поднадзорной организации, структурных подразделений Национального банка и/или иных источников;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анализ количественных и качественных показателей деятельности по приему и проведению платежей и расчетов за товары и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анализ показателей деятельности по приему, обработке и выдаче финансовой информации (процессинг, клиринг) по платежам и расчетам участников платежной 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анализ показателей выпуска, распространения и погашения электронных денег поднадзорной организацией;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анализ показателей оказания эквайринговых услуг поднадзорной организацией;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анализ иных операций и услуг, осуществляемых поднадзорной организацией в соответствии с законодательством Кыргызской Республики и выданной лицензией Национального банка;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выявление рисков и факторов, способных оказать влияние на устойчивость деятельности поднадзорной организации и непрерывность предоставления платежных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контроль за соблюдением поднадзорной организацией требований законодательства Кыргызской Республики и исполнением рекомендаций/предупреждений и мер воздействия, принятых в отношении поднадзорной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внешнего (дистанционного) надзора используются Национальным банком в том числе при определении необходимости проведения инспекторской проверки, ее предмета и объема.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результатам внешнего (дистанционного) надзора Национальный банк при необходимости применяет меры воздействия в отношении поднадзорной организации и ее должностных лиц в соответствии с законодательством Кыргызской Республики и нормативными правовыми актами Национального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Цели проведения инспекторских проверок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Основными целями проведения инспекторских проверок деятельности поднадзорной организации являются: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общего финансового состояния поднадзорной организации, а также эффективности системы управления рисками и внутреннего контроля;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оценка рисков в деятельности поднадзорной организации, которые могут угрожать непрерывности функционирования и эффективности платежной системы или системы расчетов с использованием электронных денег;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соблюдения поднадзорной организацией требований законодательства Кыргызской Республики и нормативных правовых актов Национального банка;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достоверности финансовой отчетности и иной информации, предоставляемой поднадзорной организацией в Национальный банк;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по устранению выявленных нарушений и недостатков поднадзорной организации и снижению ее рисков, а при необходимости – применение предупредительных мер и/или мер воздействия;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выполнения поднадзорной организацией рекомендаций и предписаний Национального банка, направленных по итогам предыдущей инспекторской проверки и/или в ходе внешнего (дистанционного) надзора.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Виды инспекторских проверок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Инспекторские проверки в зависимости от поставленных задач могут быть комплексными и целевыми.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Комплексная проверка направлена на оценку общего финансового состояния поднадзорной организации, эффективности системы управления рисками и внутреннего контроля, соблюдения требований законодательства Кыргызской Республики и нормативных правовых актов Национального банка Кыргызской Республики, регламентирующих деятельность поднадзорной организации, а также на выявление рисков, недостатков в деятельности поднадзорной организации, которые могут угрожать ее устойчивости и стабильности.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Целевая проверка предусматривает проверку одной или нескольких сфер деятельности поднадзорной организации. Целевые проверки могут быть плановыми и внеплановыми. Плановая проверка поднадзорной организации проводится в соответствии с планом проверок Национального банка и, как правило, не чаще одного раза в год.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Инспекторские проверки могут проводиться как с предварительным уведомлением поднадзорной организации, так и без предварительного уведомления о предстоящей проверке (внеплановые проверки).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Инспекторская проверка поднадзорной организации проводится на основании направления на проведение инспекторской проверки (далее – направление на проверку). Направление на проверку вправе подписывать: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уполномоченного структурного подразделения или лицо, его замещающее;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областного управления/директор Представительства Национального банка в Баткенской области или лица, их замещающие, по месту нахождения поднадзорной организации.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проведении инспекторской проверки направление на проверку предъявляется руководителю поднадзорной организации либо иному уполномоченному лицу непосредственно по прибытии группы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Проведение внеплановых инспекторских проверок может осуществляться на основании решения одного из лиц, указанных в пункте 22 настоящей Инструкции, в следующих случаях: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фактов нарушения непрерывности функционирования платежной системы или системы расчетов с использованием электронных денег;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признаков мошенничества, злоупотреблений и иных нарушений законодательства Кыргызской Республики и нормативных правовых актов Национального банка Кыргызской Республики в деятельности поднадзорной организации, в том числе на основании обращений физических и юридических лиц и/или иных источников;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по результатам мониторинга/анализа предоставленной отчетности негативных тенденций, способных привести к ухудшению устойчивости деятельности поднадзорной организации, нарушению непрерывности предоставления платежных услуг или системы расчетов с использованием электронных денег, либо возникновение сомнений в полноте и достоверности предоставляемой в Национальный банк отчетности/информации;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нарушений поднадзорной организации требований законодательства Кыргызской Республики и нормативных правовых актов Национального банка;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неисполнение требований, предписаний и/или решений Национального банка;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проверки исполнения поднадзорной организацией предписания(й) и/или требований Национального банка, принятых в отношении поднадзорной организации в рамках применения мер воздействия;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сведения/информация/обращения о разногласиях (конфликтах) между учредителями/участниками/акционерами, должностными лицами поднадзорной организации (связанные с поднадзорной организацией), а также иных событиях или обстоятельствах, которые могут привести к нарушению бесперебойности функционирования платежной системы, и/или систем расчетов с использованием электронных денег, и/или невыполнению обязательств перед пользователями платежных услуг;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информации от правоохранительных и иных государственных органов о незаконной деятельности поднадзорной организации либо иные обстоятельства, требующие проведения инспекторской проверки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проведения инспекторских проверок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проведения инспекторской проверки формируется группа проверки в составе не менее двух человек, в которую могут входить представители структурных подразделений Национального банка и/или областного управления/Представительства Национального банка в Баткенской области. В группе проверки назначаются руководитель и член/члены группы проверки (далее – уполномоченные представители Национального банка). Документом, подтверждающим полномочия уполномоченных представителей Национального банка на проведение инспекторской проверки поднадзорной организации, является направление на проверку, подписанное лицом, указанным в пункте 22 настоящей Инструкции (Приложение 1 к настоящей Инструкции).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Срок инспекторской проверки указывается в направлении на проверку деятельности поднадзорной организации.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срок инспекторской проверки может быть продлен в порядке, предусмотренном пунктом 33 настоящей Инструкции.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общий срок проведения инспекторской проверки с учетом продления срока не может превышать 60 (шестидесяти)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 Если инспекторская проверка не является внеплановой, руководитель проверки направляет в поднадзорную организацию письмо-уведомление с приложением перечня документов/сведений/доступов в системы (в режиме просмотра), необходимых к предоставлению по предмету проверки (по форме Приложения 2 к настоящей Инструкции) не позднее чем за 10 (десять) рабочих дней до начала инспекторской проверки.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документов/сведений/доступов в системы, указанный в Приложении 2 к настоящей Инструкции, в каждом конкретном случае может меняться/дополняться в зависимости от задач, целей, сроков инспекторской проверки и специфики деятельности поднадзорной организации.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Датой начала инспекторской проверки считается дата, указанная в направлении на проверку, или дата вручения группой проверки Национального банка руководителю/иному уполномоченному лицу поднадзорной организации направления на проверку.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Оригинал направления на проверку передается руководителю/иному уполномоченному лицу поднадзорной организации. Копия направления на проверку с отметкой о дате и времени вручения, удостоверенная подписью руководителя/иного уполномоченного лица и печатью поднадзорной организации, передается поднадзорной организацией уполномоченным представителям Национального банка.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 По прибытию на место инспекторской проверки руководитель группы проверки проводит встречу с руководителем поднадзорной организации (или лицом, исполняющим его обязанности) в следующих целях: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вручения направления на проверку, информирования о масштабах и задачах инспекторской проверки; 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обсуждения предстоящего процесса проведения инспекторской проверки;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представления члена/членов группы проверки с указанием закрепленных за ним/ними участков работы; 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порядка взаимодействия и контактов с должностными лицами и работниками поднадзорной организации;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предоставления разъяснений представителям поднадзорной организации по предмету инспекторской проверки.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31. В первый день инспекторской проверки поднадзорная организация обязана предоставить все документы/сведения/доступы в системы, указанные в письме-уведомлении, направленном в соответствии с пунктом 27 настоящей Инструкции. В случае непредставления указанных документов/сведений/доступов в системы оформляется акт о подтверждении установленных фактов и/или событий инспекторской проверки в соответствии с пунктом 40 настоящей Инструкции.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 На период инспекторской проверки поднадзорная организация обязана предоставить группе проверки отдельное помещение с оборудованными рабочими местами. Помещение не должно содержать аудио- и/или видеозаписывающих устройств. В случае если в предоставленном помещении имеются аудио- и/или видеозаписывающие устройства, то поднадзорная организация предоставляет группе проверки письменное обязательство, что в период инспекторской проверки в данном помещении устройства будут отключены и аудио- и/или видеозапись осуществляться не будет.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 В случае необходимости продления срока инспекторской проверки, изменения состава группы проверки и/или включения для проверки дополнительных вопросов оформляется дополнение к направлению на проверку, которое также вручается руководителю/иному уполномоченному лицу поднадзорной организации в день его вступления в силу (днем вступления в силу дополнения к направлению на проверку считается дата его подписания и регистрации в Национальном банке). Дополнение к направлению на проверку является неотъемлемой частью направления на проверку.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 В ходе инспекторской проверки поднадзорная организация предоставляет группе проверки оригиналы документов для ознакомления и изучения. В исключительных случаях, когда по объективным причинам невозможно предоставить оригиналы документов, поднадзорная организация предоставляет копии документов, заверенные подписью руководителя/иного уполномоченного лица и печатью поднадзорной организации, с указанием причин непредоставления оригиналов документов в письменном виде.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группы проверки поднадзорная организация предоставляет электронные версии запрашиваемых документов (при их наличии).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 Во время инспекторской проверки руководство и персонал поднадзорной организации должны оказывать группе проверки всестороннее содействие.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 Инспекторская проверка может быть прекращена до истечения установленного срока проверки в случае возникновения обстоятельств, препятствующих группе проверки в доступе к месту проведения проверки и необходимым документам/записям автоматизированной/информационной системы, вследствие опечатывания помещения поднадзорной организации со стороны уполномоченных государственных органов.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обстоятельств, указанных в настоящем пункте, инспекторская проверка может быть инициирована повторно после завершения мероприятий со стороны уполномоченного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 Уполномоченные представители Национального банка вправе: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свободный доступ в места осуществления деятельности поднадзорной организации;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получать и проверять документы и информацию поднадзорной организации, в том числе проводить проверку деятельности агентов/субагентов поднадзорной организации. В этом случае поднадзорная организация должна оказать содействие в получении группой проверки информации и доступа к помещениям, системам и записям агента/субагента;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получать заверенные подписью руководителя/иного уполномоченного лица и печатью поднадзорной организации копии соответствующих документов для приобщения к материалам инспекторской проверки;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устные и письменные пояснения поднадзорной организации, должностных лиц и работников поднадзорной организации по вопросам ее деятельности;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обсуждения по возникающим в ходе инспекторской проверки вопросам непосредственно с работниками поднадзорной организации, которые подготовили и предоставили запрошенную информацию, по согласованию с руководством или иным уполномоченным лицом поднадзорной организации;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любом этапе инспекторской проверки осуществлять ведение протокола встреч и переговоров с должностными лицами и работниками поднадзорной организации посредством аудио- и/или видеозаписи. При этом до начала переговоров все участники должны быть предупреждены об осуществлении аудио- и/или видеозаписи;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документы и информацию для оценки мер по обеспечению эффективности и непрерывности функционирования платежной системы и системы расчетов с использованием электронных денег (при наличии соответствующей лицензии);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получить право доступа к автоматизированным/информационным системам поднадзорной организации с возможностью получения информации обо всех проводимых операциях (чтение, формирование и печать отчетов), а также при необходимости получать выгрузки данных и отчетов из указанных систем;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у поднадзорной организации и участников платежной системы любые документы и информацию по вопросам, касающимся функционирования платежной системы и системы расчетов с использованием электронных денег (при наличии соответствующей лицензии).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 В случае введения специального режима уполномоченные представители Национального банка выполняют действия, установленные решением комитета по надзору Национального банка о введении специального режима и Положением «О мерах воздействия, применяемых к операторам платежных систем/платежным организациям», утвержденным постановлением Правления Национального банка от 30 сентября 2019 года № 2019-П-14/50-3-(ПС).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 В случае воспрепятствования проведению инспекторской проверки поднадзорной организацией, руководитель проверки составляет акт о противодействии проведению инспекторской проверки по форме согласно Приложению 3 к настоящей Инструкции (далее – акт о противодействии) в двух экземплярах (по одному экземпляру для Национального банка и поднадзорной организации).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Воспрепятствованием при проведении инспекторской проверки считаются: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 непредоставление уполномоченным представителям Национального банка доступа в места осуществления деятельности поднадзорной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 непредоставление доступа к автоматизированным и (или) информационным системам (в режиме просмотра);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непредоставление запрашиваемой информации и документов по предмету инспекторской проверки, их заверенных копий либо пояснений по вопросам деятельности поднадзорной организации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непредоставление информации из автоматизированных/информационных систем в электронном виде в сроки, установленные в ходе инспекторской проверки;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неполной и/или несвоевременной информации по запросу группы проверки, в том числе непредставление требуемой информации (в электронном/бумажном виде) должностными лицами и/или работниками поднадзорной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 (бездействия), препятствующие проведению инспекторской проверки.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необходимости зафиксировать какой-либо факт и/или событие во время проведения инспекторской проверки поднадзорной организации уполномоченными представителями Национального банка составляется акт о подтверждении установленных фактов и/или событий инспекторской проверки по форме согласно Приложения 4 к настоящей Инструкции в двух экземплярах (по одному экземпляру для Национального банка и поднадзорной организации).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 Акт о противодействии/о подтверждении установленных фактов и/или событий инспекторской проверки (далее – акт) подписывается уполномоченными представителями Национального банка и руководителем/иным уполномоченным лицом/должностными лицами/работниками поднадзорной организации.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составленного акта передается поднадзорной организации, другой экземпляр хранится в Национальном банке. В случае отказа поднадзорной организации от подписания акта либо отсутствия руководителя/иного уполномоченного лица/должностных лиц/работников поднадзорной организации в акте делается отметка об отказе/отсутствии указанных лиц, которая удостоверяется подписью уполномоченных представителей Национального банка и направляется в поднадзорную организацию с сопроводительным письмом уполномоченного структурного подразделения Национального банка.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 Факты противодействия проведению инспекторской проверки, зафиксированные в акте о противодействии проведению инспекторской проверки, являются основанием для применения к поднадзорной организации и ее должностным лицам мер воздействия в соответствии с законодательством Кыргызской Республики и нормативными правовыми актами Национального банка. 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Предварительная и заключительная встречи по итогам инспекторской проверки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 При завершении инспекторской проверки в случае необходимости проводится предварительная встреча группы проверки с руководством/уполномоченными лицами поднадзорной организации, которая организуется для информирования поднадзорной организации о предварительных результатах инспекторской проверки, выявленных недостатках и нарушениях в деятельности поднадзорной организации, обсуждения предварительных выводов и возможных мер воздействия.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предварительной встречи поднадзорная организация вправе представить свои комментарии и разъяснения по вопросам, озвученным членами группы проверки по проверенным участкам деятельности поднадзорной организации, а также при наличии вопросов регулирования деятельности поднадзорных организаций получить разъяснения, выяснить и уточнить имеющиеся проблемы, задать вопросы членам группы проверки.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 По итогам предварительной встречи группы проверки и руководства/уполномоченных лиц поднадзорной организации составляется краткий протокол, который должен быть подписан руководителем проверки и руководителем поднадзорной организации в течение 5 (пяти) рабочих дней с даты проведения встречи.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представителей поднадзорной организации от подписания протокола по результатам предварительной встречи поднадзорная организация в течение 3 (трех) рабочих дней с даты получения протокола направляет в Национальный банк письмо с обоснованием причин отказа в подписании протокола. При этом Национальный банк в течение 3 (трех) рабочих дней направляет в поднадзорную организацию письмо с освещением основных вопросов, обсужденных на встрече.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поднадзорной организации от подписания протокола не является основанием для приостановления или прекращения дальнейшего оформления отчета об инспекторской проверке.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 Не позднее 20 (двадцати) рабочих дней с даты завершения инспекторской проверки руководителем группы проверки организуется заключительная встреча группы проверки с руководством/уполномоченными лицами поднадзорной организации для обсуждения выводов и результатов инспекторской проверки. При этом заключительная встреча при необходимости может проводиться в несколько этапов (но не более 3 (трех) раз в течение установленного срока для проведения заключительной встречи). На встрече должны присутствовать задействованные в ходе инспекторской проверки инспекторы, а также при необходимости начальник уполномоченного структурного подразделения/начальник областного управления/директор Представительства Национального банка в Баткенской области (в зависимости от места нахождения поднадзорной организации) или замещающие их лица, заместитель председателя/член Правления Национального банка, курирующий уполномоченное структурное подразделение, и/или иные представители/служащие Национального банка.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 В ходе заключительной встречи руководитель/члены группы проверки информируют руководство/уполномоченных лиц поднадзорной организации о выводах, сделанных в ходе инспекторской проверки, которые включают: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нарушения поднадзорной организацией законодательства Кыргызской Республики, в том числе нормативных правовых актов Национального банка, выявленные в ходе инспекторской проверки;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действующей системы учета и отчетности, информационной системы и системы внутреннего контроля;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системы управления рисками;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 и/или иные выводы в соответствии с поставленными задачами и целями конкретной инспекторской проверки.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47. В ходе заключительной встречи руководитель и члены группы проверки информируют руководство/уполномоченных лиц поднадзорной организации о необходимости устранения недостатков и нарушений, выявленных в ходе инспекторской проверки, а также (при необходимости) рекомендуют приемлемые решения для устранения указанных проблем и сроки их исполнения.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48. В течение 5 (пяти) рабочих дней после заключительной встречи составляется и подписывается протокол, в котором фиксируются все обсужденные вопросы. Протокол заключительной встречи подписывается руководителем проверки и руководителем поднадзорной организации.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представителей поднадзорной организации от подписания протокола по результатам заключительной встречи поднадзорная организация в течение 3 (трех) рабочих дней с даты получения протокола направляет в Национальный банк письмо с обоснованием причин отказа в подписании протокола. При этом Национальный банк в течение 3 (трех) рабочих дней направляет в поднадзорную организацию письмо с изложением основных вопросов, обсужденных в ходе заключительной встречи.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 об инспекторской проверке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49. Результаты инспекторской проверки оформляются отчетом в письменной форме, составляемым и подписываемым уполномоченными представителями Национального банка, проводившими инспекторскую проверку, в двух экземплярах – по одному экземпляру для Национального банка и поднадзорной организации.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50. Отчет об инспекторской проверке отражает результаты проверки для использования Национальным банком в ходе выполнения своих надзорных функций и для информирования об итогах инспекторской проверки исполнительного и наблюдательного (при наличии) органов управления, а также учредителей/участников/акционеров поднадзорной организации – в случае отсутствия в организационной структуре поднадзорной организации наблюдательного органа управления.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51. Отчет об инспекторской проверке информирует об основных выводах и заключениях проверки, включая все существенные риски и/или недостатки, проблемы и меры, которые необходимо принять поднадзорной организацией в целях устранения выявленных нарушений и/или улучшения деятельности поднадзорной организации.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 Отчет об инспекторской проверке является собственностью Национального банка и содержит конфиденциальные сведения, не подлежащие разглашению третьим лицам. Поднадзорные организации должны обеспечить сохранность отчета об инспекторской проверке и не вправе передавать его (полностью или частично) в бумажном или электронном видах третьим лицам.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необходимости передачи поднадзорной организацией отчета об инспекторской проверке (полностью или частично) третьим лицам (для целей проведения внешнего независимого аудита, получения консалтинговых услуг и других мероприятий) такая передача может осуществляться (по запросу поднадзорной организации) с письменного согласия Национального банка в порядке, установленном законодательством Кыргызской Республики и нормативными правовыми актами Национального банка.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Меры воздействия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54. При обнаружении в деятельности поднадзорной организации недостатков и/или нарушений законодательства Кыргызской Республики Национальным банком применяются меры воздействия в отношении поднадзорной организации и ее должностных лиц в порядке, установленном законодательством Кыргызской Республики и нормативными правовыми актами Национального банка.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План мероприятий поднадзорной организации по устранению нарушений, выполнению рекомендаций и мер воздействия представляется в Национальный банк в течение 15 (пятнадцати) рабочих дней, если иной срок не указан в сопроводительном письме Национального банка, направленном с предписаниями или иными мерами воздействия посредством официальной корреспонденции.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Ознакомление с отчетом об инспекторской проверке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Отчет об инспекторской проверке направляется руководителю или иному уполномоченному лицу поднадзорной организации в запечатанном виде с грифом «ДСП» нарочно либо посредством специальной связи с сопроводительным письмом не позднее 20 (двадцати) рабочих дней с даты проведения заключительной встречи по итогам инспекторской проверки. 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сопроводительном письме к отчету об инспекторской проверке указывается: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том, что поднадзорная организация в зависимости от рекомендаций/требований, содержащихся в отчете, должна принять необходимые меры по устранению выявленных нарушений и отмеченных недостатков (включая составление и направление в Национальный банк плана мероприятий по устранению выявленных нарушений и отмеченных недостатков);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подписания листа ознакомления с отчетом по форме Приложения 5 к настоящей Инструкции после ознакомления с отчетом об инспекторской проверке членов исполнительного и наблюдательного (при наличии) органов управления, а также учредителей/участников/акционеров поднадзорной организации – в случае отсутствия в организационной структуре поднадзорной организации наблюдательного органа управления. При этом несогласие с выводами и заключениями, содержащимися в отчете, не является основанием для отказа в подписании листа ознакомления с отчетом.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58. Члены исполнительного и наблюдательного (при наличии) органов управления, учредители/участники/акционеры (в случае отсутствия в организационной структуре поднадзорной организации наблюдательного органа управления) поднадзорной организации должны ознакомиться с отчетом об инспекторской проверке и подписать лист ознакомления.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учредителем/участником/акционером поднадзорной организации является юридическое лицо, то лист ознакомления подписывается руководителем исполнительного органа/иного уполномоченного представителя юридического лица, чья подпись заверяется печатью данного юридического лица (за исключением случаев, когда от имени такого юридического лица действует уполномоченный представитель по доверенности без права и требования заверения его подписи печатью или иными подтверждающими реквизитами). В случае подписания листа ознакомления иным уполномоченным представителем, кроме руководителя исполнительного органа, в Национальный банк должны быть предоставлены соответствующие подтверждающие (уполномочивающие) документы.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ознакомления с отчетом подписанный лист ознакомления с сопроводительным письмом поднадзорной организации направляется в Национальный банк не позднее 10 (десяти) рабочих дней с даты получения поднадзорной организацией отчета.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лица поднадзорной организации, обязанные подписать лист ознакомления, являются нерезидентами, то срок предоставления листа ознакомления в Национальный банк по запросу поднадзорной организации может быть продлен 
 до 30 (тридцати) календарных дней.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59. В случае отсутствия того или иного члена наблюдательного органа управления (при наличии) или учредителя/участника/акционера поднадзорной организации, и/или в случае невозможности установления контакта с ними в течение установленного периода времени для ознакомления с отчетом поднадзорная организация в течение 5 (пяти) рабочих дней со дня получения отчета должна известить Национальный банк о причинах, по которым тот или иной член наблюдательного органа управления или учредитель/участник/акционер поднадзорной организации не может подписать лист ознакомления с отчетом. При этом лист ознакомления в установленный срок может быть направлен в Национальный банк без подписи указанных отсутствующих лиц поднадзорной организации, с последующим досылом в Национальный банк отдельного письменного уведомления об ознакомлении.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 Отчет об инспекторской проверке не подлежит обжалованию.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 Меры воздействия, примененные на основании выводов и результатов инспекторской проверки, могут быть обжалованы поднадзорной организацией в соответствии с Положением «О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лицами», утвержденным постановлением Правления Национального банка от 17 мая 2017 года № 19/13.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sz w:val="24"/>
          <w:szCs w:val="24"/>
        </w:rPr>
        <w:t xml:space="preserve">к Инструкции по надзору </w:t>
      </w:r>
      <w:r>
        <w:rPr>
          <w:rFonts w:ascii="Arial" w:cs="Arial" w:eastAsia="Arial" w:hAnsi="Arial"/>
          <w:sz w:val="24"/>
          <w:szCs w:val="24"/>
        </w:rPr>
        <w:t xml:space="preserve">за деятельностью операторов платежных систем и платежных организаций  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 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проверку деятельности 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 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оператора платежной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системы/платежной организации)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удостоверяется, что следующие служащие Национального банка Кыргызской Республики: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1._____________________________________________________________________;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_____________________________________________________________________;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_____________________________________________________________________;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_____________________________________________________________________;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_____________________________________________________________________,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направляются на инспекторскую проверку деятельности 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системы/платежной организации)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«___» ______________ 20__ года, сроком на _____ рабочих дней. В случае возникновения в период проверки непредвиденных обстоятельств срок проведения проверки может быть увеличен.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уполномоченного структурного подразделения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/ Начальник областного управления/директор Представительства Национального банка в Баткенской области/Имя, фамилия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Инструкции по надзору </w:t>
      </w:r>
      <w:r>
        <w:rPr>
          <w:rFonts w:ascii="Arial" w:cs="Arial" w:eastAsia="Arial" w:hAnsi="Arial"/>
          <w:sz w:val="24"/>
          <w:szCs w:val="24"/>
        </w:rPr>
        <w:t xml:space="preserve">за деятельностью операторов платежных систем </w:t>
      </w:r>
      <w:r>
        <w:rPr>
          <w:rFonts w:ascii="Arial" w:cs="Arial" w:eastAsia="Arial" w:hAnsi="Arial"/>
          <w:sz w:val="24"/>
          <w:szCs w:val="24"/>
        </w:rPr>
        <w:t xml:space="preserve">и платежных организаций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уведомляет, что с «___» _______________ 20__ года в _____________________________ (полное наименование оператора платежной системы/платежной организации) (включая филиалы) (далее – Общество) будет проводиться комплексная/целевая проверка деятельности оператора платежной системы/платежной организации.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проведения инспекторской проверки, а также сокращения времени пребывания членов группы проверки в Обществе необходимо подготовить документы и иную информацию, подлежащие проверке, согласно Приложению к настоящему уведомлению. При этом документы и иную информацию по деятельности Общества необходимо предоставить членам группы проверки в день прибытия. Все документы и сведения должны быть подготовлены за проверяемый период с «___» _______________ 20__ года по «___» _______________ 20__ года и переданы руководителю проверки.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подготовки указанных документов у работников Общества возникнут какие-либо вопросы, а также в том случае, если они не в состоянии подготовить запрашиваемые документы и сведения в срок, необходимо заблаговременно, до указанной выше даты начала инспекторской проверки, связаться с _______________________________ (ФИО, должность и номер телефона служащего Национального банка).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Планируется, что в инспекторской проверке примут участие _____ (указывается количество) проверяющих, в связи с этим необходимо подготовить служебное помещение с рабочими местами на _____ человек, оборудованное техническими средствами (телефонная связь, сейф для хранения документов (если имеется возможность), компьютер с настроенным доступом в автоматизированные/информационные системы и принтер).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оказывать всемерное содействие членам группы проверки по вопросам, связанным с инспекторской проверкой, обеспечить возможность опроса должностных лиц и работников Общества, доступ к источникам информации, необходимым для выполнения инспекторской проверки.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Перечень документов/сведений/доступов в системы, предоставляемых поднадзорной организацией для проверки – на ____ 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уважением,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уполномоченного структурного подразделения /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областного управления/директор Представительства Национального банка в Баткенской области/Имя, фамилия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документов/сведений/доступов в системы, 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предоставляемых поднадзорной организацией для проверки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Учредительные документы (учредительный договор, устав с изменениями и дополнениями), решения высшего, наблюдательного (при наличии) и исполнительного органов управления организации за проверяемый период.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Пакет документов, регламентирующих деятельность организации и определяющих ее политику (внутренние нормативные документы: положения, правила, политики, инструкции и другие внутренние документы).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Организационная структура и штатное расписание организации за проверяемый период.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работников организации с указанием занимаемых должностей, контактных номеров телефонов и электронной почты.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Базы данных агентов/субагентов/поставщиков товаров и услуг.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отчетность в разбивке по кварталам, отчеты/декларации в налоговые органы за проверяемый период.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Договоры с коммерческими банками/агентами/поставщиками товаров/услуг.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операций и видов услуг, предоставляемых организацией (по категориям платежных систем, видам инструментов приема/проведения платежей, в качестве сопутствующих к основным видам деятельности).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Сведения и документы по аппаратно-программному комплексу (далее – АПК) (договоры на разработку и предоставление технического сопровождения программного обеспечения с приложением технических заданий и требований, акты приема-передачи (при наличии стороннего разработчика), паспорта систем, акты ввода АПК в промышленную эксплуатацию и журналы испытаний опытной эксплуатации, программа и методика испытаний, протоколы проверки безопасности АПК, документы на размещение серверных помещений и прочее).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10. Хозяйственные договоры (по открытию банковских счетов и их обслуживанию, аренде/покупке помещений для размещения офиса Общества и его обособленных подразделений, лицензионные соглашения по покупке антивирусного программного обеспечения и прочее).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Переписка с Национальным банком Кыргызской Республики и другими органами государственной власти за проверяемый период.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Другие документы (при необходимости).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Инструкции по надзору </w:t>
      </w:r>
      <w:r>
        <w:rPr>
          <w:rFonts w:ascii="Arial" w:cs="Arial" w:eastAsia="Arial" w:hAnsi="Arial"/>
          <w:sz w:val="24"/>
          <w:szCs w:val="24"/>
        </w:rPr>
        <w:t xml:space="preserve">за деятельностью операторов платежных систем </w:t>
      </w:r>
      <w:r>
        <w:rPr>
          <w:rFonts w:ascii="Arial" w:cs="Arial" w:eastAsia="Arial" w:hAnsi="Arial"/>
          <w:sz w:val="24"/>
          <w:szCs w:val="24"/>
        </w:rPr>
        <w:t xml:space="preserve">и платежных организаций 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противодействии проведению инспекторской проверки 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 или платежной организации)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(местонахождение, адрес, телефон)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 «___» ________________ 20__ года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и дата составления)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Нами, служащими Национального банка Кыргызской Республики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уполномоченных представителей 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работник______________________________________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системы/платежной организации, ФИО работника)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воспрепятствовал проведению инспекторской проверки деятельности данной организации: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(было отказано в доступе в здание или помещение, не предоставлены запрашиваемые членами группы проверки документы/сведения/доступы в системы в сроки, установленные в ходе инспекторской проверки, другое).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воспрепятствованием проведению инспекторской проверки членами группы проверки работник __________________________________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системы/платежной организации, ФИО работника) предупрежден об ответственности за противодействие проведению инспекторской проверки платежной организации/оператора платежной системы.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Акт составили: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уполномоченных представителей Национального банка)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ознакомлены, с установленными фактами/событиями согласны: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представителей/
 сотрудников организации)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акта получил(а):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представителя/сотрудника организации)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 </w:t>
      </w:r>
    </w:p>
    <w:p>
      <w:pPr>
        <w:spacing w:after="120"/>
        <w:ind w:firstLine="1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Инструкции по надзору </w:t>
      </w:r>
      <w:r>
        <w:rPr>
          <w:rFonts w:ascii="Arial" w:cs="Arial" w:eastAsia="Arial" w:hAnsi="Arial"/>
          <w:sz w:val="24"/>
          <w:szCs w:val="24"/>
        </w:rPr>
        <w:t xml:space="preserve">за деятельностью операторов платежных систем </w:t>
      </w:r>
      <w:r>
        <w:rPr>
          <w:rFonts w:ascii="Arial" w:cs="Arial" w:eastAsia="Arial" w:hAnsi="Arial"/>
          <w:sz w:val="24"/>
          <w:szCs w:val="24"/>
        </w:rPr>
        <w:t xml:space="preserve">и платежных организаций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подтверждении установленных фактов 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и/или событий инспекторской проверки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 или платежной организации)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(местонахождение, адрес, телефон) 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 «___» _________________ 20__ года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и дата составления)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 служащими Национального банка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уполномоченных представителей 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(излагается установленный факт и /или событие)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составили: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уполномоченных представителей Национального банка)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ознакомлены, с установленными фактами/событиями согласны: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представителей/
 сотрудников организации)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акта получил(а):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представителя/ сотрудника организации)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  </w:t>
      </w:r>
      <w:r>
        <w:rPr>
          <w:rFonts w:ascii="Arial" w:cs="Arial" w:eastAsia="Arial" w:hAnsi="Arial"/>
          <w:sz w:val="24"/>
          <w:szCs w:val="24"/>
        </w:rPr>
        <w:t xml:space="preserve">к Инструкции по надзору </w:t>
      </w:r>
      <w:r>
        <w:rPr>
          <w:rFonts w:ascii="Arial" w:cs="Arial" w:eastAsia="Arial" w:hAnsi="Arial"/>
          <w:sz w:val="24"/>
          <w:szCs w:val="24"/>
        </w:rPr>
        <w:t xml:space="preserve">за деятельностью операторов платежных систем </w:t>
      </w:r>
      <w:r>
        <w:rPr>
          <w:rFonts w:ascii="Arial" w:cs="Arial" w:eastAsia="Arial" w:hAnsi="Arial"/>
          <w:sz w:val="24"/>
          <w:szCs w:val="24"/>
        </w:rPr>
        <w:t xml:space="preserve">и платежных организаций </w:t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ОЗНАКОМЛЕНИЯ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с отчетом об инспекторской проверке 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693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системы/платежной организации)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 члены коллегиального исполнительного органа управления, члены наблюдательного органа управления (при наличии), а также учредители/участники/акционеры (в случае отсутствия в организационной структуре поднадзорной организации наблюдательного органа управления), _________________________ (наименование оператора платежной системы/платежной организации) лично ознакомились с содержанием отчета о результатах инспекторской проверки ______________________ (наименование оператора платежной системы/платежной организации), проведенной в период с «___» _____________ 20__ года по «___» _____________ 20__ года.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right"/>
      </w:pPr>
      <w:r>
        <w:rPr>
          <w:rFonts w:ascii="Arial" w:cs="Arial" w:eastAsia="Arial" w:hAnsi="Arial"/>
          <w:sz w:val="24"/>
          <w:szCs w:val="24"/>
        </w:rPr>
        <w:t xml:space="preserve">Отчет от «___» _________________ 20__ года </w:t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наименование должности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93"/>
        <w:jc w:val="both"/>
      </w:pPr>
      <w:r>
        <w:rPr>
          <w:rFonts w:ascii="Arial" w:cs="Arial" w:eastAsia="Arial" w:hAnsi="Arial"/>
          <w:sz w:val="24"/>
          <w:szCs w:val="24"/>
        </w:rPr>
        <w:t xml:space="preserve">*Примечание: подписи членов исполнительного/наблюдательного органов управления заверяются печатью поднадзорной организации, подписи представителей учредителей/участников/акционеров-юридических лиц – печатью представляемого юридического лица (за исключением случаев, когда представитель действует на основании доверенности без права и требования о заверении его подписи печатью или иными подтверждающими реквизитами).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s8i1t4-hznupfrkz3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dalil.kg/document/230049207</w:t>
      </w:r>
    </w:hyperlink>
  </w:p>
  <w:p>
    <w:pPr>
      <w:spacing w:after="0" w:before="40"/>
      <w:jc w:val="center"/>
    </w:pPr>
    <w:hyperlink w:history="1" r:id="rIdt5omd1ailzm-j5vhbm7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tqp-adpxx3nyoxvoz66" Type="http://schemas.openxmlformats.org/officeDocument/2006/relationships/hyperlink" Target="https://dalil.kg/document/112424#st_5" TargetMode="External"/><Relationship Id="rIdeaqdlsl5zofrhkxla0oyf" Type="http://schemas.openxmlformats.org/officeDocument/2006/relationships/hyperlink" Target="https://dalil.kg/document/112424#st_9" TargetMode="External"/><Relationship Id="rIdybznxebywh110uf_zic4l" Type="http://schemas.openxmlformats.org/officeDocument/2006/relationships/hyperlink" Target="https://dalil.kg/document/112424#st_64" TargetMode="External"/><Relationship Id="rIdu7glil5ntdmigu2vohp5w" Type="http://schemas.openxmlformats.org/officeDocument/2006/relationships/hyperlink" Target="https://dalil.kg/document/23004920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s8i1t4-hznupfrkz3ua" Type="http://schemas.openxmlformats.org/officeDocument/2006/relationships/hyperlink" Target="https://dalil.kg/document/230049207" TargetMode="External"/><Relationship Id="rIdt5omd1ailzm-j5vhbm7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2026-09-24T19:46:28.307Z</dcterms:created>
  <dcterms:modified xsi:type="dcterms:W3CDTF">2026-09-24T19:46:28.307Z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