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2026 года № 273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Азымбакиеве М.А.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6 </w:t>
      </w:r>
      <w:hyperlink w:history="1" r:id="rId7xad-6p2rn4bavx9qhb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h0vjgfht_znkjzcoz7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Азымбакиева Муратбека Абакировича</w:t>
      </w:r>
      <w:r>
        <w:rPr>
          <w:rFonts w:ascii="Arial" w:cs="Arial" w:eastAsia="Arial" w:hAnsi="Arial"/>
          <w:sz w:val="24"/>
          <w:szCs w:val="24"/>
        </w:rPr>
        <w:t xml:space="preserve"> Постоянным представителем Кыргызской Республики при Организации Объединенных Наций и других международных организациях в городе Женеве.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onoto1bb13yxs0_eb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dalil.kg/document/230049717</w:t>
      </w:r>
    </w:hyperlink>
  </w:p>
  <w:p>
    <w:pPr>
      <w:spacing w:after="0" w:before="40"/>
      <w:jc w:val="center"/>
    </w:pPr>
    <w:hyperlink w:history="1" r:id="rIdsvxdccbabsxp8k_f9kt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xad-6p2rn4bavx9qhbfv" Type="http://schemas.openxmlformats.org/officeDocument/2006/relationships/hyperlink" Target="https://dalil.kg/document/112213#st_70" TargetMode="External"/><Relationship Id="rId0h0vjgfht_znkjzcoz7-y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onoto1bb13yxs0_ebq7" Type="http://schemas.openxmlformats.org/officeDocument/2006/relationships/hyperlink" Target="https://dalil.kg/document/230049717" TargetMode="External"/><Relationship Id="rIdsvxdccbabsxp8k_f9kt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2026-09-24T23:01:13.570Z</dcterms:created>
  <dcterms:modified xsi:type="dcterms:W3CDTF">2026-09-24T23:01:13.570Z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