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2026 года № 704-т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sy5j5y9v-nzqguhg1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0b3nzraf-v6s9udx3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8d_t2i7nxgv-rcehzv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мая 2024 года № 284-р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2 цифры «15» заменить цифрой «5»;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ежемесячно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bdzfakqzhapmrgnpik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 </w:t>
        </w:r>
      </w:hyperlink>
      <w:r>
        <w:rPr>
          <w:rFonts w:ascii="Arial" w:cs="Arial" w:eastAsia="Arial" w:hAnsi="Arial"/>
          <w:sz w:val="24"/>
          <w:szCs w:val="24"/>
        </w:rPr>
        <w:t xml:space="preserve">по предупреждению, пресечению фактов незаконного самовольного захвата, самовольного занятия и расширения земель, использования земель не по целевому назначению, контролю за использованием и охраной земель, </w:t>
      </w:r>
      <w:r>
        <w:rPr>
          <w:rFonts w:ascii="Arial" w:cs="Arial" w:eastAsia="Arial" w:hAnsi="Arial"/>
          <w:sz w:val="24"/>
          <w:szCs w:val="24"/>
        </w:rPr>
        <w:t xml:space="preserve">утвержденном </w:t>
      </w:r>
      <w:r>
        <w:rPr>
          <w:rFonts w:ascii="Arial" w:cs="Arial" w:eastAsia="Arial" w:hAnsi="Arial"/>
          <w:sz w:val="24"/>
          <w:szCs w:val="24"/>
        </w:rPr>
        <w:t xml:space="preserve">вышеуказанным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 слова «2024–2025 годы», «Госстрой» заменить соответственно словами «2024–2027 годы», «Минстрой»;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«2024–2025 годы» заменить словами «2024–2027 годы»;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списка сокращений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«Минстрой – Министерство строительства, архитектуры и жилищно-коммунального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l4zavaxr5sz5pcwli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dalil.kg/document/230051476</w:t>
      </w:r>
    </w:hyperlink>
  </w:p>
  <w:p>
    <w:pPr>
      <w:spacing w:after="0" w:before="40"/>
      <w:jc w:val="center"/>
    </w:pPr>
    <w:hyperlink w:history="1" r:id="rIdflc8ecby6_rx8fnnneo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y5j5y9v-nzqguhg1hqm" Type="http://schemas.openxmlformats.org/officeDocument/2006/relationships/hyperlink" Target="https://dalil.kg/document/112301#st_13" TargetMode="External"/><Relationship Id="rId2b0b3nzraf-v6s9udx3we" Type="http://schemas.openxmlformats.org/officeDocument/2006/relationships/hyperlink" Target="https://dalil.kg/document/112301#st_17" TargetMode="External"/><Relationship Id="rId98d_t2i7nxgv-rcehzv9w" Type="http://schemas.openxmlformats.org/officeDocument/2006/relationships/hyperlink" Target="https://dalil.kg/document/230008900" TargetMode="External"/><Relationship Id="rIdbdzfakqzhapmrgnpikm1b" Type="http://schemas.openxmlformats.org/officeDocument/2006/relationships/hyperlink" Target="https://dalil.kg/document/23000890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l4zavaxr5sz5pcwlijj" Type="http://schemas.openxmlformats.org/officeDocument/2006/relationships/hyperlink" Target="https://dalil.kg/document/230051476" TargetMode="External"/><Relationship Id="rIdflc8ecby6_rx8fnnneo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2026-09-27T21:47:46.700Z</dcterms:created>
  <dcterms:modified xsi:type="dcterms:W3CDTF">2026-09-27T21:47:46.700Z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