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Управлением юстиции города Бишкек1 августа 2003 года. Регистрационный номер 10-03               БИШКЕКСКОГО ГОРОДСКОГО КЕНЕША ДЕПУТАТОВ  от 9 июля 2003 года    ПОСТАНОВЛЕНИЕ № 190      О внесении изменений и дополнений в постановление Бишкекского          городского Кенеша депутатов № 170 от 09.04.2003 г.           «О порядке и условиях продажи прав собственности                на земельные участки в г. Бишкек»       Изучив представленные мэрией г. Бишкек материалы, подготовленные воисполнение  пункта  2.3. </w:t>
      </w:r>
      <w:hyperlink w:history="1" r:id="rIdjuundpytf5ue9hhoiczgx">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Бишкекского  городского  Кенешадепутатов   №170 от 09.04.2003 г. «О порядке и условиях  продажи  правсобственности на земельные участки в г. Бишкек» (регистрационный номеруправления   юстиции  г.Бишкек  №03-03  от  12.05.03  г.),   в   целяхформирования    действенного   механизма    регулирования    земельныхправоотношений,  развития  рынка недвижимости в г.  Бишкек  Бишкекскийгородской Кенеш депутатов                              ПОСТАНОВЛЯЕТ:      Утвердить:  -</w:t>
      </w:r>
      <w:hyperlink w:history="1" r:id="rId3tssrxd8orfphzdgpb42u">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предоставления   рассрочки   припродаже  прав  собственности  на  земельные  участки   без  проведенияторгов (прямая продажа) в г.Бишкек (приложение №5);  -</w:t>
      </w:r>
      <w:hyperlink w:history="1" r:id="rId0de9wqqxjp1igdh0pgeox">
        <w:r>
          <w:rPr>
            <w:rFonts w:ascii="Arial" w:cs="Arial" w:eastAsia="Arial" w:hAnsi="Arial"/>
            <w:color w:val="1D4ED8"/>
            <w:sz w:val="24"/>
            <w:szCs w:val="24"/>
            <w:u w:val="single"/>
          </w:rPr>
          <w:t xml:space="preserve">Типовой  договор</w:t>
        </w:r>
      </w:hyperlink>
      <w:r>
        <w:rPr>
          <w:rFonts w:ascii="Arial" w:cs="Arial" w:eastAsia="Arial" w:hAnsi="Arial"/>
          <w:sz w:val="24"/>
          <w:szCs w:val="24"/>
        </w:rPr>
        <w:t xml:space="preserve">  купли-продажи в кредит  с  условием  о  рассрочкеплатежа  (приложение №6).  2. Привести  в  соответствие   с  настоящим   постановлением   нормыположений,  утвержденных постановлением Бишкекского городского  Кенешадепутатов  №  170  от 09.04.03 г. «О порядке и условиях  продажи  правсобственности на земельные участки в г. Бишкек».  3. Мэрии  г. Бишкек (Абдыкадыров Э.М.):  -в  соответствии  с  утвержденным  Временным  положением  о  порядкепредоставления рассрочки при продаже земельных участков без проведенияторгов (прямая продажа) в г.Бишкек , продолжить работу по продаже правсобственности  на  земельные  участки,  находящиеся  под  зданиями   исооружениями,  собственникам этих строений  (до  или  после  истечениясроков пользования земельными участками) по желанию пользователей. 4. Опубликовать данное постановление в средствах массовой информации.   Постановление вступает в силу со дня его опубликования.  5.Установить  срок действия данного постановления до 1  февраля 2004года.  6. Контроль за  исполнением  настоящего постановления   возложить напредседателя   постоянной  комиссии  по  архитектуре,   строительству,городскому хозяйству, транспорту и экологии Тентиева Ж.Т.  и вице-мэраг. Бишкек Абдыкадырова Э.М.              Председатель                                     З. Кыдыралиев    </w:t>
      </w:r>
      <w:r>
        <w:rPr>
          <w:rFonts w:ascii="Arial" w:cs="Arial" w:eastAsia="Arial" w:hAnsi="Arial"/>
          <w:sz w:val="24"/>
          <w:szCs w:val="24"/>
        </w:rPr>
        <w:t xml:space="preserve">                                                 Приложение № 6                                           к </w:t>
      </w:r>
      <w:hyperlink w:history="1" r:id="rIdwcgrzbyk40bh01oaqmiqh">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депутатов                                              №190 от 9 июля 2003 года                              ТИПОВОЙ ДОГОВОР     купли-продажи  в кредит с условием о рассрочке платежа №_____    г. Бишкек                       «_____»______________200____г.    Мы,     нижеподписавшиеся,     мэрия    г.     Бишкек     в     лице______________________________  ______________________________________________________________________  (должность, фамилия и отчество)  действующего                      на                       основании_________________________________________________________,  (решение уполномоченного органа, номер и дата)  именуемый   в   дальнейшем    «Продавец»,   с   одной   стороны    и__________________________________________________________________   (название  юридического лица / ФИО и паспортные  данные  физическоголица)  именуемый      в      дальнейшем      «Покупатель»,      в      лице___________________________________  (должность, фамилия, имя, отчество)  действующего   на  основании____________________________________   сдругой стороны, в  (название документа)  дальнейшем   именуемые  «Стороны»,  заключили   данный   Договор   онижеследующем:    1.  Предмет Договора    1.1.Продавец, на основании постановления мэрии г. Бишкек №______  от«____»____________200____  г. продает земельный  участок  в  кредит  сусловием  о рассрочке платежа, а Покупатель до полной оплаты  является________________________                                                         (пользовательили арендатор)  и  оплачивает  по частям полную выкупную стоимость с  установленнымипроцентами  с  выполнением всех обременений, сервитутов и  условий  поадресу:   ___________________________________________________________,площадью ______га, согласно приложенной схеме земельного участка.    1.2.Земельный участок, указанный в п.1.1., продается для:     (цель использования участка)  1.3.Земельный участок, имеет следующие обременения:  ____________________________________________________________________   ____________________________________________________________________    1.4.На земельный участок наложены следующие сервитуты:    (вид сервитута, кем и когда установленный)    2.  Цена продажи земельного участка, сроки и порядок оплаты    2.1.Цена продажи земельного участка по настоящему Договору составляет ______________________________________________________________________сом.  (сумма цифрами и прописью)  2.2.Оплата в рассрочку  должна  производится ежеквартально до  10-гочисла   месяца,  следующего за кварталом по частям в  размере  25%  отпродажной стоимости и установленного процента в размере _____% годовыхсогласно      расчету,      на     специальный      счет      Продавца_________________________________________________________________                                                         (наименованиебанка, счет и другие реквизиты) ____________________________________________________________________   с момента подписания Сторонами настоящего Договора.    3.  Обязанности  Сторон    3.1. Покупатель обязан:  3.1.1.   уплатить стоимость земельного участка в сроки и в размерах,предусмотренных настоящим Договором;  3.1.2.   предоставлять Продавцу необходимые материалы, сведения идругие документы о выполнении условий настоящего Договора;  3.1.3.   придерживаться обременений и сервитутов;  3.1.4.   с момента  заключения  настоящего  Договора  оплачиватьземельный налог в размерах и порядке, предусмотренных действующимзаконодательством Кыргызской Республики;  3.1.5.   использовать земельный участок строго по целевому  назначе-нию и разрешенным видам использования;  3.1.6. зарегистрировать настоящий Договор в установленном  законода-тельством Кыргызской Республики порядке в течение 30 календарных  днейс момента подписания настоящего Договора.    3.2.Продавец  обязан  не  позднее  _______  дней  после   подписаниянастоящего  Договора отвести земельный участок в натуре (на местности)с участием Покупателя.    4.  Ответственность  сторон    4.1.В  случае нарушения Покупателем обязательств по оплате  долга  вустановленные настоящим Договором сроки, применяются штрафные санкции.За  каждый  просроченный  день, начиная со  дня,  следующего  за  днемоплаты, устанавливается пеня в размере 0,5% от суммы задолженности.  4.2.В случае невыполнения Покупателем  условий  настоящего  ДоговораПродавец имеет право требовать выполнения Покупателем своихобязанностей надлежащим образом, а также возмещения убытков,причиненных невыполнением обязательств, или имеет право расторгнутьнастоящий Договор в установленном порядке, за исключением случаев,когда сумма платежей, полученных от Покупателя, превышает половинуцены земельного участка.  4.3. В  случае  невыполнения  Покупателем  и  Залогодателем  условийнастоящего Договора или Договора об ипотеке, Продавец обращает взыска-ние на заложенное здание или  сооружение  в  судебном  или  несудебномпорядке. Предмет ипотеки реализуется  в  срок,  установленный  ЗакономКыргызской Республики «Об  ипотеке», а  полученные  средства  идут  напогашение долга Продавцу (основной суммы, процентов, штрафов, пени  и.т.д.) и на расходы  по процедуре обращения взыскания и продажи предме-та ипотеки, оставшиеся средства получает Покупатель.  4.4.Расторжение настоящего Договора не освобождает Покупателя от уп-латы пени, предусмотренной п.4.1. настоящего Договора, начисленной  дорасторжения Договора.  4.5.Уплата  штрафных санкций не освобождает Покупателя от обязаннос-тей выполнения договорных обязательств в период действия условий  нас-тоящего Договора.4.6.При расторжении настоящего Договора по вине Продавца  суммы, упла-ченные  Покупателем  Продавцу, возвращаются  ему  Продавцом  в  полномобъеме. Покупатель также имеет право на компенсацию убытков, причинен-ных расторжением настоящего Договора,  а также на компенсацию  сделан-ных им затрат, которые имели место с момента заключения настоящего До-говора.  4.7.Ответственность  и права сторон,  не  предусмотренные  настоящимДоговором,  определяются согласно законодательству Кыргызской  Респуб-лики.    5.  Гарантии и претензии    5.1.Продавец  гарантирует, что земельный участок,  который  являетсяпредметом  настоящего  Договора, входит в  категорию  земель,  которыемогут  быть выкуплены согласно законодательству Кыргызской Республики,свободны  от  любых имущественных и неимущественных прав и  притязанийтретьих лиц.  5.2.Покупатель  ознакомился  с  приложениями к настоящему  Договору,указанными в п. ____, осмотрел земельный участок на месте его располо-жения, ознакомился с его количественными и качественными характеристи-ками, подземными и наземными сооружениями и объектами.    6.  Риск случайного ухудшения или случайной порчи земельного участка    6.1.Риск   случайного  ухудшения  или  случайной   порчи  земельногоучастка   несет   Покупатель  с  момента   перехода   к   нему   правасобственности.  6.2.В   случае,  когда Продавец не предоставил земельный  участок  вустановленный  настоящим Договором срок,  или  Покупатель  не   принялземельный   участок  в установленные сроки,  риск случайного ухудшенияили случайной порчи несет сторона,  которая просрочила  предоставлениеили принятие.    7.  Решение споров    7.1.Все  споры, которые возникают при выполнении условий  настоящегоДоговора  или  в  связи  с толкованием его положений,  решаются  путемпереговоров.  7.2.За неисполнение  условий  настоящего  Договора  (несвоевременнаяоплата за земельный участок,  сроки  освоения,  целевое  назначение  идругие требования) любая сторона имеет право в  одностороннем  порядкерасторгнуть  настоящий Договор,  при  этом необходимо известить другуюсторону за 30 дней.  7.3.Если  стороны  в  течение 30 дней не достигли взаимного согласияи настоящий Договор в одностороннем порядке расторгнут, спорпередается на рассмотрение  судебных органов в порядке,  установленномдействующим законодательством Кыргызской Республики.  В этом случаесудебные издержки несет сторона,  которая не выполнила условиянастоящего Договора или выполнила их ненадлежащим образом.    8.  Изменения условий настоящего Договора и его расторжение    8.1.Изменение  условий Договора или  внесения  дополнений   к   немувозможны только с согласия сторон.  8.2.Все изменения и дополнения к настоящему Договору  осуществляютсятолько в письменной  форме с последующим удостоверением такихизменений и дополнений в  Бишкекском управлении по  землеустройству  ирегистрации  прав  на  недвижимое имущество,  оформляются в  виде  до-полнительного соглашения, что  является  составной  частью  настоящегоДоговора.  8.3.В случае невыполнения одной из Сторон условий  настоящего  Дого-вора он может быть изменен или расторгнут по требованию другой Стороны.    9.  Затраты    9.1.Все  затраты,   связанные  с заключением   настоящего   Договорагосударственной регистрацией и выполнением, берет на себя Покупатель.      10. Дополнительные условия    10.1.    Настоящий Договор считается заключенным для Сторон с моментаего подписания и государственной регистрации.  10.2.    Настоящий  Договор  подлежит  государственной  регистрации вместных органах по землеустройству и  регистрации  прав  на  недвижимоеимущество в тридцатидневный срок с момента подписания сторонами.  10.3.    Договор составлен в 4 экземплярах,  которые имеют одинаковуююридическую силу. Один экземпляр хранится в  Бишкекском  управлении  поземлеустройству и  регистрации прав на недвижимое  имущество, один  эк-земпляр в Бишкекглавархитектуре и по одному экземпляру - сторонам.  10.4.    Неотъемлемой частью Договора являются:  1)   Постановление мэрии г. Бишкек о  предоставлении в собственностьземельного участка в кредит с условием о рассрочке платежа;  2)  Схема земельного участка с указанием размеров и границ;  3)  Протокол решения Комиссии с подписями Председателя, Секретаря ивсех членов Комиссии;  4)  Договор ипотеки.  10.5.    Основанием для  выдачи Государственного акта на право частнойсобственности на землю являются:  -    Справка,  подтверждающая  полную оплату  выкупной  стоимости  иустановленных процентов  земельного участка.               Юридические адреса и банковские реквизиты сторон:       Продавец                           Покупатель   ______________________________     ______________________________     ______________________________     ______________________________     ______________________________     ______________________________                                          Продавец                           Покупатель                                         ______________________________     ______________________________   (подпись)                          (подпись)                                                                               М.П.                               М.П.          Руководитель аппарата Бишкекского  городского Кенеша депутатов                        К. 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dm_96po6yuq9is9bccgw">
      <w:r>
        <w:rPr>
          <w:rFonts w:ascii="Arial" w:cs="Arial" w:eastAsia="Arial" w:hAnsi="Arial"/>
          <w:color w:val="132D3F"/>
          <w:sz w:val="16"/>
          <w:szCs w:val="16"/>
          <w:u w:val="single"/>
        </w:rPr>
        <w:t xml:space="preserve">dalil.kg/document/23145</w:t>
      </w:r>
    </w:hyperlink>
  </w:p>
  <w:p>
    <w:pPr>
      <w:spacing w:after="0" w:before="40"/>
      <w:jc w:val="center"/>
    </w:pPr>
    <w:hyperlink w:history="1" r:id="rIdpc9wi33qeljop33bmozw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undpytf5ue9hhoiczgx" Type="http://schemas.openxmlformats.org/officeDocument/2006/relationships/hyperlink" Target="https://dalil.kg/document/23128" TargetMode="External"/><Relationship Id="rId3tssrxd8orfphzdgpb42u" Type="http://schemas.openxmlformats.org/officeDocument/2006/relationships/hyperlink" Target="https://dalil.kg/document/23146" TargetMode="External"/><Relationship Id="rId0de9wqqxjp1igdh0pgeox" Type="http://schemas.openxmlformats.org/officeDocument/2006/relationships/hyperlink" Target="https://dalil.kg/document/23145#1" TargetMode="External"/><Relationship Id="rIdwcgrzbyk40bh01oaqmiqh" Type="http://schemas.openxmlformats.org/officeDocument/2006/relationships/hyperlink" Target="https://dalil.kg/document/23145"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dm_96po6yuq9is9bccgw" Type="http://schemas.openxmlformats.org/officeDocument/2006/relationships/hyperlink" Target="https://dalil.kg/document/23145" TargetMode="External"/><Relationship Id="rIdpc9wi33qeljop33bmozw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2026-10-01T19:24:56.602Z</dcterms:created>
  <dcterms:modified xsi:type="dcterms:W3CDTF">2026-10-01T19:24:56.602Z</dcterms:modified>
</cp:coreProperties>
</file>

<file path=docProps/custom.xml><?xml version="1.0" encoding="utf-8"?>
<Properties xmlns="http://schemas.openxmlformats.org/officeDocument/2006/custom-properties" xmlns:vt="http://schemas.openxmlformats.org/officeDocument/2006/docPropsVTypes"/>
</file>