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Зарегистрировано в Управлении юстиции Ыссык-Кульской области          2 декабря 2004 года. Регистрационный номер 34-7-04                               Утверждено                      </w:t>
      </w:r>
      <w:hyperlink w:history="1" r:id="rId0pa-mxqczrsmlvzvl4uy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Караколского                     городского Кенеша  депутатов                    от 10 ноября 2004 года №24-12/5                                                                  Положение         о порядке предоставления земельных участков в срочное        (временное) пользование на условиях аренды в г.Каракол                           1. Общие положения     1.1.  Настоящее  положение разработано в соответствии с Земельным,Гражданским   кодексами    Кыргызской    Республики,    </w:t>
      </w:r>
      <w:hyperlink w:history="1" r:id="rIdy-hxxlb1b5rlcxayeqrb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№57  от  05.02.2004  г.  "Обутверждении положений,  регламентирующих порядок  предоставления  правсобственности  или  аренды на земельные участки в населенных пунктах иреализации    инвестиционно-строительных    намерений"    и    другиминормативными правовыми актами Кыргызской Республики.    1.2.  Положение регламентирует порядок  и  условия  предоставленияземельных   участков   юридическим   и   физическим  лицам  из  земельмуниципальной  собственности  города  Каракол  в  срочное  (временное)пользование  на  условиях  аренды  и  прекращение данных прав срочного(временного) землепользования.    1.3.  В   срочное   (временное)  пользование  на  условиях  арендыпредоставляются  земельные   участки,   сформированные   как   объектынедвижимости в установленном законом порядке.    1.4. Управление  по  землеустройству  и   регистрации   прав    нанедвижимое  имущество  оформляет  и  регистрирует  права  на земельныйучасток, предоставленный в срочное (временное) пользование на условияхаренды,  после выдачи договора аренды земельного участка Департаментомпо  управлению  муниципальным  имуществом  мэрии  г.Каракол  (далее  -Департамент).                  2. Понятия и определения, применяемые                         в настоящем Положении -     аренда     земель     -     предоставление     или      передачасобственникам/землепользователем  (арендодателем)  земельного  участкаарендатору,  с правом его использования на определенный период времениза определенную плату;-  аукцион  -  форма торгов,  при которой победителем  является  лицо,предложившее наивысшую цену;-  тендер  на  конкурсной основе (далее  конкурс)  -   форма   торгов,когда   объектом   Продажи   является   право   срочного  (временного)пользования земельным участком и от покупателей  требуется  выполнениеопределенных условий по отношению к объекту торгов;-  гарантийный   взнос   (задаток)  -   денежная    сумма,    вносимаяпретендентом,  изъявившим  желание  участвовать  в  конкурсе  с  цельюприобретения  права  срочного   (временного)   пользования   земельнымучастком;-  лот   -   конкретный  земельный   участок,   права    на    которыйвыставляются на торгах;-  стартовая  (начальная)  цена - начальная цена  земельного  участка,представленного для реализации на конкурсе, аукционе, прямой продаже;- Комиссия - комиссия по предоставлению ограниченных вещных прав, правсобственности   и   пользования   на земельные  участки  в  г.Каракол,утвержденная совместным постановлением Караколского городского  Кенешадепутатов и мэрии г.Каракол.-  недобросовестная  конкуренция - это достигнутые,   в  любой   формесогласованные  действия участников конкурса,  если такие согласованныедействия могут иметь своим результатом:- искусственное   повышение,  снижение  или  поддержание  цен  наконкурсе,- раздел лотов между участниками,- ограничение  доступа   на   торги   или   устранение   с   негопотенциальных конкурентов и другие недобросовестные действия;-  градостроительная    документация    -     утвержденные     проектырегиональной   и   районной  планировки,  генеральные  планы,  проектыдетальной  планировки  зон,  различного  функционального   назначения,проекты   застройки   кварталов   и   других  планировочных  элементовнаселенных пунктов;-  градостроительный    регламент    -    совокупность   установленныхградостроительной     документацией,     правилами     застройки     иземлепользования   параметров   и   видов  разрешенного  использованияземельных участков и иных объектов недвижимости в городских и сельскихнаселенных местах,  а также допустимых изменений объектов недвижимостипри осуществлении градостроительной деятельности;-  конкурс    -    продажа  предмета  торгов  в  случаях,   когда   отпокупателей требуется выполнение определенных условий по  отношению  кпредмету торгов;-  земли  общего  пользования - земли, используемые в  качестве  путейсообщения,  либо  для  удовлетворения  культурно-бытовых  потребностейнаселения  (дороги,  улицы,  площади,  тротуары,  проезды,  лесопарки,бульвары, скверы, водоемы и др.);-  информационный  пакет  -  это  сведения  о   конкретном   земельномучастке подлежащего передаче в аренду;-  целевое  назначение  земель - использование земельных  участков   вцелях,  указанных  в  документах,  удостоверяющих  права  на земельныйучасток, в договоре или иных право устанавливающих документах.-  красные   линии - это линии,  определяющие ширину улиц  и  дорог  иявляющиеся границами,  отделяющими улицы и дороги от других  элементовпланировочной структуры;-  желтые  линии  - границы максимально  допустимых   зон   возможногораспространения  завалов  (обрушений) зданий (сооружений,  строений) врезультате обрушительных землетрясений,  иных бедствий природного  илитехногенного происхождения. Желтые линии, как правило, применяются длярегулирования разрывов между зданиями и сооружениями;-  независимый    оценщик   недвижимости   -    лицо,   получившее   вустановленном порядке соответствующий  сертификат  о  профессиональномобучении  по  оценке недвижимого имущества и не являющееся учредителемсобственником,  акционером,  лицом,  имеющим имущественный  интерес  вобъекте  оценки  или  лицо,  состоящим  с  указанными лицами в близкихродственных отношениях;-  правила  застройки  и  землепользования - нормативно-правовые  актыорганов  местного   самоуправления,   регулирующие   использование   истроительные  изменения  (развитие)  объектов недвижимости посредствомвведения градостроительных регламентов;-  прямая  продажа  - способ предоставления физическим  и  юридическимлицам (заявителям) прав собственности или аренды на земельный участок,путем прямых переговоров, без проведения торгов;-  право  собственности  на  земельный  участок   -   признаваемое   иохраняемое  Конституцией  Кыргызской  Республики,  Земельным  кодексомКыргызской  Республики  и  другими   законодательными   актами   правофизических   и   юридических   лиц   по   своему  усмотрению  владеть,пользоваться и распоряжаться принадлежащим ему земельным  участком,  сограничениями,    установленными    земельным    кодексом   КыргызскойРеспублики;-  разрешенное   использование  земельного   участка  –  использованиеземельного участка в соответствии с местным нормативным правовым актом(правила землепользования и застройки) и с учетом целевого назначения,землеустроительной и градостроительной документацией,  утвержденной  вустановленном порядке;-  уполномоченный   орган   -   исполнительно-распорядительный   органместного   самоуправления,   местные   государственные  администрации,Правительство Кыргызской Республики;-  фактическая  граница  - граница земельного участка,   указанная  насхемах,  выполненных в масштабе, не закрепленная на местности межевымизнаками установленного образца;-  фиксированная    граница    -   граница     земельного     участка,закрепленная  на  местности межевыми знаками установленного образца наоснове юридических документов,  с привязкой к  капитальным  зданиям  исооружениям,  постоянных  естественным  ориентирам или к геодезическимпунктам, все поворотные точки которой имеют известные координаты;         3. Порядок предоставления земельных участков в срочное              (временное) пользование на условиях аренды                                       3.1.  Земли,    временно    не    используемые   под   капитальноестроительство в соответствии с Генеральным планом, проектами детальнойпланировки,  проектами застройки,  могут предоставляться юридическим ифизическим лицам в срочное (временное) пользование на условиях  арендыпутем проведения конкурса или аукциона.    3.2. Без  проведения  конкурса,  аукциона  земельные  участки    всрочное    (временное)    пользование   на   условиях   аренды   могутпредоставляться в случае,  если на земельном участке имеются здания  исооружения,    находящиеся   в   собственности   землепользователя   иневозможности предоставления участка в собственность в соответствии  сдействующим законодательством.    3.3. Сроки аренды земельных участков могут быть краткосрочными   -до  5 лет,  среднесрочными - до 15 лет,  и долгосрочными - до 50 лет иопределяются Комиссией.    3.4.  Земли  общего  пользования  в  исключительных  случаях могутпредоставляться  Комиссией  в  срочное  (временное)   пользование   наусловиях  аренды  сроком  до  пяти лет.  В указанных землях может бытьразрешено возведение строений и сооружений облегченного типа.    3.5.  В   отдельных   случаях   на  конкурс,  аукцион  могут  бытьвыставлены земельные участки,  ранее предварительно согласованные  подразработку   проектной  документации,  сроки,  проектирование  которыеистекли,  или участки,  которые более  трех  лет  не  осваиваются.  Допроведения  конкурса,  аукциона  такие  земельные  участки должны бытьизъяты мэрией г.Каракол в установленном законодательством порядке.    3.6.  По   истечении   срока   аренды,   по  согласованию  сторон,пользование земельным участком может быть продлено на новый срок.    3.7.  Земельные   участки,  подлежащие  предоставлению  в  аренду,должны быть свободными от прав третьих лиц и не иметь ограничений  длясовершения граждане ко-правовых сделок.    3.8.  Каждый предмет  торгов  должен  быть  предварительно  оцененсогласно    порядку    установленному   законодательством   КыргызскойРеспублики. При наличии на земельном участке улучшений в виде строенийи сооружений, а также незавершенного строительства в стоимость участкавключается стоимость этих улучшений.    4. Организаторы, участники и предметы конкурса, аукциона и прямой                                продажи     4.1. Предоставление  права  срочного  (временного) пользования  наземельные  участки  на  условиях   аренды   через   конкурс,   аукционосуществляется мэрией г.Каракол.    4.2. Комиссия по предоставлению ограниченных  вещных  прав,  правсобственности  и пользования на земельные участки в г.Каракол (далее -Комиссия) является организатором конкурса.  В пределах предоставленнойкомпетенции,  Комиссия  определяет  перечень  земельных  участков  дляпередачи в аренду на конкурсной основе или на  аукционе  и  утверждаетразмер стартовой (начальной) цены.    4.3.  Для осуществления процесса предоставления прав на  земельныеучастки создаются комиссии,  которые являются организатором конкурсов,аукционов, прямых продаж.    Порядок деятельности    комиссий   по   землям,   находящимся    вмуниципальной собственности,  определяется  городским  кенешем,  а  поземлям,  находящимся в государственной собственности – соответствующимуполномоченным   органом,   в   чьей   компетенции   находится   правораспоряженияанными землями.    Решения Комиссии принимаются простым  большинством  голосов,   приналичии  кворума  не  менее  2/3 от общего числа членов Комиссии.  Приравенстве голосов голос председателя Комиссии является решающим.    4.4. Комиссия осуществляет следующие функции:-  принимает    решения    о   возможности     предоставления     правсобственности или аренды на земельные участки;-  определяет   вид   права  (собственность,  аренда)   на   земельныйучасток, способ их предоставления (аукцион, конкурс, прямая продажа);-  устанавливает  размеры стартовой стоимости   лота   или   начальнойстоимости земельных участке для ведения прямых переговоров о продаже;- выступает организатором торгов;- в установленном порядке утверждает результаты торгов;-  рассматривает другие вопросы,  связанные с предоставлением прав  наземельные    участки,    в   пределах   компетенции,   предусмотренныхнастоящим положением и иными нормативно-правовыми актами.    4.5.  Организационно-техническое обеспечение деятельности Комиссииосуществляет Департамент.    4.6. Участниками  торгов  и  прямых продаж выступают физические  июридические лица  Кыргызской  Республики.  При  предоставлении  земельнаселенных пунктов в аренду арендаторами могут выступать и иностранныелица.    4.7. При  предоставлении  земельного  участка в собственность  илиаренду путем прямой продажи работы по  подготовке  земельного  участкаоплачиваются заявителем.    4.8.  До каждому предмету  торгов  комиссией  определяются  размергарантийного взноса,  сроки и порядок его внесения участниками торгов,аукционный шаг (в случае проведения аукциона) или условия конкурса  (вслучае проведения конкурса),  формы платежа, сроки заключения договоракупли-продажи  или  аренды,  подготавливаются  проекты   постановленияуполномоченного  органа о предоставлении прав собственности или арендына земельный участок, договора купли-продажи или аренды.    4.9.  Комиссия  обязана  за  тридцать  дней  до  проведения торговопубликовать в средствах  массовой  информации  (печатное  издание)  ивывесить  для  всеобщего обозрения в общедоступных местах в населенномпункте, где находится предмет торгов, извещение о проведении торгов.    Извещение должно  содержать  сведения  о  времени,  месте и  форметоргов,  их предмете и порядке проведения,  в том числе, об оформленииучастия  в  торгах,  определении  лица,  выигравшего  торги,  а  такжесведения о начальной цене,  необходимые реквизиты  банка,  на  которыедолжна  быть  перечислена  сумма  гарантийного  взноса и комиссионногосбора,  стартовая стоимость предмета  торгов,  срок  окончания  приемазаявок, телефон и адрес комиссии для получения полной информации.    4.8. Объектом конкурса,  аукциона являются  земельные  участки   сустановленными границами и правовым режимом,  расположенные в границахгорода  Каракол,  которые  могут  быть  предоставлены   в   аренду   всоответствии с действующим законодательством Кыргызской Республики.    4.9.  Право собственности или аренды на  земельный  участок  можетбыть  предоставлено  уполномоченным  органом  физическим и юридическимлицам (заявителям) путем прямых продаж в случаях, если:-  на    земельном    участке,   ранее   предоставленном   в   срочное(временное)  пользование,  аренду  расположены  капитальные  здания  исооружения, принадлежащие этим лицам на правах собственности;-  земельный  участок дважды выставлялся на открытые торги  и  не  былпродан.   5. Процедуры выбора и подготовки земельных участков для проведения                          конкурса, аукциона     5.1.  При подготовке  к  проведению  конкурса,  аукциона  Комиссияпривлекает   Управление  по  землеустройству  и  регистрации  прав  нанедвижимое имущество (далее Госрегистр)  и  Архитектурно-планировочноеуправление (АПУ) г.Каракол которые выполняют:- выбор земельного участка для предоставления в аренду;-  проверка   соответствия   границ  и  площадей   земельных  участковюридическим документам в натуре;-  проверку наличия межевых знаков или опознаваемых твердых точек,  откоторых   можно   установить  соответствие  фиксированных   границ   сфактическими   границами,  путем  сопоставления  с  границами  смежныхземлепользователей   и   собственников   земельных   участков   (план,выставляемого  на  открытые торги земельного участка,  подписывают всесмежные  землепользователи,  собственники  земельных  участков  и   онзаверяется печатью Госрегистра в установленном порядке);- проверку наличия сервитутов, других обременений;- проверку имущественных прав других лиц;-  проверку    соответствия    расположения     земельных     участковГенеральному    плану    г.Каракол,    другой   проектно-планировочнойдокументации и действующим строительным нормам и правилам;-  проверку   возможности   подключения  к  инженерным  коммуникациям,наличие требуемых условий по сейсмичности участка,  отсутствие опасныхинженерно-геологических  и  техногенных  явлений,  и другие условия порешению Комиссии.-  соответствие  расположения земельного  участка  генеральному  планугорода (поселка), другой проектно-планировочной документации. Правиламзастройки и землепользования, строительным нормам и правилам;-  наличие    проектных    границ   участка    и     градостроительныхрегламентов    (оценка    сформированности    участка    как   объектанедвижимости);-  чертеж    земельного   участка,  выполненный   на   топографическойподоснове в масштабе 1:500, на котором нанесены:-  границы   земельного   участка  с  указанием  координат  поворотныхточек или привязкой границ участка к объектом недвижимости;-  существующие   строения,   включая  строения,   не  соответствующиеправилам застройки и землепользования;-  трассы    инженерно-технических    коммуникаций,    проходящих   поземельному участку;- предельная высота или этажность построек;- минимальное количество парковочных мест;-  предложения    о    возможности    (невозможности)   предоставленияземельного участка;- местоположение (адрес) земельного участка;- площадь земельного участка;-  заключение   органами архитектуры готовится в  течение  12  рабочихдней.  На крупные объекты со строительным объемом свыше  15000  куб.м.или  в  сложной  градостроительной  ситуации,  в том числе со сложнымиусловиями инженерного обеспечения,  срок подготовки может быть продленна 7 рабочих дней;-  местный  орган  Госрегистра  готовит  заключение   в   течение   10рабочих дней, которое вместе с заключением АПУ передается в комиссию.    3.2.  Комиссия рассматривает заключения в течение 7  рабочих  днейпосле их получения.    В  случае  несогласия  комиссии  с  представленными   заключениямипоследние  возвращаются  на  доработку  в АПУ и Госрегистр.  Повторноерассмотрение доработанных заключений проводится не позднее,  чем через10 рабочих дней.    5.2.  Стартовая  (начальная)  цена  право  срочного   (временного)пользования  земельным  участком  на  условиях аренды выставляемого наконкурс,  аукцион определяется Департаментом и  равна  сумме  аренднойплаты  рассчитанный  на  1  год  согласно п.8.1.,  п.8.2.,  настоящегоПоложения.    5.3.  Расчет  установленной стартовой (начальной) цены оформляетсяв виде справки,  которая предоставляется на рассмотрение и утверждениеКомиссии.    5.4.  Комиссия вправе снизить или повысить  стартовую  (начальную)цену, но не более чем на 25%.    5.5.  По каждому объекту конкурса,  аукциона составляется  краткоехарактеристика  и формируется специальное дело (информационный пакет).Дело содержит следующую информацию;-    наименование     и    место   расположение   объекта    конкурса,аукционатопографическую  съемку в необходимом  масштабе  с   указаниемплощади  и кодового номера земельного участка;-  краткую   характеристику   земельного    участка,    обеспеченностьинфраструктурой,     водными     ресурсами,     инженерно-техническимикоммуникациями;-  стартовую    (начальную)    цену  приобретаемого   права   срочного(временного) пользования земельным участком на условиях аренды и формуплатежа;- условия конкурса (в случае проведения конкурса);- проект договора аренды земельного участка;-  размер   гарантийного  взноса,  сроки  и   порядок   его   внесенияучастниками конкурса, аукциона;- срок заключения договора аренды;-  заключение   Госрегистра   о   достоверности   правоустанавливающихдокументов на объект торгов о наличии ограничений или  обременении  научасток.    5.6. Информационное сообщение содержит следующие сведения:- форму и порядок проведения конкурса, аукциона;-  список   объектов   конкурса,  аукциона  с   указанием    стартовой(начальной)  цены  прав  срочного  (временного)  пользования земельнымучастком на условиях аренды;- дату, время и место проведения конкурса, аукциона;-  необходимые   банковские   реквизиты,  на   которые   перечисляютсясуммы гарантийного взноса и комиссионного сбора;- срок окончания приема заявок;-  телефон    и   адрес   Департамента  по  управлению   муниципальнымимуществом мэрии г.Каракол для получения полной информации.    5.7. Участники  конкурса (аукциона) должны заранее ознакомиться  синформационным пакетом и порядком проведения конкурса (аукциона).        6. Порядок проведения конкурса, аукциона и прямых продаж     6.1.  На  конкурсе,  аукционе  осуществляется предоставление правосрочного  (временного)  пользования  земельным  участком  на  условияхаренды.    6.2. Все объекты конкурса,  аукциона которые подлежат передаче   варенду, должны быть разделены на лоты.    6.3. К участию в конкурсе,  аукционе  допускаются  юридические   ифизические лица, в том числе иностранные, оформившие заявку на участиев конкурсе,  аукционе в срок не позднее пяти дней до  даты  проведенияконкурса,  аукциона.  Желающие  принять  участие в конкурсе,  аукционемогут действовать через своих представителей (доверенных лиц).    6.4. Условия конкурса являются обязательными для всех участников.    6.5. К условиям конкурса относятся:-  наибольшая   предложенная  цена  размера арендной  платы  за  правосрочного (временного) пользования земельным участком;- привлекательный проект-намерение застройки (использования)    6.6.  В проекте-намерении  застройки  участникам  конкурса  должныбыть отражены следующие аспекты:-  эскизное   предложение  по  проектированию   и    (или)    освоениюземельного участка;- функциональное назначение объекта;- рациональное использование площадей;-  вопрос  обслуживания,   удовлетворения потребностей   населения   вуслугах;-  проведение    мероприятий   по   защите    окружающей    среды    иблагоустройства;-  обязательство  о  том,  что выигранное на конкурсе  право  срочного(временного)  пользования  земельным  участком  на  условиях аренды небудет передаваться "Арендатором" земельного участка в субаренду;- другие условия.    6.7.  Претенденты на Лот предлагают  свои  условия  в  официальнойконфиденциальной  заявке,  которая  затем  запечатывается  в  конверт.Количество заявок на участие в конкурсе не ограничено.    6.8. При   подаче  в  установленный  срок  заявки  на  участие   вконкурсе,   заявитель   представляет   Департаменту,   подписанные   изаверенные печатью (для юридических лиц) следующие документы:-  подтверждение  своих  намерений  о  выполнении   условий   конкурса(гарантийный взнос): письменное заявление на имя председателя Комиссиив установленной форме с указанием земельных участков, права на которыепользователь намерен приобрести;-  документ,   удостоверяющий личность (для  физического   лица)   илидоверенность на право выступать от имени юридического лица;-  платежные документы,  подтверждающие оплату комиссионного  сбора  вразмере   4%   от   стартовой  (начальной)  цены  на  право   срочного(временного) пользования  земельным  участком  на  условиях  аренды  игарантийного взноса в размере 10% от стартовой (начальной) цены;-  проект-намерения   застройки,   предложение    по    застройке    ииспользованию участка.    6.9.  В случае  если  претендент  будет  участвовать  в  конкурсе,аукционе  по нескольким объектам гарантийный взнос и комиссионный сборвносится по каждому объекту.    6.10.  При    предъявлении    участником    платежных   документовподтверждающих  оплату  за  комиссионный  сбор  и  гарантийный   взносДепартамент выдает под расписку информационный пакет документов.    6.11.  После  получения  документов.  Департамент   также   выдаетзаявителю письменное уведомление о его участии в конкурсе,  аукционе вкотором указанны дата, место и время проведения конкурса, аукциона дляприсутствия  в  момент  вскрытия  конвертов,  оглашения  предложения иобъявления  результатов  конкурса,  аукциона.  С   момента   полученияуведомления,  подписанное ответственным секретарем Комиссии, заявка научастие в конкурсе,  аукционе считается окончательно оформленной,  егозаявитель приобретает статус участника конкурса,  аукциона. Участникамконкурса, аукциона присваиваются номера.    6.12. Департамент    осуществляет    регистрацию   участников    исоставляет протокол об итогах приема заявок, Объект конкурса, аукционана который подано только одна заявка снимается с конкурса,  аукциона ипо решению Комиссии может быть повторно выставлен на следующий конкурсили аукцион.    6.13.  Сведения о лицах,  подавших заявку на участие  в  конкурсе,аукционе оглашению не подлежат.    6.14.  Заявителю  может  быть  отказано  в  участии  в   конкурсе,аукционе если:-  лицо,   подавшее  заявку не может  быть  признано   покупателем   всоответствии с действующим законодательством;-  лицо,   подавшее  заявку,  не предоставила  в   срок   обязательныхдокументов, предусмотренных настоящим Положением    6.15. С момента опубликования информации о конкурсе (аукционе)  домомента   окончания   конкурса   (аукциона)   участникам   запрещаетсяобмениваться информацией и разглашать сведения о подаваемых ими    6.16. Участник конкурса, аукциона имеет право:-  лично  или  через доверенных  лиц,  оформленных   в   установленномпорядке, участвовать в конкурсе, аукционе;-  ознакомится  с   информационным  пакетом,  в   котором   содержитсясведения   об   объектах,  выставленных  на  конкурс,  аукцион  и  др.информацией;- осматривать объект торгов;- получать информацию об объекте конкурса, аукциона;- отказаться от участия в конкурсе,  аукционе, но не позднее, чем за 5дней до дня проведения конкурса,  аукциона письменно уведомив  об этомПредседателя  Комиссии и при этом получить свой  гарантийный  взнос  вустановленные  сроки,  при этом комиссионные сборы не возвращаются.  Вслучае  нарушения  указанного  срока  гарантийный взнос и комиссионныйсбор не возвращаются;-  обращаться  в  суд  при нарушении его прав как участника  конкурса,аукциона.    6.17.  Для   лиц  не  являющихся  участниками  конкурса,  аукционапродаются входные билеты. Цена входного билета равна сумме минимальнойзаработной  платы  на момент проведения конкурса и может быть измененапо решению Комиссии.    6.18.  Комиссия  имеет право отказаться от аукциона в любое время,но не позднее чем за 10 дней до наступления даты его проведения,  а отконкурса  -  не  позднее чем за 30 дней до проведения.  В таком случаеучастникам конкурса,  аукциона  даются  аргументированные  разъясненияпричины  снятия  объекта  с конкурса,  аукциона и в двухнедельный сроквозвращаются все внесенные платежи (гарантийный взнос  и  комиссионныйсбор).    6.19. Предложения участников рассматриваются Комиссией исходя   изустановленных   условий  конкурса  и  критериев  выявления  победителяконкурса.  При  оценке  проекта  Комиссия  руководствуется  следующимиосновными критериями:- экономическая целесообразность;- оригинальность решения;- соответствие действующим нормам и правилам;- наилучшее проектное предложение.    6.20.  В  установленное  Комиссией  время  Председателем  Комиссиивскрываются конверты с поступившими предложениями,  Комиссия проверяетсоблюдение всех  условий,  определяет  наличие  требуемых  сведений  идокументов и на основании голосования определяет победителя конкурса.    6.21. При проведении конкурса:-  победителем   конкурса  признается  лицо,   которое  по  заключениюКомиссии предложила лучшие условия;-  при  равенстве предложений победителем признается тот участник, чьязаявка была подана раньше;-  перед   вскрытием  конвертов Комиссия проверяет  целость  указанныхконвертов, что фиксируется в протоколе о результатах конкурса;-  цена   должна   быть  указана  цифрами и прописью.  В  случае  еслицифрами и прописью указаны разные цены, Комиссия принимает во вниманиецену,  указанную прописью. Предложения, содержащие цену ниже стартовой(начальной), не рассматриваются;-  при  вскрытии  конвертов и оглашении предложений  присутствуют  асеучастники конкурса или их представители,  имеющие  надлежащим  образомоформленную  доверенность,  а  также  представители  средств  массовойинформации.    6.22. На  участки,  имеющие  важное  градостроительное значение  ибольшую инвестиционную привлекательность,  торги  проводятся  в  формеконкурса.    6.23.  Если  предоставление  права  аренды  проводится   в   формеаукциона,  то  -  Аукцион ведет  аукционист,  назначаемый   комиссией.Аукционист  описывает   предмет торгов,  условия  его  продажи  и  шагторгов.   Началом  торгов  на  аукционе  считается  момент  объявлениястартовой цены предмета торгов.  Размер минимально допустимого шага  иих  количество  по  каждому  лоту  определяет   комиссия   до   началааукциона.   Размеры  последующих шагов, не могут быть ниже  минимальнодопустимого  шага. Если в ходе аукциона после трехкратного  объявленияначальной  цены  не  находятся покупатели, готовое приобрести  предметторгов,  аукционист имеет право снизить цену, но не более  чем  на  10процентов.  В ходе   торга   участники  аукциона  (или  их  доверенныелица)   поднимают   билеты  участила   с   номером,    обращенным    каукционисту,  и называют свою цену.Если после трехкратного объявления  аукционистом  последней  цены кем-нибудь   из   участников  не  будет  предложена  более  высокая  цена,аукционист одновременно с ударом молотка объявляет о покупке  предметаторгов покупателем, предложившим последнюю цену.    6.24.  На  аукционе  осуществляется  продажа  прав  на   земельныеучастки,  предмета торгов участнику аукциона, предложившему наибольшуюцену.  При  этом  от  покупателя  требуется  использование   земельныхучастков    в   соответствии   с   установленными   градостроительнымирегламентами,  утвержденной  землеустроительной  и   градостроительнойдокументацией, ограничениями и обременениями.    6.25. В случае отсутствия покупателей  на  предмет  конкурса   илиаукциона,  Комиссия  в течение одной недели со дня проведения конкурсапроводит анализ причин отсутствия покупателей на предмет конкурса.  Порезультатам   анализа   причин  не  состоявшегося  конкурса,  аукционаКомиссия в праве изменить условия предоставления прав на аренду, в томчисле  снизить  стартовую (начальную) цену до 25%  и обязана в течениетрех месяцев  со  дня  проведения  первичного  конкурса  или  аукционапровести повторный конкурс или аукцион.               7.  Порядок оформления документов по итогам                 проведения торгов (конкурс, аукцион)     7.1.  По результатам заседания Комиссии  ответственным  секретаремсоставляется  протокол,  который подписывается всеми членами Комиссии,участвовавшими в заседании и победителем конкурса, аукциона. Участникиконкурса,   аукциона  имеют  право  на  ознакомление  с протоколом.  Витоговом протоколе содержится следующая информация:- состав Комиссии;- наименование (номер) земельного участка;- сведения об участниках конкурса или аукциона и их предложениях;- победитель конкурса, аукциона;-  стартовая   (начальная)  и  окончательная   цена  размера  аренднойплаты за конкретный земельный участок;- размер гарантийного взноса;- обязательства сторон по подписанию договора аренды;- порядок оплаты и банковские реквизиты Департамента;-  дополнительные  условия,   явившиеся основанием   для   определенияпобедителя.    7.2. Сокрытие  заявок  на  участие  в   конкурсе,   аукционе    ихнедостоверный   учет   при   проведении   итогов   влечет   за   собойадминистративную  ответственность   в   соответствии   с   действующимзаконодательством.  Результаты конкурса,  аукциона   в   этом   случаепризнаются   не действительными.    7.3.  В   случае   установления   Комиссией   не    добросовестнойконкуренции Комиссия вправе в любой момент снять с конкурса,  аукционазаявленный лот или аннулировать результаты конкурса, аукциона по лоту,а участник лишается права дальнейшего участия в конкурсе,  аукционе поданному лоту,  при этом все внесенные  платежи  (гарантийный  взнос  икомиссионный сбор) ему не возвращаются.    7.4. Комиссия не принимает претензии со  ссылками  участников   нанезнание правил конкурса или аукциона.    7.5.  Победитель   конкурса,   аукциона   отказавшийся   подписатьпротокол  о результатах конкурса,  аукциона лишается права дальнейшегоучастия в конкурсе,  аукционе ему не возвращается гарантийный износ. Вэтом случае объект повторно выставляется на конкурс, аукцион.    7.6.  Победитель конкурса,  аукциона обязан оплатить окончательнуюцену  за  приобретенное  право  срочного  (временного)  пользования наусловиях аренды в течение десяти  дней  со  дня  проведения  конкурса,аукциона.    7.7.  На основании протокола о результатах торгов в течение десятирабочих дней после оплаты победителем конкурса, аукциона окончательнойцены за приобретенное право пользования выносится постановление  мэрииг.Каракол  о  предоставлении  земельного участка в срочное (временное)пользование  на  условиях  аренды  и  заключается  договор  аренды   сДепартаментом.   При  заключении  договора   с    лицом,    выигравшимконкурс,   аукцион  сумма внесенного им гарантийного взноса  (задатка)засчитывается в счет исполнения обязательств по заключенному договору.    7.8.  Нарушение  сроков  заключения договора аренды не освобождаетсубъекта,  которому предоставлен земельный участок, от арендной платы,начисляемой со дня выхода постановления мэрии г.Каракол.    7.9.  Договор подлежит  регистрации  в  Госрегистре  после  оплатыустановленного   арендного   платежа   и   не   требует  нотариальногоудостоверения.    7.10.  Право  срочного (временного) пользования на условиях арендыудостоверяется   Удостоверением   на   право   срочного   (временного)пользования    земельным   участком.   Правоудостоверяющие   документыоформляются и выдаются в течение месяца со  дня  выхода  постановлениямэрии г.Каракол.    7.11.  Информация  об  итогах   конкурса,   аукциона   публикуетсяКомиссией  в течение десяти дней со дня подписания протокола об итогахконкурса, аукциона в средствах массовой информации.                8. Порядок расчета стартовой (начальной)                        цены арендных платежей     8.1  При  предоставлении  земельных участков в срочное (временное)пользование на условиях аренды расчет арендных платежей определяется:Стартовая (начальная)  цена для предоставления земельных участков  (запользование  земель  несельскохозяйственного назначения  г.Каракол)  всрочное (временное) пользование, определяется по формуле: Н = С х S х К1 х К2 х К3 х Кср, гдеС  -  ставка  земельного налога (0,70 сом/кв.м.)  утверждена   ЗакономКыргызской Республики;S - площадь участка (кв.м.);К - коэффициентыКоэффициент  К1    -    коэффициент    экономико-планировочных    зон,устанавливается органами местного самоуправленияЗона  I  -  территория,  ограниченная улицами К.Тыныстанова  (1  Мая),Дербишева (Н.Крупской),  Кыштобаева (Коммунистическая), Ю.Абдрахманова(Ш Интернационала), территория рынка "Ак-Тилек"; К = 3Зона  II    -    территория,    ограниченная  улицами   Пржевальского,Кутманалиева (Л.Комсомола), К.Карасаева (Тельмана), Кравцова; К = 2Зона  III   -   территория,   расположенная за улицами  Пржевальского,Кутманалиева (Л.Комсомола),  К.Карасаева (Тельмана),  Кравцова, вплотьдо границ г.Каракол; К = 1Коэффициент  К2 - коэффициент экологической оценки:   К2   =   2   дляземельных участков,  предоставленных под автозаправочные станции, К2 =1,5 для земельных участков, предоставленных:- предприятиям общественного питания и торговли;-  предприятиям  автосервиса   (станции   технического   обслуживания,авторемонтные мастерские, автомойки, станции вулканизации);-  субъектам  сферы   услуг  (сауны,  бани,   химчистки,   покрасочныемастерские);-  мини-рынкам,   рынкам,   в  том  числе  скотные,   торгово-рыночныекомплексы.Коэффициент  К3   -   коэффициент  функционального   назначения:   дляземельных участков, предоставленных под:-  магазины,   киоски,   ларьки  и  другие  учреждения   торговли    взависимости от торговой площади: +--------------------------------------------------------------------+¦Торговая        ¦ До 10 ¦ 10,1-20 ¦ 20,1-35  ¦ 35,1-50 ¦ Свыше 50,1 ¦¦площадь (кв.м.) ¦       ¦         ¦          ¦         ¦            ¦+----------------+-------+---------+----------+---------+------------¦¦Коэффициенты    ¦  15   ¦    11   ¦    7     ¦    5    ¦      4     ¦+--------------------------------------------------------------------+ - мини-рынки, рынки, торгово-рыночные комплексы - 5;- скотные, фуражные рынки - 3;- предприятия общественного питания, гостиницы - 2;- банки, ломбарды, обменные пункты - 5;- игровые заведения (казино, ночные клубы) - 4;- офисы, бизнес-центры, биржи - 2,5;- автозаправочные станции - 5;- сельские нефтебазы - 1,5;- автостоянки, предприятия автосервиса - 3;- сооружения рекламы - 50;-  административные  здания   предприятий   транспорта:   автовокзалы,аэровокзалы, автостанции, железнодорожные вокзалы - 0,9;- служебные  здания,  сооружения  автотранспортных   предприятий,автобаз, автогаражей - 0,7;-   предприятия   промышленные,   транспортные   (служебно-техническиездания,  сооружения грузовых терминалов морских портов),  строительныесвязии энергетики - 0,5;-   предприятия        горнопромышленные,       грузовые       станциижелезнодорожного  транспорта,  санитарно-защитные  зоны,   предприятияжелезнодорожного и воздушного транспорта - 0,3;-  разрабатываемые    месторождения,    карьеры,    шахты,    разрезы,золоотвалы - 0,05;-   геологоразведочные,   проектно-изыскательские,    разведочные    иисследовательские работы - 0,005;- воздушные линии связи и электропередачи - 0,005;- коммерческие учреждения науки (учебные заведения),  образования(школы,      детские      сады,       здравоохранения,       культуры,физкультурно-спортивные) - 0,3;-   сельскохозяйственные     производственные     здания     (гаражи),ремонтные   мастерские,   зернотоки,   зерноочистительные   комплексы,овощекартофелехранилища,  строительные и хозяйственные дворы и  другиеобъекты   сельскохозяйственного  назначения),  расположенные  в  чертенаселенных пунктов - 0,2;Кср. - коэффициент срочности.Кср = 2,  при сроках использования земельного участка до 5 (пяти) летКср  =  1,5,   при сроках  использования  земельного  участка   от   5(пяти) до 15 (пятнадцати) летКср  =  1,   при  сроках  использования  земельного  участка   от   15(пятнадцати) до 50 (пятидесяти) летСтартовая (начальная) цена для предоставления земельных  участков  (запользование  земель  сельскохозяйственного  назначения  г.Каракол)  наконкурс, аукцион определяется по формуле: Бо = S х Ca х Kcp гдеS - площадь земельного участка (кв.м),Са = 0,16 сом/кв.мКср. - коэффициент срочности.Кср = 2,  при сроках использования земельного участка до 5 (пяти) летКср  =  1,5,   при сроках  использования  земельного  участка   от   5(пяти) до 15 (пятнадцати) летКср  =  1,   при  сроках  использования  земельного  участка   от   15(пятнадцати) до 50 (пятидесяти) лет    8.2. Расчет арендного платежа производится Департаментом.При  проведении  оценки  объектов земельной собственности  могут  бытьиспользованы и другие методические подходы, (сопоставление цен продажи(аренды) подобных объектов,  капитализация чистого дохода, учет затратна земельные улучшения и т.д.),  при этом преимущество отдается одномуиз  них,  базирующемуся  на  наличии  наиболее  полной  и  достовернойинформации об объекте оценки.    8.3.  Стартовая    стоимость   земельного   участка   утверждаетсякомиссией.  Для определения  стартовой  стоимости  земельного  участкакомиссия   вправе   привлекать   независимых   оценщиков.   В   случаепредоставления  на  торгах  права  аренды  на  земельныйучасток   стартовой   стоимостью   является   размер  арендной  платы,утвержденной комиссией.    8.4.  Первоначальная   стоимость  земельного  участка  по  каждомупредмету  торгов  устанавливается  комиссией  на   основе   заключениянезависимых  оценщиков.  В  ходе переговорного процесса комиссия можетизменить условия и цену земельных  участков  в  рамках  отведенных  ейполномочий.    8.5.  Если на предоставляемом в  срочное  (временное)  пользованиеземельным   участком   на   арендных  условиях  имеются  два  и  болееземлепользователя   и   отсутствует   возможность   выделения   их   всамостоятельные  единицы землепользования,  участок считается участкомсовместного пользования.  Арендные платежи  за  пользование  земельнымучастком   взимаются   пропорционально   общей   площади,   занимаемойземлепользователями.    8.4.  При  предоставлении земельного участка в срочное (временное)пользование на условиях аренды под проектирование,  строительство  илинезавершенное  строительство коэффициенты функционального назначения иэкологической  оценки  на  период  установленного  нормативного  срокастроительства принимаются равными 1.    8.5. Нормативный срок  строительства  обязательно  указывается   впостановлении   мэрии   г.Каракол   о  предоставлении  права  срочного(временного) пользования  земельным  участком  на  условиях  аренды  ирассчитывается в установленном законодательством порядке.    8.6.  Ответственность за правильность расчета сроков  нормативногостроительства несет архитектурно-планировочное управление г.Каракол.    8.7.  В   случае   несвоевременной   оплаты   арендных    платежейприменяются штрафные санкции вплоть до расторжения договора аренды,       9.  Прекращение прав на земельный участок, предоставленный         в срочное (временное) пользование на условиях аренды     9.1.  Право срочного (временного) пользования  земельным  участкомна условиях аренды прекращается, и выплаченные суммы не возвращаются вследующих случаях:-  добровольного   отказа   арендатора от прав  срочного  (временного)землепользования;- истечения срока временного землепользования;- нарушения условии договора аренды;-  невозможности   дальнейшего  использования   земельного  участка  врезультате стихийного бедствия;-  смерти    землепользователя   при    отсутствии    наследника   илиликвидации юридического лица получившего земельный участок  в  срочное(временное) пользование на условиях аренды.    9.2.  Изъятие  земельного  участка,  предоставленного  в   срочное(временное)  пользование  на  условиях  аренды допускается в следующихслучаях:- не целевое использование земельного участка;- необходимости для государственных и общественных нужд;-  нарушение   срока   освоения  земельного  участка,   установленногоградостроительными и строительными нормами;-  не   внесение   арендной  платы  в  течение   сроков  установленныхдоговором аренды;-  не   использования  земельного участка или не  использования  частиземельного   участка.   предоставленного   для   сельскохозяйственногопроизводства в течение трех лет;- нарушения условий договора аренды.    9.3.  При   прекращении  прав  срочного  (временного)  пользованиясогласно  пунктам  9.1.  и  9.2.   земельные   участки   поступают   враспоряжение органов местного самоуправления.    9.4. Изъятие земельного участка производится по  решению  суда   вустановленном законном порядке.                   10. Распределение денежных средств     10.1.  100%  денежных  средств  поступающих  в  качестве  арендныхплатежей  за  землепользование,   направляются   в   бюджет   развитиягородского бюджета, из них:- 15% зачисляется на специальный счет Департамента;    10.2.  Средства  от  реализации  входных  билетов,  невозвращенныесуммы гарантийных взносов и суммы комиссионных сборов (4% от стартовой(начальной) стоимости) поступают на счет Департамента и идут на оплатууслуг в соответствии с представленными сметами расходов и заключеннымидоговорами,  утверждаемыми  Караколским  городским  Кенешем  и  мэриейгорода Каракол, в том числе;- на рекламу;- на подготовку информационных пакетов;-  на   организационно-техническое   обеспечение  и  представительскиерасходы Департамента.    10.3.  Контроль за поступлением средств осуществляется Караколскимгородским финансовым управлением и постоянной комиссией по экономике ибюджету Караколского городского Кенеша депутатов. Ответственный секретарьКараколского городского кенеша                   О.Табалдиев И.о. начальника Департаментапо управлению муниципальным имуществом           Ж.Урдолетова</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95wh1y8_fxt_m_oz-krb">
      <w:r>
        <w:rPr>
          <w:rFonts w:ascii="Arial" w:cs="Arial" w:eastAsia="Arial" w:hAnsi="Arial"/>
          <w:color w:val="132D3F"/>
          <w:sz w:val="16"/>
          <w:szCs w:val="16"/>
          <w:u w:val="single"/>
        </w:rPr>
        <w:t xml:space="preserve">dalil.kg/document/23252</w:t>
      </w:r>
    </w:hyperlink>
  </w:p>
  <w:p>
    <w:pPr>
      <w:spacing w:after="0" w:before="40"/>
      <w:jc w:val="center"/>
    </w:pPr>
    <w:hyperlink w:history="1" r:id="rIdnnjvjl01lhgu1rlsafus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0pa-mxqczrsmlvzvl4uyw" Type="http://schemas.openxmlformats.org/officeDocument/2006/relationships/hyperlink" Target="https://dalil.kg/document/23233" TargetMode="External"/><Relationship Id="rIdy-hxxlb1b5rlcxayeqrbk" Type="http://schemas.openxmlformats.org/officeDocument/2006/relationships/hyperlink" Target="https://dalil.kg/document/5504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95wh1y8_fxt_m_oz-krb" Type="http://schemas.openxmlformats.org/officeDocument/2006/relationships/hyperlink" Target="https://dalil.kg/document/23252" TargetMode="External"/><Relationship Id="rIdnnjvjl01lhgu1rlsafus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2026-10-02T03:36:28.892Z</dcterms:created>
  <dcterms:modified xsi:type="dcterms:W3CDTF">2026-10-02T03:36:28.892Z</dcterms:modified>
</cp:coreProperties>
</file>

<file path=docProps/custom.xml><?xml version="1.0" encoding="utf-8"?>
<Properties xmlns="http://schemas.openxmlformats.org/officeDocument/2006/custom-properties" xmlns:vt="http://schemas.openxmlformats.org/officeDocument/2006/docPropsVTypes"/>
</file>