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Зарегистрировано в Управлении юстиции города Бишкек4 декабря 2006 года. Регистрационный номер 13-1-06 г.Бишкекот 3 ноября 2006 года № 250              ПОСТАНОВЛЕНИЕ БИШКЕКСКОГО ГОРОДСКОГО КЕНЕША                                                        О дальнейшем совершенствовании работы              городского пассажирского транспорта и процедуры              проведения открытых тендеров на оказание услуг                 пассажирским транспортом в городе Бишкек                                         На  транспортных  магистралях города Бишкек сложилась  крайне  сложнаяобстановка  в  связи  с перенасыщением их маршрутными микроавтобуами.  Этоведет  к  увеличению дорожно-транспортных происшествий, созданию аварийныхситуаций  на дорогах, снижает безопасность перевозок пассажиров,  ухудшаетэкологическую  обстановку  в городе. Рост числа маршрутных  микроавтобусовбыл  вызван изменением инфраструктуры пассажирского транспорта,  дефицитомбольшегрузного общественного транспорта, увеличением численности населенияв  городе вследствие внутренней миграции. Действующая процедура проведенияоткрытых  тендеров  на  оказание услуг населению пассажирским  транспортомимела  существенные  отклонения от требований законодательства  КыргызскойРеспублики,   из-за   чего   по  результатам   ее   проведения   поступалимногочисленные жалобы и претензии.   В   настоящее  время  назрела  необходимость  в  реформе  транспортногосектора,  изменении структуры и обновлении парка общественного транспорта,приведении  процедуры  открытых  тендеров  на  оказание  услуг   населениюпассажирским  транспортом  в  соответствие с Законодательством  КыргызскойРеспублики  и  повышении  ответственности  перевозчиков  за  безопасное  икультурное обслуживание  населения.   В  целях  дальнейшего совершенствования работы городского пассажирскоготранспорта  и  процедуры проведения открытых тендеров  на  оказание  услугпассажирским  транспортом в городе Бишкек, учитывая  передачу  функций  поорганизации   и   управлению  транспортным   процессом  в  городе   БишкекГородскому транспорту при мэрии города Бишкек, Бишкекский городской  Кенешдепутатов постановляет:   1. Утвердить:   -   </w:t>
      </w:r>
      <w:hyperlink w:history="1" r:id="rId-6zsxyejapavth0e-hhsp">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об  организации  открытых  тендеров  на  оказание  услугпассажирским транспортом на маршрутах города Бишкек (приложение 1);   -  </w:t>
      </w:r>
      <w:hyperlink w:history="1" r:id="rIdz_fhqgfg_y_akelum-qzu">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тендерной комиссии по организации открытых тендеров  наоказание  услуг  пассажирским  транспортом  на  маршрутах  города   Бишкек(приложение 2);   -  Состав  тендерной  комиссии  по  организации  открытых  тендеров  наоказание  услуг  пассажирским  транспортом  на  маршрутах  города   Бишкек(приложение 3).       2. Мэрии города Бишкек (Худайбергенов Б. Дж.):   -  подготовить  и  представить на рассмотрение в  Бишкекский  городскойКенеш  депутатов  предложения  по  направлению  средств,  поступающих   отперевозчиков  в  качестве платы за право на оказание  услуг  по  перевозкепассажиров, в бюджет города Бишкек;   -  привести  свои нормативные правовые акты в соответствие с  настоящимпостановлением;   -  представить  информацию  о  выполнении  настоящего  постановления  вБишкекский городской Кенеш депутатов до 31 октября 2006 года.       3.   Городскому   департаменту  транспорта  при  мэрии  города   Бишкек(Абдыкеримов А. А.) до 1 января 2007 года:       -  подготовить  предложения  по   оптимизации  маршрутной  сети  городаБишкек   с   учетом   замечаний   и  предложений   депутатов   Бишкекскогогородского Кенеша и представить  их на утверждение в  Бишкекский городскойКенеш депутатов;   -   организовать   и  провести  открытый  тендер  на   оказание   услугпассажирским  транспортом  (микроавтобусами) на маршрутах  города  Бишкек.Признать   недействительными   договора,  пролонгированные   без   решениятендерной комиссии и провести по ним открытый тендер.       4.  Тендерной  комиссии по организации открытых  тендеров  на  оказаниеsqksc  пассажирским  транспортом на маршрутах города  Бишкек  представлятьотчет  о  результатах  своей  деятельности в  Бишкекский  городской  Кенешдепутатов ежегодно к 1 февраля.       5.  Признать  утратившими  силу постановления   Бишкекского  городскогоКенеша депутатов:   -   «О   дальнейших   мерах  по  совершенствованию  работы   городскогопассажирского транспорта» от </w:t>
      </w:r>
      <w:hyperlink w:history="1" r:id="rIdotff8eaytbocs_sumxu7n">
        <w:r>
          <w:rPr>
            <w:rFonts w:ascii="Arial" w:cs="Arial" w:eastAsia="Arial" w:hAnsi="Arial"/>
            <w:color w:val="1D4ED8"/>
            <w:sz w:val="24"/>
            <w:szCs w:val="24"/>
            <w:u w:val="single"/>
          </w:rPr>
          <w:t xml:space="preserve">6 ноября 2002 года № 149</w:t>
        </w:r>
      </w:hyperlink>
      <w:r>
        <w:rPr>
          <w:rFonts w:ascii="Arial" w:cs="Arial" w:eastAsia="Arial" w:hAnsi="Arial"/>
          <w:sz w:val="24"/>
          <w:szCs w:val="24"/>
        </w:rPr>
        <w:t xml:space="preserve">;   -  «О  внесении  изменений  и  дополнений в  постановление  Бишкекскогогородского  Кенеша  депутатов  «О дальнейших мерах  по  усовершенствованиюработы  городского пассажирского транспорта» от 6 ноября 2002 года №  149»от 4 августа 2005 года № 94;   -  «О внесении дополнений в постановление Бишкекского городского Кенешадепутатов  «О  дальнейших  мерах по усовершенствованию  работы  городскогопассажирского транспорта» от 6 ноября 2002 года № 149» от </w:t>
      </w:r>
      <w:hyperlink w:history="1" r:id="rIdkzakv9css_4uu6nc_xl2o">
        <w:r>
          <w:rPr>
            <w:rFonts w:ascii="Arial" w:cs="Arial" w:eastAsia="Arial" w:hAnsi="Arial"/>
            <w:color w:val="1D4ED8"/>
            <w:sz w:val="24"/>
            <w:szCs w:val="24"/>
            <w:u w:val="single"/>
          </w:rPr>
          <w:t xml:space="preserve">21 февраля  2006</w:t>
        </w:r>
      </w:hyperlink>
      <w:hyperlink w:history="1" r:id="rIdlkph8coaahgvcalzlmjb2">
        <w:r>
          <w:rPr>
            <w:rFonts w:ascii="Arial" w:cs="Arial" w:eastAsia="Arial" w:hAnsi="Arial"/>
            <w:color w:val="1D4ED8"/>
            <w:sz w:val="24"/>
            <w:szCs w:val="24"/>
            <w:u w:val="single"/>
          </w:rPr>
          <w:t xml:space="preserve">года № 188</w:t>
        </w:r>
      </w:hyperlink>
      <w:r>
        <w:rPr>
          <w:rFonts w:ascii="Arial" w:cs="Arial" w:eastAsia="Arial" w:hAnsi="Arial"/>
          <w:sz w:val="24"/>
          <w:szCs w:val="24"/>
        </w:rPr>
        <w:t xml:space="preserve">;   -  «О  делегировании депутатов Бишкекского городского Кенеша  в  составтендерной  комиссии  по организации открытых тендеров  на  оказание  услугпассажирским транспортом на маршрутах города Бишкек» от 28 июня 2006  года№ 231.       6. Настоящее постановление вступает в силу со дня опубликования.       7.  Контроль за исполнением настоящего постановления возложить на вице-мэра города Бишкек (Худайбергенов Б. Дж.) и постоянную комиссию по жилищно-коммунальному,    топливно-энергетическому   комплексу,    транспорту    икоммуникациям Бишкекского городского Кенеша депутатов (Жусупов К. Ж.).  ПредседательБишкекского городскогоКенеша депутатов                                 Н. С. Байболова  Председатель постоянной комиссиипо жилищно-коммунальному,топливно-энергетическому комплексутранспорту и коммуникациям                       К. Ж. Жусупов     Депутат                                       Б. С. Абдубалиев     Депутат                                       А. Э. Суракматов     Депутат                                       С. С. Салиев     Депутат                                       Г. П. Шилов     Депутат                                       А. А. Чотбаев    Руководитель аппарата                          Е. Е. Лященко    Заведующий организационным отделом             Р. А. Мендекеев    Заведующая общим отделом                       Т. Н. Шадрова    Эксперт по правовым вопросам                   М. Т. Омурбекова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yhhiwtb1lnkt3gvlnduvq">
      <w:r>
        <w:rPr>
          <w:rFonts w:ascii="Arial" w:cs="Arial" w:eastAsia="Arial" w:hAnsi="Arial"/>
          <w:color w:val="132D3F"/>
          <w:sz w:val="16"/>
          <w:szCs w:val="16"/>
          <w:u w:val="single"/>
        </w:rPr>
        <w:t xml:space="preserve">dalil.kg/document/23543</w:t>
      </w:r>
    </w:hyperlink>
  </w:p>
  <w:p>
    <w:pPr>
      <w:spacing w:after="0" w:before="40"/>
      <w:jc w:val="center"/>
    </w:pPr>
    <w:hyperlink w:history="1" r:id="rIdlrhwsgmhpglx0eaihaicd">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6zsxyejapavth0e-hhsp" Type="http://schemas.openxmlformats.org/officeDocument/2006/relationships/hyperlink" Target="https://dalil.kg/document/23544" TargetMode="External"/><Relationship Id="rIdz_fhqgfg_y_akelum-qzu" Type="http://schemas.openxmlformats.org/officeDocument/2006/relationships/hyperlink" Target="https://dalil.kg/document/23545" TargetMode="External"/><Relationship Id="rIdotff8eaytbocs_sumxu7n" Type="http://schemas.openxmlformats.org/officeDocument/2006/relationships/hyperlink" Target="https://dalil.kg/document/23124" TargetMode="External"/><Relationship Id="rIdkzakv9css_4uu6nc_xl2o" Type="http://schemas.openxmlformats.org/officeDocument/2006/relationships/hyperlink" Target="https://dalil.kg/document/23531" TargetMode="External"/><Relationship Id="rIdlkph8coaahgvcalzlmjb2" Type="http://schemas.openxmlformats.org/officeDocument/2006/relationships/hyperlink" Target="https://dalil.kg/document/23531" TargetMode="External"/><Relationship Id="rId8" Type="http://schemas.openxmlformats.org/officeDocument/2006/relationships/image" Target="media/8de64316e95979c063c17bcd5380dc052a2594e9.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yhhiwtb1lnkt3gvlnduvq" Type="http://schemas.openxmlformats.org/officeDocument/2006/relationships/hyperlink" Target="https://dalil.kg/document/23543" TargetMode="External"/><Relationship Id="rIdlrhwsgmhpglx0eaihaicd"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2026-10-01T15:05:35.745Z</dcterms:created>
  <dcterms:modified xsi:type="dcterms:W3CDTF">2026-10-01T15:05:35.745Z</dcterms:modified>
</cp:coreProperties>
</file>

<file path=docProps/custom.xml><?xml version="1.0" encoding="utf-8"?>
<Properties xmlns="http://schemas.openxmlformats.org/officeDocument/2006/custom-properties" xmlns:vt="http://schemas.openxmlformats.org/officeDocument/2006/docPropsVTypes"/>
</file>