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4tn3_7attbm8nue1bgyem">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Управлением юстиции Жалалабатской области 4 марта                2005 года. Регистрационный номер 6-6-05                                                    ПОСТАНОВЛЕНИЕ МЭРИИ ГОРОДА ЖАЛАЛАБАТ                                   от 18 февраля 2005 года, №141   Об упорядочении деятельности городских, пригородных, междугородных                направлений пассажирского транспорта              Из-за  резкого увеличения количества легковых такси, работающихвнутри   города   и  пригородных,  междугородных  направлений,   такжемикроавтобусов  и  автобусов,  въезжающих  в  центр  города,  ухудшаекэкологическая    обстановка,   нарушается    безопасность    перевозкипассажиров,  пешеходов  и создаются трудности  для  работы  городскогопассажирского транспорта.       В  целях  упорядочения  и регулирования работы  легковых  таксиреализации  постановления  №17  ПИК от  15.07.2003  года  мэрии  городаЖалалабат,  распоряжения  от  30.10.2003 года  Жалалабатской  областнсгосударственной администрации и города,                                           ПОСТАНОВЛЯЕТ:          1.  Агентству  пассажирского транспорта проводить  разъяснительнаработы  с перевозчиками о запрещении заезда в центральную часть  горо,легковых    такси,   микроавтобусов   и   автобусов,    осуществляющихпассажирские перевозки на пригородных и междугородных маршрутах.     2.  Начальнику гор.ГАИ дать предписание всем перевозчикам  выводепригородного  транспорта  по  автостанциям  и  автовокзалу,   установиотправку  и  прибытие  пригородных,  междугородных  маршрутов  легковыхтакси,  автобусов  и  микроавтобусов только со  следующих  автостанцийавтовокзала города:             Центральный автовокзал:     По  направлению: с.Сузак между районами и городами области:  СузаАрал,   Киров,   Ырыс,  Карадарья,  Дош,  Акмечит,   Жийде,   КокжангакБазаркоргон,  Масы, Кочкората, Кербен, Ташкомур,  Алабука,  КаракоШамалдысай, Майлуусуу, Токтогул, Бишкек, Озгон, Ош, Карасуу и др.           Автостанция «Северная»:     По   направлению  зоны  Кокарт,  Жалгызжангак,  Караалма,   Каду,Катранкы,  Карамарт, Кызкол, Жоонкунгой, Саты, Каракол,  Калмаккырчын,Таранбазар, Карачолок, Карабулак, Сокуташ, Орток, Алмалуу, Кашкатерек,Акчалуу,  Акбулак,  Жергетал, Талаабулак, Актерек, Ачы,  Благовещенка,Жаныдыйкан,   Ортоазия,  Спасовка,  Кызылсенгир,  Винсовхоз,   Таштак,Октябрьское, Жашасын, Багыш, Сымкат, Учхоз,                  Автостанция «Южная»:По направлению: Барпы,Бекабад, Ч.ангет, Бозчычкан,Комсомол, Улгу, Социализм, Эркин, Туркабад, Жийде,Учкочо.          3.   Директору департамента ЖолчиевуА.          -  осуществить  паспортизацию    всех  автостоянок  для  парковкилегковых такси с включениями гор ГАИ и отдела архитектуры;     -  запретить  использовать  автостоянки  для  тюсадки  и  высадкипассажиров легковых такси, микроавтобусов и автобусов;     -    дислокацию легковых такси, работающих но городу произвести:по ул.Айтматовой (ОсОО Лада-транс)по  ул.Ленина рядом  с общежитием коммерческого института понаправлению «Курорт» Автовокзал     М/Р «Спутник» на пересечении ул.Женижок иАбдукаимова. В районе СМУ возле базара «Достук».     В районе обл.больницы.     Остальные  автостоянки:  возле торгового центра  «Айгуль»,  возлезавода  «Нур»,  автостоянки  в  начале  ул.  Чехова,  возле  аэропортаиспользовать под парковку легковых автомашин.          4. Директору автовокзала Маматову А.Т.     выделить   место  для легковых  такси,  работающих по пригородными  междугородным  направлениям с указателям и направлений.  Все  таксилегковых  автомобилей, работающих по городу, обязаны иметь:  трафареты«городское обслуживание» и    опознавательные   знаки такси на верхнейнаружной  части  кузова;  Патент, квитанция  об  уплате   4%  местного налога.          5.   Начальнику  горГАИ  Ташиеву   О.,  начальнику   транспортнойинспекции Кочкоровой Б.К., директору АЛ Т Калмурзаеву М.И., начальникуГНИ  Эргешову  С.,  директору ЖКХ Жолчиеву А.,  директору  автовокзалаМаматову  А.Т.,  начальнику автостанций «Южный» обеспечить  выполнениеданного постановления.     6.   Признать  утратившим  силу  постановление  мэрии   №811   от8.11.2003года  «Об  упорядочении деятельности городских,  пригородных,междугородных направлений пассажирского транспорта».          7.   Направить   настоящее   постановление   на   государственнуюрегистрацию  в Управлении юстиции Жалалабатской области и последующегоофициального   опубликования  в  приложении   к   газетам   «Акыйкат»,«Жалалабат уну».          8.   Уведомить  Управление  юстиции  Жалалабатской   области   обофициальном опубликовании настоящего постановления.          9.  Контроль  за исполнением данного постановления  возложить  назаместителя мэра АйтбаеваС.Т.          Мэр города Жалалабат                              О.Шаршеналиев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vzv5wlcs_mekwphsqab_">
      <w:r>
        <w:rPr>
          <w:rFonts w:ascii="Arial" w:cs="Arial" w:eastAsia="Arial" w:hAnsi="Arial"/>
          <w:color w:val="132D3F"/>
          <w:sz w:val="16"/>
          <w:szCs w:val="16"/>
          <w:u w:val="single"/>
        </w:rPr>
        <w:t xml:space="preserve">dalil.kg/document/23721</w:t>
      </w:r>
    </w:hyperlink>
  </w:p>
  <w:p>
    <w:pPr>
      <w:spacing w:after="0" w:before="40"/>
      <w:jc w:val="center"/>
    </w:pPr>
    <w:hyperlink w:history="1" r:id="rIdqqnlglvcc81zhqohplgt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tn3_7attbm8nue1bgyem"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vzv5wlcs_mekwphsqab_" Type="http://schemas.openxmlformats.org/officeDocument/2006/relationships/hyperlink" Target="https://dalil.kg/document/23721" TargetMode="External"/><Relationship Id="rIdqqnlglvcc81zhqohplgt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2026-10-02T05:31:12.121Z</dcterms:created>
  <dcterms:modified xsi:type="dcterms:W3CDTF">2026-10-02T05:31:12.121Z</dcterms:modified>
</cp:coreProperties>
</file>

<file path=docProps/custom.xml><?xml version="1.0" encoding="utf-8"?>
<Properties xmlns="http://schemas.openxmlformats.org/officeDocument/2006/custom-properties" xmlns:vt="http://schemas.openxmlformats.org/officeDocument/2006/docPropsVTypes"/>
</file>