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Ош облустук Адилет башкармалыгында 2007-жылдын 7-мартында №5-3-06  болуп каттоодон јткјн                                     Карасуу шаары2007-жылдын 19 февралы, №16-б           КАРАСУУ РАЙОНДУК МАМЛЕКЕТТИК АДМИНИСТРАЦИЯСЫНЫН БУЙРУГУ                 Жаныбарлардын кутурма оорусуна байланыштуу             Папан айыл окмотунун тургуну Бекматов Жоошбайдын           коросуна кутурма оорусуна каршы чектоо коюу жонундо.                                        Карасуу    райондук    мамлекеттик   ветеринардык    башкы    инпекторуС.У.Абдуллаевдин  билдируусун угуп Папан айыл окмотунун Кызыл-Туу  айлынынтургуну  Бекматов  Жоошбайдын койчусу Шерматов  Гулжигиттин  ити  олгондонкийин  15-февраль  2007  жылы башын Ош облустук  мамлекеттик  ветеринардыклабораторияга  жоноткондо 2007 жылдын 16-февраль куну №41 экспертизада  иткутурма  оорусу  менен  ооругандыгы аныкталгандыгына  байланыштуу,  КыргызРеспубликасынын    «Ветеринария»   </w:t>
      </w:r>
      <w:hyperlink w:history="1" r:id="rId67r1vjkcx5kc4eyjknphv">
        <w:r>
          <w:rPr>
            <w:rFonts w:ascii="Arial" w:cs="Arial" w:eastAsia="Arial" w:hAnsi="Arial"/>
            <w:color w:val="1D4ED8"/>
            <w:sz w:val="24"/>
            <w:szCs w:val="24"/>
            <w:u w:val="single"/>
          </w:rPr>
          <w:t xml:space="preserve">мыйзамынын</w:t>
        </w:r>
      </w:hyperlink>
      <w:r>
        <w:rPr>
          <w:rFonts w:ascii="Arial" w:cs="Arial" w:eastAsia="Arial" w:hAnsi="Arial"/>
          <w:sz w:val="24"/>
          <w:szCs w:val="24"/>
        </w:rPr>
        <w:t xml:space="preserve">    34    статьясынын    жана«Жаныбарлардын  кутурма  оорусуна каршы курошуу»  корсотмосунун  негизиндебуйрук кыламын:      1.  Папан айыл окмотунун Кызыл-Туу айылынын тургуну Бекматов Жоошбайдынкороосуна кутурма оорусуна каршы чектоо коюулсун.   2 Папан айыл окмотунун башчысы Мырзабеков М   -  кутурма  оорусу айыл окоттун аймагында таркап кетпоосуно жол  бербоомаксатында,  тез  арада жоюу учун кутурма оорусуна  иш  чара  тузулуп,  ишчаранын негизинде иш алып барылсын.   -  кутурма  оорусу  таркап кетпешине жол бербоо максатында,  ээси  жок,кутурмага  эмделбеген  жолбун ит-мышыктарды атып жок  кылууну,  атайын  итатуучу бригада уюштуруу жана мергенчилер менен келишим тузуп, аттылган  итучун оз убагында эмгек акысын толоо ми лдеттен дирилсин.   -   кутурма   оорусунун  очогу  катталган  жерди  дизенфекциялоо   учунзалалсыздандыруучу  заттар  (хлордуу акиташ, жегич  натрий)  менен  камсызкылуу милдеттендирилсин.   3. Айыл окмоттун ветеринардык инспектору Насыров С.   -  кутурма  оорусу  катталган  очокто ар куну  кутурма  оорусуна  каршыжаныбарларды клиникалык кароодон откоруу   -  каралган  пландын  негизинде  кутурма  оорусуна  алдын  ала  эмдоонужургузуу.   -  айыл  окмоттун  аймагындагы  иттердин  эсебин  алып,  аларга  жекечепаспорттор менен камсыз кылуу милдеттендирилсин.   4.   Карасуу   райондук   мамлекеттик  башкы  ветеринардык   инспекторуС.У.Абдуллаевке  кутурма оорусуна каршы тузулгон  иш  чаранын  аткарылышынкозомолдоо милдеттендирилсин.   5.   Ушул   буйруктун  аткарылышын  козомолдоо  жагы  Карасуу  райондукагрардык онуктуруу департаментинин директору К.Кулботоевке жуктолсун.   Карасуу райондук мамлекеттикадминистрациясынын башчысы-аким                        М.Джумабеков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rpfzakvrsynjvzvvo2fk">
      <w:r>
        <w:rPr>
          <w:rFonts w:ascii="Arial" w:cs="Arial" w:eastAsia="Arial" w:hAnsi="Arial"/>
          <w:color w:val="132D3F"/>
          <w:sz w:val="16"/>
          <w:szCs w:val="16"/>
          <w:u w:val="single"/>
        </w:rPr>
        <w:t xml:space="preserve">dalil.kg/document/23872</w:t>
      </w:r>
    </w:hyperlink>
  </w:p>
  <w:p>
    <w:pPr>
      <w:spacing w:after="0" w:before="40"/>
      <w:jc w:val="center"/>
    </w:pPr>
    <w:hyperlink w:history="1" r:id="rId-aj1_hs6oufskfxchgfo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7r1vjkcx5kc4eyjknphv" Type="http://schemas.openxmlformats.org/officeDocument/2006/relationships/hyperlink" Target="https://dalil.kg/document/165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rpfzakvrsynjvzvvo2fk" Type="http://schemas.openxmlformats.org/officeDocument/2006/relationships/hyperlink" Target="https://dalil.kg/document/23872" TargetMode="External"/><Relationship Id="rId-aj1_hs6oufskfxchgfo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2026-10-02T23:51:37.666Z</dcterms:created>
  <dcterms:modified xsi:type="dcterms:W3CDTF">2026-10-02T23:51:37.666Z</dcterms:modified>
</cp:coreProperties>
</file>

<file path=docProps/custom.xml><?xml version="1.0" encoding="utf-8"?>
<Properties xmlns="http://schemas.openxmlformats.org/officeDocument/2006/custom-properties" xmlns:vt="http://schemas.openxmlformats.org/officeDocument/2006/docPropsVTypes"/>
</file>