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gtoncbksl_y9oyjymxyr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отделом юстиции г.Ош.Регистрационный номер 1.         Мэрия г.Ош от 26 декабря 2003 года      ПОСТАНОВЛЕНИЕ №1430                                                                                    О тарифах на перевозку пассажиров за чертой              города в городском пассажирском транспорте                                        В  связи  с  резким повышением цен на горюче-смазочные материалы,запасные  части,  автошины, а также учитывая  неоднократные  обращенияперевозчиков обслуживающие нерентабельные маршруты и в целях улучшенияих финансововго положения                              ПОСТАНОВЛЯЮ:                                        1.  Для городских микроавтобусных и автобусных маршрутов, которыеобслуживают  пригородные  села Карасуйского  района  установить  с  17декабря 2003 года тариф за перевозку пассажиров согласно приложения  №2;     2.  Для городских микроавтобусных и автобусных маршрутов, которыеобслуживают  пригородные  села Карасуйского  района  установить  с  17декабря  2003  года тариф за перевозку пассажиров согласно  приложения№2;      3.   Агентству  пассажирского  тарнспорта  г.Ош  (Рахманов  У.),городскому  управлению КТИ (Арзибаев А.), ГАИ УВД г.Ош  (Чотбаев  А.),Ошскому  горуправлению госкомиссии при ПКР по антимонопольной политике(Матраимову    И.)    обеспечить   строгий   контроль    за    работойавтотранспортных    средств,  независимо  от  форм   собственности   иведомственной подчиненности, по выполнению данного постановления;     4.  Редакции  газеты  «Вечерний Ош» (Монолбаев  Т.)  опубликоватьданное постановление в печати;     5. Контроль за исполнением настоящего постановления возложить  напервого вице-мэра г.Ош Сирождинова М.Х.      Мэр г.Ош                                              С.Чырмашев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q75wvunxnw_llvn7fyp">
      <w:r>
        <w:rPr>
          <w:rFonts w:ascii="Arial" w:cs="Arial" w:eastAsia="Arial" w:hAnsi="Arial"/>
          <w:color w:val="132D3F"/>
          <w:sz w:val="16"/>
          <w:szCs w:val="16"/>
          <w:u w:val="single"/>
        </w:rPr>
        <w:t xml:space="preserve">dalil.kg/document/23900</w:t>
      </w:r>
    </w:hyperlink>
  </w:p>
  <w:p>
    <w:pPr>
      <w:spacing w:after="0" w:before="40"/>
      <w:jc w:val="center"/>
    </w:pPr>
    <w:hyperlink w:history="1" r:id="rIdx7iozknv1qqasmkjmnf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oncbksl_y9oyjymxyr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q75wvunxnw_llvn7fyp" Type="http://schemas.openxmlformats.org/officeDocument/2006/relationships/hyperlink" Target="https://dalil.kg/document/23900" TargetMode="External"/><Relationship Id="rIdx7iozknv1qqasmkjmnf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2026-10-02T04:02:58.388Z</dcterms:created>
  <dcterms:modified xsi:type="dcterms:W3CDTF">2026-10-02T04:02:58.388Z</dcterms:modified>
</cp:coreProperties>
</file>

<file path=docProps/custom.xml><?xml version="1.0" encoding="utf-8"?>
<Properties xmlns="http://schemas.openxmlformats.org/officeDocument/2006/custom-properties" xmlns:vt="http://schemas.openxmlformats.org/officeDocument/2006/docPropsVTypes"/>
</file>