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</w:t>
      </w:r>
      <w:r>
        <w:rPr>
          <w:rFonts w:ascii="Arial" w:cs="Arial" w:eastAsia="Arial" w:hAnsi="Arial"/>
          <w:sz w:val="24"/>
          <w:szCs w:val="24"/>
        </w:rPr>
        <w:t xml:space="preserve">№245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списка кандидатов в состав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sn6avwkglhdtq0mf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ыр</w:t>
      </w:r>
      <w:r>
        <w:rPr>
          <w:rFonts w:ascii="Arial" w:cs="Arial" w:eastAsia="Arial" w:hAnsi="Arial"/>
          <w:sz w:val="24"/>
          <w:szCs w:val="24"/>
        </w:rPr>
        <w:t xml:space="preserve">гызской Республики «Об избирательных комиссиях по проведению выборов и референдумов Кыргызской Республики» и Положением о порядке формирования и расформирования избирательных комиссий утвержденным Центральной комиссией по выборам и проведению референдумов Кыргызской Республики и рассмотрев протоколы политических партий и собраний избирателей о выдвижении кандидатов в состав Ошской территориальной избирательной комиссии,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кандидатов в состав Ошской территориальной избирательной комиссии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список кандидатов в состав Ошской территориальной избирательной комиссии на рассмотрение Центральной комиссии по выборам и проведению референдумов Кыргызской Республики для формирования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Данное постановление зарегистрировать в установленном законом порядке (А.Алимбекова)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исполнения данного постановления возложить на постоянную депутатскую комиссию Ошского городского Кенеша депутатов по вопросам законности, правопорядка регламента, депутатской этики и религии (Т.Жоробеков).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Ошского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j645lk7fon9hjsfy9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dalil.kg/document/24726</w:t>
      </w:r>
    </w:hyperlink>
  </w:p>
  <w:p>
    <w:pPr>
      <w:spacing w:after="0" w:before="40"/>
      <w:jc w:val="center"/>
    </w:pPr>
    <w:hyperlink w:history="1" r:id="rIdjrxd3kvuwrtczdo3gmc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sn6avwkglhdtq0mfna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j645lk7fon9hjsfy9hn" Type="http://schemas.openxmlformats.org/officeDocument/2006/relationships/hyperlink" Target="https://dalil.kg/document/24726" TargetMode="External"/><Relationship Id="rIdjrxd3kvuwrtczdo3gmc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2026-10-06T12:39:05.977Z</dcterms:created>
  <dcterms:modified xsi:type="dcterms:W3CDTF">2026-10-06T12:39:05.977Z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