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qptvzclvax5iyytan3d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w:t>
      </w:r>
      <w:r>
        <w:rPr>
          <w:rFonts w:ascii="Arial" w:cs="Arial" w:eastAsia="Arial" w:hAnsi="Arial"/>
          <w:sz w:val="24"/>
          <w:szCs w:val="24"/>
        </w:rPr>
        <w:t xml:space="preserve"> июня </w:t>
      </w:r>
      <w:r>
        <w:rPr>
          <w:rFonts w:ascii="Arial" w:cs="Arial" w:eastAsia="Arial" w:hAnsi="Arial"/>
          <w:sz w:val="24"/>
          <w:szCs w:val="24"/>
        </w:rPr>
        <w:t xml:space="preserve">201</w:t>
      </w:r>
      <w:r>
        <w:rPr>
          <w:rFonts w:ascii="Arial" w:cs="Arial" w:eastAsia="Arial" w:hAnsi="Arial"/>
          <w:sz w:val="24"/>
          <w:szCs w:val="24"/>
        </w:rPr>
        <w:t xml:space="preserve">5</w:t>
      </w:r>
      <w:r>
        <w:rPr>
          <w:rFonts w:ascii="Arial" w:cs="Arial" w:eastAsia="Arial" w:hAnsi="Arial"/>
          <w:sz w:val="24"/>
          <w:szCs w:val="24"/>
        </w:rPr>
        <w:t xml:space="preserve"> года №</w:t>
      </w:r>
      <w:r>
        <w:rPr>
          <w:rFonts w:ascii="Arial" w:cs="Arial" w:eastAsia="Arial" w:hAnsi="Arial"/>
          <w:sz w:val="24"/>
          <w:szCs w:val="24"/>
        </w:rPr>
        <w:t xml:space="preserve"> 340</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В соответствии со </w:t>
      </w:r>
      <w:hyperlink w:history="1" r:id="rIdaoheo45sjqz9uwcxxfbxa">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и частью 2 </w:t>
      </w:r>
      <w:hyperlink w:history="1" r:id="rId7c5fukjm4bt597lo2uvn-">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kcavvkvaklkl3j4z1qx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w:t>
      </w:r>
      <w:hyperlink w:history="1" r:id="rIdmhnrlmged5kzai2n3ab6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w:t>
      </w:r>
      <w:hyperlink w:history="1" r:id="rIdk-xv8dkzmiqeh5vv3zil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2015 год и прогнозе на 2016-2017 годы» (№ 176 от 30 декабря 2014 года) следующие изменения и дополнение:</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1 цифры «103 752 722,4» и «118 436 031.2» заменить соответственно цифрами «111 246 013,2» и «136 573 120,1»;</w:t>
      </w:r>
    </w:p>
    <w:p>
      <w:pPr>
        <w:spacing w:after="120"/>
        <w:jc w:val="both"/>
      </w:pPr>
      <w:r>
        <w:rPr>
          <w:rFonts w:ascii="Arial" w:cs="Arial" w:eastAsia="Arial" w:hAnsi="Arial"/>
          <w:sz w:val="24"/>
          <w:szCs w:val="24"/>
        </w:rPr>
        <w:t xml:space="preserve">в части 2 цифры «14 683 308,8» заменить цифрами «25 327 106,9»; в части 3 цифры «14 683 308,8» заменить цифрами «25 327 106,9».</w:t>
      </w:r>
    </w:p>
    <w:p>
      <w:pPr>
        <w:spacing w:after="120"/>
        <w:jc w:val="both"/>
      </w:pPr>
      <w:r>
        <w:rPr>
          <w:rFonts w:ascii="Arial" w:cs="Arial" w:eastAsia="Arial" w:hAnsi="Arial"/>
          <w:sz w:val="24"/>
          <w:szCs w:val="24"/>
        </w:rPr>
        <w:t xml:space="preserve">2. В части 2 статьи 2:</w:t>
      </w:r>
    </w:p>
    <w:p>
      <w:pPr>
        <w:spacing w:after="120"/>
        <w:jc w:val="both"/>
      </w:pPr>
      <w:r>
        <w:rPr>
          <w:rFonts w:ascii="Arial" w:cs="Arial" w:eastAsia="Arial" w:hAnsi="Arial"/>
          <w:sz w:val="24"/>
          <w:szCs w:val="24"/>
        </w:rPr>
        <w:t xml:space="preserve">в пункте 1 цифры «110 094 137,5» и «121 691 228,1» заменить соответственно цифрами «158 066 137.5» и «171 532 995.1»;</w:t>
      </w:r>
    </w:p>
    <w:p>
      <w:pPr>
        <w:spacing w:after="120"/>
        <w:jc w:val="both"/>
      </w:pPr>
      <w:r>
        <w:rPr>
          <w:rFonts w:ascii="Arial" w:cs="Arial" w:eastAsia="Arial" w:hAnsi="Arial"/>
          <w:sz w:val="24"/>
          <w:szCs w:val="24"/>
        </w:rPr>
        <w:t xml:space="preserve">в пункте 2 цифры «123 906 925,1» и «134 937 244,4» заменить соответственно цифрами «178 472 228.1» и «187 399 926,2»;</w:t>
      </w:r>
    </w:p>
    <w:p>
      <w:pPr>
        <w:spacing w:after="120"/>
        <w:jc w:val="both"/>
      </w:pPr>
      <w:r>
        <w:rPr>
          <w:rFonts w:ascii="Arial" w:cs="Arial" w:eastAsia="Arial" w:hAnsi="Arial"/>
          <w:sz w:val="24"/>
          <w:szCs w:val="24"/>
        </w:rPr>
        <w:t xml:space="preserve">в пункте 3 цифры «13 812 787,6» и «13 246 016,3» заменить соответственно цифрами «20 406 090,6» и «15 866 931,1».</w:t>
      </w:r>
    </w:p>
    <w:p>
      <w:pPr>
        <w:spacing w:after="120"/>
        <w:jc w:val="both"/>
      </w:pPr>
      <w:r>
        <w:rPr>
          <w:rFonts w:ascii="Arial" w:cs="Arial" w:eastAsia="Arial" w:hAnsi="Arial"/>
          <w:sz w:val="24"/>
          <w:szCs w:val="24"/>
        </w:rPr>
        <w:t xml:space="preserve">3. Дополнить статьей З1 следующего содержания:</w:t>
      </w:r>
    </w:p>
    <w:p>
      <w:pPr>
        <w:spacing w:after="120"/>
        <w:jc w:val="both"/>
      </w:pPr>
      <w:r>
        <w:rPr>
          <w:rFonts w:ascii="Arial" w:cs="Arial" w:eastAsia="Arial" w:hAnsi="Arial"/>
          <w:sz w:val="24"/>
          <w:szCs w:val="24"/>
        </w:rPr>
        <w:t xml:space="preserve"> «Статья З¹</w:t>
      </w:r>
    </w:p>
    <w:p>
      <w:pPr>
        <w:spacing w:after="120"/>
        <w:jc w:val="both"/>
      </w:pPr>
      <w:r>
        <w:rPr>
          <w:rFonts w:ascii="Arial" w:cs="Arial" w:eastAsia="Arial" w:hAnsi="Arial"/>
          <w:sz w:val="24"/>
          <w:szCs w:val="24"/>
        </w:rPr>
        <w:t xml:space="preserve">Перевести с 1 июня 2015 года учреждения здравоохранения, финансируемые из местного бюджета города Бишкек, на финансирование из республиканского бюджета.</w:t>
      </w:r>
    </w:p>
    <w:p>
      <w:pPr>
        <w:spacing w:after="120"/>
        <w:jc w:val="both"/>
      </w:pPr>
      <w:r>
        <w:rPr>
          <w:rFonts w:ascii="Arial" w:cs="Arial" w:eastAsia="Arial" w:hAnsi="Arial"/>
          <w:sz w:val="24"/>
          <w:szCs w:val="24"/>
        </w:rPr>
        <w:t xml:space="preserve">Утвердить на 2015 год средства, передаваемые по взаимным расчетам из местного бюджета города Бишкек в республиканский бюджет, в сумме 640 000,0 тыс. сомов.</w:t>
      </w:r>
    </w:p>
    <w:p>
      <w:pPr>
        <w:spacing w:after="120"/>
        <w:jc w:val="both"/>
      </w:pPr>
      <w:r>
        <w:rPr>
          <w:rFonts w:ascii="Arial" w:cs="Arial" w:eastAsia="Arial" w:hAnsi="Arial"/>
          <w:sz w:val="24"/>
          <w:szCs w:val="24"/>
        </w:rPr>
        <w:t xml:space="preserve">В случае неперечисления средств, передаваемых по взаимным расчетам из местного бюджета города Бишкек в республиканский бюджет, данные суммы подлежат изъятию за счет общегосударственных налоговых поступлений»</w:t>
      </w:r>
    </w:p>
    <w:p>
      <w:pPr>
        <w:spacing w:after="120"/>
        <w:jc w:val="both"/>
      </w:pPr>
      <w:r>
        <w:rPr>
          <w:rFonts w:ascii="Arial" w:cs="Arial" w:eastAsia="Arial" w:hAnsi="Arial"/>
          <w:sz w:val="24"/>
          <w:szCs w:val="24"/>
        </w:rPr>
        <w:t xml:space="preserve">4. В статье 5:</w:t>
      </w:r>
    </w:p>
    <w:p>
      <w:pPr>
        <w:spacing w:after="120"/>
        <w:jc w:val="both"/>
      </w:pPr>
      <w:r>
        <w:rPr>
          <w:rFonts w:ascii="Arial" w:cs="Arial" w:eastAsia="Arial" w:hAnsi="Arial"/>
          <w:sz w:val="24"/>
          <w:szCs w:val="24"/>
        </w:rPr>
        <w:t xml:space="preserve">в части 2 цифры «2 700 00.0» заменить цифрами «5 238 540.0»: в части 3 цифры «550 000.0» заменить цифрами «574 800.0»: часть 4 изложить в следующей редакции:</w:t>
      </w:r>
    </w:p>
    <w:p>
      <w:pPr>
        <w:spacing w:after="120"/>
        <w:jc w:val="both"/>
      </w:pPr>
      <w:r>
        <w:rPr>
          <w:rFonts w:ascii="Arial" w:cs="Arial" w:eastAsia="Arial" w:hAnsi="Arial"/>
          <w:sz w:val="24"/>
          <w:szCs w:val="24"/>
        </w:rPr>
        <w:t xml:space="preserve">«Утвердить объем средств, выделенных на финансирование стимулирующих (долевых) грантов в 2015 году, в сумме 800 000,0 тыс. сомов, в 2016 году - 250 000.0 тыс. сомов, в 2017 году - 600 000,0 тыс. сомов. Установить приоритетность финансирования стимулирующих (долевых) грантов органам местного самоуправления, получающим дотацию из республиканского бюджета.».</w:t>
      </w:r>
    </w:p>
    <w:p>
      <w:pPr>
        <w:spacing w:after="120"/>
        <w:jc w:val="both"/>
      </w:pPr>
      <w:r>
        <w:rPr>
          <w:rFonts w:ascii="Arial" w:cs="Arial" w:eastAsia="Arial" w:hAnsi="Arial"/>
          <w:sz w:val="24"/>
          <w:szCs w:val="24"/>
        </w:rPr>
        <w:t xml:space="preserve">5. Часть 5 статьи 12 признать утратившей силу.</w:t>
      </w:r>
    </w:p>
    <w:p>
      <w:pPr>
        <w:spacing w:after="120"/>
        <w:jc w:val="both"/>
      </w:pPr>
      <w:r>
        <w:rPr>
          <w:rFonts w:ascii="Arial" w:cs="Arial" w:eastAsia="Arial" w:hAnsi="Arial"/>
          <w:sz w:val="24"/>
          <w:szCs w:val="24"/>
        </w:rPr>
        <w:t xml:space="preserve">6. Приложения 1, 2. 3, 3-1. 4. 5. 5-1, 7 и 8 изложить в редакции согласно приложениям 1, 2. 3, 3-1, 4. 5. 5-1, 7 и 8 к настоящему Закону.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ПРОГНОЗ
 консолидированного бюджета Кыргызской Республики</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9"/>
        <w:gridCol w:w="1193"/>
        <w:gridCol w:w="1193"/>
        <w:gridCol w:w="1193"/>
      </w:tblGrid>
      <w:tr>
        <w:tc>
          <w:tcPr>
            <w:tcW w:type="dxa" w:w="65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146365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158066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171532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135162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146584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159089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доходы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112831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131157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143447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Социального Фонда (без поступ. из РБ)</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19989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19681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20903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22330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15427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15642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грантов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11177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11460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12422</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расходов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176297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178472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187399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34,4</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Текущие расходы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138113</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137273</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146073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Социального Фонда</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41150</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41957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45022</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Проценты</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4133</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5649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5847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Капитальные расходы (включая ПГИ)</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38184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41199</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41326</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Капвложения из внутренних источников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16512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8214</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9056</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Капвложения из внешних источников</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21671</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32986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32271</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r>
      <w:tr>
        <w:tc>
          <w:tcPr>
            <w:tcW w:type="dxa" w:w="659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Дефицит</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-29932</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-20406</w:t>
            </w:r>
          </w:p>
        </w:tc>
        <w:tc>
          <w:tcPr>
            <w:tcW w:type="dxa" w:w="119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-15867</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процентах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65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438580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486492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544804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00" w:before="200"/>
        <w:jc w:val="center"/>
      </w:pPr>
      <w:r>
        <w:rPr>
          <w:rFonts w:ascii="Arial" w:cs="Arial" w:eastAsia="Arial" w:hAnsi="Arial"/>
          <w:b/>
          <w:bCs/>
          <w:sz w:val="32"/>
          <w:szCs w:val="32"/>
        </w:rPr>
        <w:t xml:space="preserve">(Расходы по экономической классификации)</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8631"/>
        <w:gridCol w:w="1046"/>
      </w:tblGrid>
      <w:tr>
        <w:tc>
          <w:tcPr>
            <w:tcW w:type="dxa" w:w="5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ОПЕРАЦИОННОЙ ДЕЯТЕЛЬНОСТЬЮ</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(1)</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111246013,2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79867570,5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11177366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20201076,7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(без учета финансовых активов) (2)</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136573120,1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98524091,0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39669691,8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35085968,0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4583723,8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988404,3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927329,1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390646,3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1052503,0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услуг</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4934109,9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8905788,1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655599,0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2654705,0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534524,9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1047365,7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313226,5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144673,8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141820,0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93292,5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123260,2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1412001,3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642370,7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42754,0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11385,5</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4231230,0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1396400,0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2505768,9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1700805,6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804963,3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2537706,2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267523,2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2270183,0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23949370,7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16887065,1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7062305,6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614563,6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164961,0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282502,6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операционной деятельности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12721922,2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ВЛОЖЕНИЯМИ В 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(увеличение)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34374075,3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3135078,7</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102779,1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388981,0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47650,0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отток денежных средств в результате вложений в нефинансовые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38049029,1</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Дефицит (1-2)</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-25327106,9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ПОТОКИ ДЕНЕЖНЫХ СРЕДСТВ В СВЯЗИ С ОПЕРАЦИЯМИ по ФИНАНСИРОВАНИЮ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18509485,6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18509485,6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17677658,4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19445158,8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1767500,4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34850810,9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34850810,9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3521300,0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(увеличение)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9354700,0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(увеличение)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35397110,9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(уменьшение)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приток денежных средств от операций по финансированию</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16341325,3</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изменение в запасах денежных средств</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-8985781,6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Источники покрытия дефицита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25327106,9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источники финансирования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-6002404,0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-17677658,4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19445158,8</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1767500,4</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3521300,0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9354700,0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831827,2</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Остатки на счетах ПКР КР</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8985781,6</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 финансирования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31329510,9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в том числе: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35397110,9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ПГИ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32083045,9</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Операция в поддержку политики развития (ВБ)</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838200,0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социальная защита (</w:t>
            </w:r>
            <w:r>
              <w:rPr>
                <w:rFonts w:ascii="Arial" w:cs="Arial" w:eastAsia="Arial" w:hAnsi="Arial"/>
                <w:sz w:val="24"/>
                <w:szCs w:val="24"/>
              </w:rPr>
              <w:t xml:space="preserve">SWAP</w:t>
            </w:r>
            <w:r>
              <w:rPr>
                <w:rFonts w:ascii="Arial" w:cs="Arial" w:eastAsia="Arial" w:hAnsi="Arial"/>
                <w:sz w:val="24"/>
                <w:szCs w:val="24"/>
              </w:rPr>
              <w:t xml:space="preserve">)</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83515,0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Расширенный кредитный механизм</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1657350,0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Турции</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635000,0</w:t>
            </w:r>
          </w:p>
        </w:tc>
      </w:tr>
      <w:tr>
        <w:tc>
          <w:tcPr>
            <w:tcW w:type="dxa" w:w="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РЕСПУБЛИКАНСКИЙ БЮДЖЕТ
 Кыргызской Республики на 2015 год и прогноз на 2016-2017 годы (доходы)</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
        <w:gridCol w:w="6272"/>
        <w:gridCol w:w="983"/>
        <w:gridCol w:w="1038"/>
        <w:gridCol w:w="1038"/>
      </w:tblGrid>
      <w:tr>
        <w:tc>
          <w:tcPr>
            <w:tcW w:type="dxa" w:w="8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 (8)</w:t>
            </w:r>
          </w:p>
        </w:tc>
        <w:tc>
          <w:tcPr>
            <w:tcW w:type="dxa" w:w="6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проект</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бюджет</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бюджет</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с официальными трансфертами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111246013,2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110094137,5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121691228,1</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79867570,5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88480354,0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101592896,0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4989900,0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5720800,0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физических лиц-нерезидентов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1514820,0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1556300,0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1761700,0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5360680,0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6312940,0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7140253,0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специальные средства бюджетных организаций</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5515000,0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34535850,0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41868791,0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49021200,0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11411100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12750791,0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15627200,0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11411200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6224400,0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29118000,0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33394000,0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11411300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9042350,0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11411400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до присоединения к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8769100,0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4202500,0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4938500,0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5888200,0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7909976,0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7314299,0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8361687,0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на территории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1603276,0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1930599,0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2019387,0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732700,0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5383700,0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6342300,0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государств-членов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3890800,0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до присоединения к ЕАЭС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1683200,0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за пользование недрами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1302444,5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1016224,0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1069956,0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1007824,5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294620,0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326224,0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369956,0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операции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15295300,0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14908400,0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16891100,0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 в т.ч.</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11177366,0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8412444,0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6539711,0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ПГИ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6761359,4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7806240,0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6176741,0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КЕС</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419100,0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бюджета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20201076,7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13201339,5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13558621,1</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995008,4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668180,7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637129,6</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1830187,6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1367180,4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1401474,0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14122100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14122200</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589865,8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327160,1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338164,3</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218496,8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и платежи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969468,0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1098778,0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1244137,0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пошлины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36012,0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40058,0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44620,0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9779223,9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8579608,1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8760722,0</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705814,2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596374,2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607374,2</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кроме грантов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1300000,0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 и прогноз на 2016-2017 годы</w:t>
      </w:r>
    </w:p>
    <w:p>
      <w:pPr>
        <w:spacing w:after="200" w:before="200"/>
        <w:jc w:val="center"/>
      </w:pPr>
      <w:r>
        <w:rPr>
          <w:rFonts w:ascii="Arial" w:cs="Arial" w:eastAsia="Arial" w:hAnsi="Arial"/>
          <w:b/>
          <w:bCs/>
          <w:sz w:val="32"/>
          <w:szCs w:val="32"/>
        </w:rPr>
        <w:t xml:space="preserve">(Доходы по специальным средствам)</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2"/>
        <w:gridCol w:w="1193"/>
        <w:gridCol w:w="5574"/>
        <w:gridCol w:w="633"/>
        <w:gridCol w:w="633"/>
        <w:gridCol w:w="633"/>
      </w:tblGrid>
      <w:tr>
        <w:tc>
          <w:tcPr>
            <w:tcW w:type="dxa" w:w="15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министерства/ведомства</w:t>
            </w:r>
          </w:p>
        </w:tc>
        <w:tc>
          <w:tcPr>
            <w:tcW w:type="dxa" w:w="11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выплатного центра</w:t>
            </w:r>
          </w:p>
        </w:tc>
        <w:tc>
          <w:tcPr>
            <w:tcW w:type="dxa" w:w="55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Министерства и ведомства</w:t>
            </w:r>
          </w:p>
        </w:tc>
        <w:tc>
          <w:tcPr>
            <w:tcW w:type="dxa" w:w="18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ЖК КР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6549,1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Автотранспортное предприятие УД ЖК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Управделами Президента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132301,2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132301,2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132301,2</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Управделами Президента КР (подвед. учр.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13374,5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13374,5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13374,5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Управделами Президента КР (подвед. учр. культ.)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6719,5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6743,2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6743,2</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8091,1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8091,8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8091,8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(культ.)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4721,0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4693,0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18012,5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20209,0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 (подвед. орг.)</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12255,1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14747,0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14747,0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центр судебных экспертиз при Министерстве юстиции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96253,9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94706,3</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(подвед. предст.)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(загран. учреждения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164389,0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167956,8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173986,4</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(Дипакадемия)</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14892,3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Иссык-Кульской области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Нарынской области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52150,3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39189,9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39210,0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(терр. органы)</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Учебный центр при Министерстве финансов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(общегосударственные мероприятия и выплаты)</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(учр., перед. из МБ на РБ)</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(учр., перед. из рай. бюджета на РБ)</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12050,2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"Центр единого окна" при Министерстве экономики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 стандартизации и метрологии при МЭ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аккредитации пои Министерстве экономики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33771,0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29073,4</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исполнения наказаний при ГСИН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исполнения наказаний при ГСИН (здрав.)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 по охр. исправ. учрежд. и кон-нию осужд. лиц, заключ. под стражу при ГСИН</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(культ.)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(подвед. учр.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 (подвед. учр. наука)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 (ФОМС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123118,2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 (ФОМС)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616744,8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616744,8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616744,8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22615,6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18515,6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(подвед. учр. здрав.)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360328,3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334069,6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334069,6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(подвед. учр. образ.)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334489,1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334489,1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334489,1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 (культура)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9321,9</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172039,3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176814,3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185655,0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10006,7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11574,3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 по водн. хоз-ву и мелиорации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305440,0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349220,0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445220,0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ГПИЗ "Кыргызгипрозем"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36833,0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дорожного х-ва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дорожного х-ва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129675,4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147777,3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148685,6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Фельдъегерская служба при Министерстве транспорта и коммуникаций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 авиационный колледж им.И.Абдраимова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5574,6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туризма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туризма КР (культура)</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75479,0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83478,0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84960,0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туризма КР (образование)</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39172,0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40540,0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КНК "Манас Ордо" при ПКР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кинематографии при Министерстве культуры и туризме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кинематографии при Министерстве культуры и туризме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 Нац. информ. агентство "Кабар"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редакции газет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19145,7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телерадиокомпании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12572,5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4057,9</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(Агентство по гидромет.)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2937,6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пожарной безопасности при Министерстве чрезвычайных ситуаций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2146,7</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14042,8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83957,2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2922,9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служба интеллектуальной собственности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15193,8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17866,3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19652,5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444547,4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378892,4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407321,8</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107968,3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201316,9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203330,1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91355,4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Архивное агентство при ГРС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Архивное агентство при ГРС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12569,3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12675,5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12675,5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КР по геологии и минеральным ресурсам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368840,0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картографо-геодезическая служба при Мин. прир. ресур.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картографо-геодезическая служба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фонд развития экономики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86820,1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91443,2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91490,1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 архитектуры, строительства и жилищно-коммунального хозяйства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4762,0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 по ветеринарной и фитосанитарной безопасности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 по ветеринарной и фитосанитарной безопасности при ПКР</w:t>
            </w:r>
            <w:r>
              <w:rPr>
                <w:rFonts w:ascii="Arial" w:cs="Arial" w:eastAsia="Arial" w:hAnsi="Arial"/>
                <w:sz w:val="24"/>
                <w:szCs w:val="24"/>
              </w:rPr>
              <w:t xml:space="preserve">(подвед.)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89662,1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239834,0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 (подвед.)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трудоустройства граждан Кыргызской Республики за рубежом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1337,8</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профессионально-технического образования при Мин. молодежи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2244,2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профессионально-технического образования при Мин. молодежи (подвед. учрежд.)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103373,2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113710,4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125081,3</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21007,6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 (подвед. учр.)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28749,9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14837,5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14837,5</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КР (подвед.)</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160085,6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 (аппарат)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3828,1</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46413,5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37791,9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39818,7</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 "Клиническая больница Управления Делами Президента и Правительства Кыргызской Республики"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агентство по регулированию ТЭК при Правительстве КР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ОТРК</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45920,0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телевидение - ЭлТР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40564,4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41026,9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41026,9</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региональная телерадиовещательная компания "Ынтымак"</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спецкомбинат ЖКХ</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15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9779223,9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8579608,1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8760722,0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40" w:before="200"/>
        <w:jc w:val="center"/>
      </w:pPr>
      <w:r>
        <w:rPr>
          <w:rFonts w:ascii="Arial" w:cs="Arial" w:eastAsia="Arial" w:hAnsi="Arial"/>
          <w:b/>
          <w:bCs/>
          <w:sz w:val="32"/>
          <w:szCs w:val="32"/>
        </w:rPr>
        <w:t xml:space="preserve">(Расходы по функциональной классификации: операционные расходы,
 нефинансовые активы, финансовые активы)</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6053"/>
        <w:gridCol w:w="678"/>
        <w:gridCol w:w="965"/>
        <w:gridCol w:w="863"/>
        <w:gridCol w:w="1295"/>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60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 средства</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развития (ПГИ)</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15543084,1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13778557,4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1708108,7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56418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и законодательные органы, бюджетно-финансовые вопросы, международные отношения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4699829,6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3874552,2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825277,4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службы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1340188,9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1122052,8</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218136,1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277813,4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221171,8</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56641,6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2723839,2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2059367,6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608053,6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56418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связанные с государственным долгом и ценными бумагами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4231230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4231230</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общего характера между органами государственного управления различного уровня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2270183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2270183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55373158,8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15555421,6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2089103,1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37728634,1</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экономические вопросы и делимитация границ</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3786041,5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3020230,4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765811,1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рыболовство и охота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1922327,3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1388216,6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534110,7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и энергетика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19315,9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15862,9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 обрабатывающая промышленность и строительство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484318,4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100850,9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383467,5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3058907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2898324,1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160582,9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324718,5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99631,3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225087,2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отрасли экономической деятельности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9406,8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связанные с экономической деятельностью</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95194,1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93610</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1584,1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7049</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45672929,3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7930695,2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37728634,1</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окружающей среды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799797,9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425437,3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374360,6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сбора и удаления отходов</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загрязнением окружающей среды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70434,8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28931,6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41503,2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биоразнообразия и охрана ландшафта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722549,2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390153,7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332395,5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6813,9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1825670,9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1824370,9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1630494,7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1629194,7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195176,2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195176,2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13790720,2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11098674,1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1347662,2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1344383,9</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Амбулаторные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3232844,8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3098573,2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134271,6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Клинические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6181165,5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5341109,7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840055,8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здравоохранения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927452,8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765170,1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162282,7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Научные исследования и опытно-конструкторские разработки в области здравоохранения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51501,8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49160,9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здравоохранения,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3397755,3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1844660,2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208711,2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1344383,9</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2582253,6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2321848,6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260405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организации отдыха и занятий спортом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523122,6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522850,4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культуры</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796695,5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692006,8</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104688,7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радио- и телевизионным вещанием и издательским делом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1054690,7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908744,7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145946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религией, и другие общественные услуги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16542,8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16296,2</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отдыха, культуры и религии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174401,6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165150,1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9251,5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21288091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16614003,4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3668649,6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1005438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Дошкольное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1776463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1717514,4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58948,6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11758052,4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11594498,9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163553,5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7093</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Продолженное среднее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717125,6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444475,3</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272650,3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образование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3859750,2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1030938,4</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2828811,8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не подразделенное по ступеням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308293,4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193203,9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115089,5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услуги в системе образования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752463,2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703158,9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49304,3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НИОКР в области образования</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58567,8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52936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5631,8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7098</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образования,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2057375,4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877277,6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174659,8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1005438</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28253294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28212027,1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41266,9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7101</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и нетрудоспособность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386787,7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376803,9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9983,8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7102</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Старость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16641574,3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16637515,7</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4058,6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7104</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Семья и дети</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5120470,5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5118355,1</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7105</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206706,6</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206706,6</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68639,5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66543,9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7109</w:t>
            </w:r>
          </w:p>
        </w:tc>
        <w:tc>
          <w:tcPr>
            <w:tcW w:type="dxa" w:w="6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социальной защиты, не отнесенные к другим категориям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5822351,9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5806101,9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377"/>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156850106,1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104637556,9</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12018143,9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40194405,3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40" w:before="200"/>
        <w:jc w:val="center"/>
      </w:pPr>
      <w:r>
        <w:rPr>
          <w:rFonts w:ascii="Arial" w:cs="Arial" w:eastAsia="Arial" w:hAnsi="Arial"/>
          <w:b/>
          <w:bCs/>
          <w:sz w:val="32"/>
          <w:szCs w:val="32"/>
        </w:rPr>
        <w:t xml:space="preserve">(Расходы по ведомственной классификации: операционные расходы,
 нефинансовые активы, финансовые активы)</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4197"/>
        <w:gridCol w:w="613"/>
        <w:gridCol w:w="613"/>
        <w:gridCol w:w="749"/>
        <w:gridCol w:w="749"/>
        <w:gridCol w:w="749"/>
        <w:gridCol w:w="749"/>
        <w:gridCol w:w="747"/>
        <w:gridCol w:w="747"/>
      </w:tblGrid>
      <w:tr>
        <w:tc>
          <w:tcPr>
            <w:tcW w:type="dxa" w:w="2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министерств и ведомств</w:t>
            </w:r>
          </w:p>
        </w:tc>
        <w:tc>
          <w:tcPr>
            <w:tcW w:type="dxa" w:w="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6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2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 средства</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развития (ПГИ)</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805749,0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725906,3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818637,8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811964,3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6673,5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734922,1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761198,9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865288,9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829286,6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169303,9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169303,9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155915,2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160112,9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4327,6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4082,1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5448,5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185019,7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230822,3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219738,7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219738,7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196866,5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203086,7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2072,0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 (аппарат и прочие подвед. учр.)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597164,5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442765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154399,5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399952,8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418919,1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546634,9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514260,5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1056178,9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1036588,6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19590,3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821742,2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852373,7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212918,3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214983,4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252638,6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252638,6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219648,7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227836,4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93039,8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84231,0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674859,1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670731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317474,1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329308,3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348540,0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307025,4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439128,4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428391,4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437687,8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454003,2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27103,0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23604,4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24484,2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28978,9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30059,1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126075,7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111322,2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159515,8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121746,9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37768,9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114044,4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118295,5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1143695,6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887793,2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1496720,2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840117,5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656602,7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781048,1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810162,6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539729,4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477629,4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2115872,2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2213577,5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1594544,6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466784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58955,3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1068805,3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396867,9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411661,6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выплата)</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20816327,8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12447704,0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22600916,8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22427170,6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173746,2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10866559,3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11236918,2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11995,0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9229,9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9229,9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263145,9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433093,0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446059,9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328648,9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7083,1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110327,9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264323,3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274176,2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Торгово-промышленная палата</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25806,4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26768,4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937990,3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925205,9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1166609,8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1118233,4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922852,0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957252,4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9363064,2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16276810,6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17791759,6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14486018,7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2661715,9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644025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14344369,5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14879073,6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8081018,9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7899272,6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8668546,4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7869655,4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798891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7342618,5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7606654,2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3113063,3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3493577,6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5172710,9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2986961,1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841365,9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1344383,9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2397328,7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2486692,0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6513857,3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7326354,2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7397206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7364798,2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7519207,0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7799494,8</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210965,4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188873,0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14304,2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"Организация ветеранов (пенсионеров) войны, труда, Вооруженных Сил, правоохранительных органов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2548141,4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2181060,0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4490660,4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1355342,6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361277,3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2774040,5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1054595,2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1093906,5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9970569,2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7566426,7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15346875,2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35501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15311374,2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31237,8</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7353179,0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9751851,0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17874814,6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2998663,9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169014,2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14707136,5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2202338,5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2284433,4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1290882,0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1440949,8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1605415,2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1412275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193140,2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1359611,8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1410293,0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1456964,0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1461428,0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2034747,3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1965536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59531,3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1454884,5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1509117,2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15239,3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15807,3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878024,1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767228,1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796359,4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796359,4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783877,5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813097,5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691599,7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797902,9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942339,2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821987,1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120352,1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715091,3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741747,2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"Кыргызское общество слепых и глухих"</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22595,6</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21449,9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15941,7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43416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31056,4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32214,1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16 400,3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621166,9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33485,4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587681,5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19590,6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574548,4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480224,1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874979,7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323581,9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551397,8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238279,8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247162,0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566662,5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450473,1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1010481,4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758700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251781,4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285717,5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296368,0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203670,7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171744,2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226970,5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221306,8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5663,7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180132,8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186847,5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109106,7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116740,2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515179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131171,7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384007,3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115954,8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120277,1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физической культуре и спорту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448477,1</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463194,2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478804,3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478619,3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487673,4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505852,0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фонд развития экономики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125003,3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75416,9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101113,6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101113,6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16205,7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15449,8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20463,4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21226,2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42420,2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57386,2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60074,1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60074,1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58631,5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60817,1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1784808,3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3289845,2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3266168,3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36181,9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3225686,2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31346,9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32515,4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77323,9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79238,0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117738,7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122127,6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315237,0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298874,2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441328,8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431334,1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9994,7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349763,0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362800,8</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189041,0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170292,7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232824,3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10487,5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222336,8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10204,0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9307,8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16542,8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16296,2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9344,7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9693,0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186960,9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123817,4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381652,4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141817,4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239835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126504,3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131219,9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полиции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судебных представительств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13502,8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11647,4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12081,6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17683,8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16240,9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19523,2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16046,1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17241,8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23502,1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20177,1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18183,3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18861,1</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43513,3</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42980,5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103785,9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42039,5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36698,3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38066,2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1251389,2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1406217,0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1707911,2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1233379,4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113118,8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361413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1249037,8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1295597,2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202036,4</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173676,5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268005,6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215605,2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208500,5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216272,6</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59271,8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61995,6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88374,9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46043,3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42331,6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22606,4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23449,0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82223,9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59361,0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514676,4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514676,4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7912,2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7522,4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5195,2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5111,6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5692,1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5904,3</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Торгово-промышленная палата</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33956,8</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 - секретариат Совета обороны</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10988,3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20243,5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20972,2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дирекция по восстановлению и развитию городов Ош и Джалал-Абад</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7720,0</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286898,5</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279452,2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307540,4</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253651,7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53888,7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257958,7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267574,4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205939,3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150829,2</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55110,1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156549,1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158849,0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11550,8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11981,4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19315,9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15862,9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Редакция газеты "Эркин Тоо"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877,4</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611409,7</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556423,5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669881,9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565301,3</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104580,6</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494285,4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512710,5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"Кыргызский жилищно-коммунальный союз"</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1145045,8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915368,0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1628894,7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1627594,7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1169405,9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1212997,0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13049306,2</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14800000,0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16555300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16555300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19683300,0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20694000,0</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109977636,8</w:t>
            </w:r>
          </w:p>
        </w:tc>
        <w:tc>
          <w:tcPr>
            <w:tcW w:type="dxa" w:w="6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111680508,1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156850106,1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104637556,9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12018143,9</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40194405,3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88299801,7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91818299,8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5-1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120" w:before="400"/>
        <w:jc w:val="center"/>
      </w:pPr>
      <w:r>
        <w:rPr>
          <w:rFonts w:ascii="Arial" w:cs="Arial" w:eastAsia="Arial" w:hAnsi="Arial"/>
          <w:b/>
          <w:bCs/>
          <w:sz w:val="32"/>
          <w:szCs w:val="32"/>
        </w:rPr>
        <w:t xml:space="preserve">РЕСПУБЛИКАНСКИЙ БЮДЖЕТ
 Кыргызской Республики на 2015 год</w:t>
      </w:r>
    </w:p>
    <w:p>
      <w:pPr>
        <w:spacing w:after="240" w:before="200"/>
        <w:jc w:val="center"/>
      </w:pPr>
      <w:r>
        <w:rPr>
          <w:rFonts w:ascii="Arial" w:cs="Arial" w:eastAsia="Arial" w:hAnsi="Arial"/>
          <w:b/>
          <w:bCs/>
          <w:sz w:val="32"/>
          <w:szCs w:val="32"/>
        </w:rPr>
        <w:t xml:space="preserve">(Расходы по экономической классификации: операционные расходы,
 нефинансовые активы, финансовые активы)</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РЕСПУБЛИКАНСКИЙ БЮДЖЕТ
 Кыргызской Республики на 2015 год и прогноз на 2016-2017 годы</w:t>
      </w:r>
    </w:p>
    <w:p>
      <w:pPr>
        <w:spacing w:after="200" w:before="200"/>
        <w:jc w:val="center"/>
      </w:pPr>
      <w:r>
        <w:rPr>
          <w:rFonts w:ascii="Arial" w:cs="Arial" w:eastAsia="Arial" w:hAnsi="Arial"/>
          <w:b/>
          <w:bCs/>
          <w:sz w:val="32"/>
          <w:szCs w:val="32"/>
        </w:rPr>
        <w:t xml:space="preserve">Программа государственных инвестиций</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400" w:before="400"/>
        <w:jc w:val="center"/>
      </w:pPr>
      <w:r>
        <w:rPr>
          <w:rFonts w:ascii="Arial" w:cs="Arial" w:eastAsia="Arial" w:hAnsi="Arial"/>
          <w:b/>
          <w:bCs/>
          <w:sz w:val="32"/>
          <w:szCs w:val="32"/>
        </w:rPr>
        <w:t xml:space="preserve">БЮДЖЕТ
 на 2015 год по учреждениям, переданным из областного бюджета в республиканский бюджет</w:t>
      </w:r>
    </w:p>
    <w:p>
      <w:pPr>
        <w:spacing w:after="60"/>
        <w:ind w:firstLine="567"/>
        <w:jc w:val="both"/>
      </w:pPr>
      <w:r>
        <w:rPr>
          <w:rFonts w:ascii="Arial" w:cs="Arial" w:eastAsia="Arial" w:hAnsi="Arial"/>
          <w:i/>
          <w:iCs/>
          <w:sz w:val="24"/>
          <w:szCs w:val="24"/>
        </w:rPr>
        <w:t xml:space="preserve">См. графическую копию.</w:t>
      </w:r>
    </w:p>
    <w:p>
      <w:pPr>
        <w:spacing w:after="60" w:before="200"/>
        <w:ind w:firstLine="567"/>
        <w:jc w:val="lef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СПРАВКА-ОБОСНОВАНИЕ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Правительство Кыргызской Республики на основании </w:t>
      </w:r>
      <w:hyperlink w:history="1" r:id="rIdc7k0nje2ahkbso8cqulha">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вносит следующие изменения и дополнение в Закон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Внесение изменений обусловлено текущей ситуацией социально-экономического развития республики. Так, за 2014 год темп роста ВВП замедлился и составил 3,6% против утвержденного ожидаемого роста на 4,5% в 2014 году. Таким образом, реальный рост ВВП в 2015 году ожидается на уровне 2,0% против утвержденного 6,2% за счет замедления темпов роста в сельском хозяйстве, строительстве и сфере услуг и снижения темпов роста в промышленности.</w:t>
      </w:r>
    </w:p>
    <w:p>
      <w:pPr>
        <w:spacing w:after="60"/>
        <w:ind w:firstLine="567"/>
        <w:jc w:val="both"/>
      </w:pPr>
      <w:r>
        <w:rPr>
          <w:rFonts w:ascii="Arial" w:cs="Arial" w:eastAsia="Arial" w:hAnsi="Arial"/>
          <w:sz w:val="24"/>
          <w:szCs w:val="24"/>
        </w:rPr>
        <w:t xml:space="preserve">В связи с волатильностью обменного курса национальной валюты к иностранным валютам, мировых цен на продовольствие, а также инфляционными ожиданиями населения в связи с вступлением Кыргызской Республики в ЕАЭС, удорожанием импортных товаров, изменением тарифной политики и зависимостью внутреннего рынка хлебопродуктов от импорта муки и зерна инфляция в 2015 году ожидается на уровне 11,3% против утвержденного 8,7%.</w:t>
      </w:r>
    </w:p>
    <w:p>
      <w:pPr>
        <w:spacing w:after="60"/>
        <w:ind w:firstLine="567"/>
        <w:jc w:val="both"/>
      </w:pPr>
      <w:r>
        <w:rPr>
          <w:rFonts w:ascii="Arial" w:cs="Arial" w:eastAsia="Arial" w:hAnsi="Arial"/>
          <w:sz w:val="24"/>
          <w:szCs w:val="24"/>
        </w:rPr>
        <w:t xml:space="preserve">Основным фактором внесение поправок в параметры доходной части бюджета на 2015 год явилось вступление Кыргызской Республики в Евразийский экономический союз, а также изменение основных показателей социально-экономического развития страны на 2015 год.</w:t>
      </w:r>
    </w:p>
    <w:p>
      <w:pPr>
        <w:spacing w:after="60"/>
        <w:ind w:firstLine="567"/>
        <w:jc w:val="both"/>
      </w:pPr>
      <w:r>
        <w:rPr>
          <w:rFonts w:ascii="Arial" w:cs="Arial" w:eastAsia="Arial" w:hAnsi="Arial"/>
          <w:sz w:val="24"/>
          <w:szCs w:val="24"/>
        </w:rPr>
        <w:t xml:space="preserve">В связи с вступлением в Евразийский экономический союз были внесены соответствующие изменения в бюджетную классификацию, предусматривающий учет поступлений доходов согласно положениям Евразийского экономического союза. Предлагаемый проект изменений доходной части бюджета на 2015 год сформирован с учетом отмеченных изменений в бюджетную классификацию.</w:t>
      </w:r>
    </w:p>
    <w:p>
      <w:pPr>
        <w:spacing w:after="60"/>
        <w:ind w:firstLine="567"/>
        <w:jc w:val="both"/>
      </w:pPr>
      <w:r>
        <w:rPr>
          <w:rFonts w:ascii="Arial" w:cs="Arial" w:eastAsia="Arial" w:hAnsi="Arial"/>
          <w:sz w:val="24"/>
          <w:szCs w:val="24"/>
        </w:rPr>
        <w:t xml:space="preserve">В проекте по внесению поправок в параметры доходной части бюджета на 2015 год общие доходы с учетом грантов ПГИ республиканского бюджета предлагается увеличить на 7493,3 млн. сом, и составят в размере 111246 млн. сом.</w:t>
      </w:r>
    </w:p>
    <w:p>
      <w:pPr>
        <w:spacing w:after="60"/>
        <w:ind w:firstLine="567"/>
        <w:jc w:val="both"/>
      </w:pPr>
      <w:r>
        <w:rPr>
          <w:rFonts w:ascii="Arial" w:cs="Arial" w:eastAsia="Arial" w:hAnsi="Arial"/>
          <w:sz w:val="24"/>
          <w:szCs w:val="24"/>
        </w:rPr>
        <w:t xml:space="preserve">В связи с вступлением Кыргызской Республики в ЕАЭС в рамках, которого взимание косвенных налогов будут осуществляться налоговой службой, в данном проекте предлагается произвести следующие корректировки:</w:t>
      </w:r>
    </w:p>
    <w:p>
      <w:pPr>
        <w:spacing w:after="60"/>
        <w:ind w:firstLine="567"/>
        <w:jc w:val="both"/>
      </w:pPr>
      <w:r>
        <w:rPr>
          <w:rFonts w:ascii="Arial" w:cs="Arial" w:eastAsia="Arial" w:hAnsi="Arial"/>
          <w:sz w:val="24"/>
          <w:szCs w:val="24"/>
        </w:rPr>
        <w:t xml:space="preserve">- ранее администрируемые таможенной службой поступления косвенных налогов (НДС на импорт и акциз на импорт) в размере 12933,1 млн. сом учесть в налоговых поступлениях ГНС;</w:t>
      </w:r>
    </w:p>
    <w:p>
      <w:pPr>
        <w:spacing w:after="60"/>
        <w:ind w:firstLine="567"/>
        <w:jc w:val="both"/>
      </w:pPr>
      <w:r>
        <w:rPr>
          <w:rFonts w:ascii="Arial" w:cs="Arial" w:eastAsia="Arial" w:hAnsi="Arial"/>
          <w:sz w:val="24"/>
          <w:szCs w:val="24"/>
        </w:rPr>
        <w:t xml:space="preserve">- в связи с ожидаемым снижением прогноза макроэкономических показателей, а также падением цены на золото на мировом рынке предлагается откорректировать в сторону снижения сумму подоходного налога, НДС на внутреннюю продукцию и налога на доходы золотодобывающих компаний на общую сумму 1014,7 млн. сом;</w:t>
      </w:r>
    </w:p>
    <w:p>
      <w:pPr>
        <w:spacing w:after="60"/>
        <w:ind w:firstLine="567"/>
        <w:jc w:val="both"/>
      </w:pPr>
      <w:r>
        <w:rPr>
          <w:rFonts w:ascii="Arial" w:cs="Arial" w:eastAsia="Arial" w:hAnsi="Arial"/>
          <w:sz w:val="24"/>
          <w:szCs w:val="24"/>
        </w:rPr>
        <w:t xml:space="preserve">- акцизный налог на импорт увеличить на 1558,4 млн. сом, в связи с повышением ставки акцизного налога на табак и бензин;</w:t>
      </w:r>
    </w:p>
    <w:p>
      <w:pPr>
        <w:spacing w:after="60"/>
        <w:ind w:firstLine="567"/>
        <w:jc w:val="both"/>
      </w:pPr>
      <w:r>
        <w:rPr>
          <w:rFonts w:ascii="Arial" w:cs="Arial" w:eastAsia="Arial" w:hAnsi="Arial"/>
          <w:sz w:val="24"/>
          <w:szCs w:val="24"/>
        </w:rPr>
        <w:t xml:space="preserve">- в связи с проведением конкурса по месторождению золота "Джеруй" бонусы увеличить на 337,8 млн. сом;</w:t>
      </w:r>
    </w:p>
    <w:p>
      <w:pPr>
        <w:spacing w:after="60"/>
        <w:ind w:firstLine="567"/>
        <w:jc w:val="both"/>
      </w:pPr>
      <w:r>
        <w:rPr>
          <w:rFonts w:ascii="Arial" w:cs="Arial" w:eastAsia="Arial" w:hAnsi="Arial"/>
          <w:sz w:val="24"/>
          <w:szCs w:val="24"/>
        </w:rPr>
        <w:t xml:space="preserve">- НДС на импортную продукцию снизить на 1804,1 млн. сом за счет снижения налоговой базы налога, так как в стоимость облагаемого импорта не будут включаться транспортные расходы, страхование, а также с продлением срока уплаты НДС до 50 дней;</w:t>
      </w:r>
    </w:p>
    <w:p>
      <w:pPr>
        <w:spacing w:after="60"/>
        <w:ind w:firstLine="567"/>
        <w:jc w:val="both"/>
      </w:pPr>
      <w:r>
        <w:rPr>
          <w:rFonts w:ascii="Arial" w:cs="Arial" w:eastAsia="Arial" w:hAnsi="Arial"/>
          <w:sz w:val="24"/>
          <w:szCs w:val="24"/>
        </w:rPr>
        <w:t xml:space="preserve">- предусмотреть поступления ввозных таможенных пошлин, поступающие от государств-участников ЕАЭС в соответствии с договором о присоединении к Евразийскому экономическому союзу в размере 12048 млн. сом, вместо предусмотренных в утвержденном в бюджете сумм таможенных пошлин.</w:t>
      </w:r>
    </w:p>
    <w:p>
      <w:pPr>
        <w:spacing w:after="60"/>
        <w:ind w:firstLine="567"/>
        <w:jc w:val="both"/>
      </w:pPr>
      <w:r>
        <w:rPr>
          <w:rFonts w:ascii="Arial" w:cs="Arial" w:eastAsia="Arial" w:hAnsi="Arial"/>
          <w:sz w:val="24"/>
          <w:szCs w:val="24"/>
        </w:rPr>
        <w:t xml:space="preserve">С учетом указанных корректировок общий объем поступлений налоговых доходов республиканского бюджета составят 79867,6 млн. сом, из них налоговые доходы ГНС - 47162,9 млн. сом и налоговые доходы ГТС - 32704,7 млн. сом.</w:t>
      </w:r>
    </w:p>
    <w:p>
      <w:pPr>
        <w:spacing w:after="60"/>
        <w:ind w:firstLine="567"/>
        <w:jc w:val="both"/>
      </w:pPr>
      <w:r>
        <w:rPr>
          <w:rFonts w:ascii="Arial" w:cs="Arial" w:eastAsia="Arial" w:hAnsi="Arial"/>
          <w:sz w:val="24"/>
          <w:szCs w:val="24"/>
        </w:rPr>
        <w:t xml:space="preserve">Поступления грантов от международных доноров республиканского бюджета предусматриваются в размере 11177,4 млн. сом и увеличится на 147,2 млн. сом, в основном за счет увеличения поступлений программных грантов на 747,4 млн. сом, в том числе учтены курсовая разница. Предусмотрен Российский грант в размере 16,4 млн. долларов, предоставленный для оказания технического содействия в рамках присоединения Кыргызской Республики в Таможенный Союз. Кроме этого, не ожидаются в текущем году поступления гранта КЕС в размере 10,4 млн. долларов предусмотренные в утвержденном бюджете. Поступление данных средств ожидается в 2016 году. Так же, предусмотрены средства, передаваемые по взаимным расчетам из местного бюджета в размере 640 млн. сом, в связи переводом финансирования учреждений здравоохранения на республиканский бюджет. При этом, поступления грантов ПГИ снизился на 1240 млн. сом.</w:t>
      </w:r>
    </w:p>
    <w:p>
      <w:pPr>
        <w:spacing w:after="60"/>
        <w:ind w:firstLine="567"/>
        <w:jc w:val="both"/>
      </w:pPr>
      <w:r>
        <w:rPr>
          <w:rFonts w:ascii="Arial" w:cs="Arial" w:eastAsia="Arial" w:hAnsi="Arial"/>
          <w:sz w:val="24"/>
          <w:szCs w:val="24"/>
        </w:rPr>
        <w:t xml:space="preserve">Поступления неналоговых доходов республиканского бюджета составят 20201,1 млн. сом и увеличатся в сравнении с утвержденными показателями на 6688,2 млн. сом, за счет увеличения поступлений:</w:t>
      </w:r>
    </w:p>
    <w:p>
      <w:pPr>
        <w:spacing w:after="60"/>
        <w:ind w:firstLine="567"/>
        <w:jc w:val="both"/>
      </w:pPr>
      <w:r>
        <w:rPr>
          <w:rFonts w:ascii="Arial" w:cs="Arial" w:eastAsia="Arial" w:hAnsi="Arial"/>
          <w:sz w:val="24"/>
          <w:szCs w:val="24"/>
        </w:rPr>
        <w:t xml:space="preserve">- дивидендов на 169,3 млн. сом;</w:t>
      </w:r>
    </w:p>
    <w:p>
      <w:pPr>
        <w:spacing w:after="60"/>
        <w:ind w:firstLine="567"/>
        <w:jc w:val="both"/>
      </w:pPr>
      <w:r>
        <w:rPr>
          <w:rFonts w:ascii="Arial" w:cs="Arial" w:eastAsia="Arial" w:hAnsi="Arial"/>
          <w:sz w:val="24"/>
          <w:szCs w:val="24"/>
        </w:rPr>
        <w:t xml:space="preserve">- прибыли Национального Банка КР на 3277 млн. сом;</w:t>
      </w:r>
    </w:p>
    <w:p>
      <w:pPr>
        <w:spacing w:after="60"/>
        <w:ind w:firstLine="567"/>
        <w:jc w:val="both"/>
      </w:pPr>
      <w:r>
        <w:rPr>
          <w:rFonts w:ascii="Arial" w:cs="Arial" w:eastAsia="Arial" w:hAnsi="Arial"/>
          <w:sz w:val="24"/>
          <w:szCs w:val="24"/>
        </w:rPr>
        <w:t xml:space="preserve">- прибыли государственных предприятий на 53 млн. сом;</w:t>
      </w:r>
    </w:p>
    <w:p>
      <w:pPr>
        <w:spacing w:after="60"/>
        <w:ind w:firstLine="567"/>
        <w:jc w:val="both"/>
      </w:pPr>
      <w:r>
        <w:rPr>
          <w:rFonts w:ascii="Arial" w:cs="Arial" w:eastAsia="Arial" w:hAnsi="Arial"/>
          <w:sz w:val="24"/>
          <w:szCs w:val="24"/>
        </w:rPr>
        <w:t xml:space="preserve">- от проведения контрольно-надзорных мероприятий на 110 млн. сом;</w:t>
      </w:r>
    </w:p>
    <w:p>
      <w:pPr>
        <w:spacing w:after="60"/>
        <w:ind w:firstLine="567"/>
        <w:jc w:val="both"/>
      </w:pPr>
      <w:r>
        <w:rPr>
          <w:rFonts w:ascii="Arial" w:cs="Arial" w:eastAsia="Arial" w:hAnsi="Arial"/>
          <w:sz w:val="24"/>
          <w:szCs w:val="24"/>
        </w:rPr>
        <w:t xml:space="preserve">- сумм специальных средств бюджетных учреждений на 1373,9 млн. сом;</w:t>
      </w:r>
    </w:p>
    <w:p>
      <w:pPr>
        <w:spacing w:after="60"/>
        <w:ind w:firstLine="567"/>
        <w:jc w:val="both"/>
      </w:pPr>
      <w:r>
        <w:rPr>
          <w:rFonts w:ascii="Arial" w:cs="Arial" w:eastAsia="Arial" w:hAnsi="Arial"/>
          <w:sz w:val="24"/>
          <w:szCs w:val="24"/>
        </w:rPr>
        <w:t xml:space="preserve">- денежных средств из Резервного фонда КР в размере 1300 млн. сом, согласно распоряжениям ПКР;</w:t>
      </w:r>
    </w:p>
    <w:p>
      <w:pPr>
        <w:spacing w:after="60"/>
        <w:ind w:firstLine="567"/>
        <w:jc w:val="both"/>
      </w:pPr>
      <w:r>
        <w:rPr>
          <w:rFonts w:ascii="Arial" w:cs="Arial" w:eastAsia="Arial" w:hAnsi="Arial"/>
          <w:sz w:val="24"/>
          <w:szCs w:val="24"/>
        </w:rPr>
        <w:t xml:space="preserve">- кредита МВФ в размере 26,1 млн. долларов и кредита Турции в размере 10 млн. долларов;</w:t>
      </w:r>
    </w:p>
    <w:p>
      <w:pPr>
        <w:spacing w:after="60"/>
        <w:ind w:firstLine="567"/>
        <w:jc w:val="both"/>
      </w:pPr>
      <w:r>
        <w:rPr>
          <w:rFonts w:ascii="Arial" w:cs="Arial" w:eastAsia="Arial" w:hAnsi="Arial"/>
          <w:sz w:val="24"/>
          <w:szCs w:val="24"/>
        </w:rPr>
        <w:t xml:space="preserve">- платы за разработку месторождений полезных ископаемых или ископаемого топлива на 195,5 млн. сом, в связи с проведением конкурса по месторождению золота "Джеруй".</w:t>
      </w:r>
    </w:p>
    <w:p>
      <w:pPr>
        <w:spacing w:after="60"/>
        <w:ind w:firstLine="567"/>
        <w:jc w:val="both"/>
      </w:pPr>
      <w:r>
        <w:rPr>
          <w:rFonts w:ascii="Arial" w:cs="Arial" w:eastAsia="Arial" w:hAnsi="Arial"/>
          <w:sz w:val="24"/>
          <w:szCs w:val="24"/>
        </w:rPr>
        <w:t xml:space="preserve">В ресурсной части республиканского бюджета произведены следующие корректировки:</w:t>
      </w:r>
    </w:p>
    <w:p>
      <w:pPr>
        <w:spacing w:after="60"/>
        <w:ind w:firstLine="567"/>
        <w:jc w:val="both"/>
      </w:pPr>
      <w:r>
        <w:rPr>
          <w:rFonts w:ascii="Arial" w:cs="Arial" w:eastAsia="Arial" w:hAnsi="Arial"/>
          <w:sz w:val="24"/>
          <w:szCs w:val="24"/>
        </w:rPr>
        <w:t xml:space="preserve">- увеличен прогноз основной суммы по выданным бюджетным ссудам и кредитам на 544 млн. сом, согласно графику погашения задолженности по бюджетным ссудам и кредитам;</w:t>
      </w:r>
    </w:p>
    <w:p>
      <w:pPr>
        <w:spacing w:after="60"/>
        <w:ind w:firstLine="567"/>
        <w:jc w:val="both"/>
      </w:pPr>
      <w:r>
        <w:rPr>
          <w:rFonts w:ascii="Arial" w:cs="Arial" w:eastAsia="Arial" w:hAnsi="Arial"/>
          <w:sz w:val="24"/>
          <w:szCs w:val="24"/>
        </w:rPr>
        <w:t xml:space="preserve">- предусмотрены денежные средства остатков на счетах правительства в размере 8877,7 млн. сом, в том числе остатки бюджетных средств - 6638,8 млн. сом и остатки специальных средств - 2238,9 млн. сом.</w:t>
      </w:r>
    </w:p>
    <w:p>
      <w:pPr>
        <w:spacing w:after="60"/>
        <w:ind w:firstLine="567"/>
        <w:jc w:val="both"/>
      </w:pPr>
      <w:r>
        <w:rPr>
          <w:rFonts w:ascii="Arial" w:cs="Arial" w:eastAsia="Arial" w:hAnsi="Arial"/>
          <w:sz w:val="24"/>
          <w:szCs w:val="24"/>
        </w:rPr>
        <w:t xml:space="preserve">Общие доходы с учетом грантов ПГИ государственного бюджета составят 146351,0 млн. сомов и увеличатся по сравнению с утвержденным бюджетом на 8176,0 млн. сомов. Налоговые доходы государственного бюджета составят 112817,0 млн. сомов с увеличением в сравнении с утвержденным бюджетом на 1267,0 млн. сомов. Неналоговые доходы государственного бюджета составят 22330,0 млн. сомов и увеличатся относительно утвержденных сумм на 6759,0 млн. сомов.</w:t>
      </w:r>
    </w:p>
    <w:p>
      <w:pPr>
        <w:spacing w:after="60"/>
        <w:ind w:firstLine="567"/>
        <w:jc w:val="both"/>
      </w:pPr>
      <w:r>
        <w:rPr>
          <w:rFonts w:ascii="Arial" w:cs="Arial" w:eastAsia="Arial" w:hAnsi="Arial"/>
          <w:sz w:val="24"/>
          <w:szCs w:val="24"/>
        </w:rPr>
        <w:t xml:space="preserve">Уточненные расходы республиканского бюджета на 2015 год составят в сумме 136573,1 млн. сомов или 31,1% к ВВП, что на 18137,1 млн. сомов больше утвержденного бюджета (118436,0 млн. сомов), в том числе бюджетные средства составят 104637,5 млн. сомов, с увеличением на 17237,8 млн. сомов (87399,7 млн. сом), средства ПГИ составят 21671,2 млн. сомов, с увеличением на 431,6 млн. сомов, (21239,6 млн. сомов), специальные средства составят 12018,1 млн. сомов, с увеличением на 3612,8 млн. сомов относительно утвержденного бюджета (8405,3 млн. сом).</w:t>
      </w:r>
    </w:p>
    <w:p>
      <w:pPr>
        <w:spacing w:after="60"/>
        <w:ind w:firstLine="567"/>
        <w:jc w:val="both"/>
      </w:pPr>
      <w:r>
        <w:rPr>
          <w:rFonts w:ascii="Arial" w:cs="Arial" w:eastAsia="Arial" w:hAnsi="Arial"/>
          <w:sz w:val="24"/>
          <w:szCs w:val="24"/>
        </w:rPr>
        <w:t xml:space="preserve">Расходы государственного бюджета на 2015 год предусматриваются на уровне 151036,6 млн. сомов, что составляет 34,4% к ВВП, или на 32136,0 млн. сомов больше утвержденного бюджета (118900,6 млн. сомов).</w:t>
      </w:r>
    </w:p>
    <w:p>
      <w:pPr>
        <w:spacing w:after="200" w:before="200"/>
        <w:jc w:val="center"/>
      </w:pPr>
      <w:r>
        <w:rPr>
          <w:rFonts w:ascii="Arial" w:cs="Arial" w:eastAsia="Arial" w:hAnsi="Arial"/>
          <w:b/>
          <w:bCs/>
          <w:sz w:val="32"/>
          <w:szCs w:val="32"/>
        </w:rPr>
        <w:t xml:space="preserve">Дефицит бюджета</w:t>
      </w:r>
    </w:p>
    <w:p>
      <w:pPr>
        <w:spacing w:after="60"/>
        <w:ind w:firstLine="567"/>
        <w:jc w:val="both"/>
      </w:pPr>
      <w:r>
        <w:rPr>
          <w:rFonts w:ascii="Arial" w:cs="Arial" w:eastAsia="Arial" w:hAnsi="Arial"/>
          <w:sz w:val="24"/>
          <w:szCs w:val="24"/>
        </w:rPr>
        <w:t xml:space="preserve">Дефицит бюджета.</w:t>
      </w:r>
    </w:p>
    <w:p>
      <w:pPr>
        <w:spacing w:after="60"/>
        <w:ind w:firstLine="567"/>
        <w:jc w:val="both"/>
      </w:pPr>
      <w:r>
        <w:rPr>
          <w:rFonts w:ascii="Arial" w:cs="Arial" w:eastAsia="Arial" w:hAnsi="Arial"/>
          <w:sz w:val="24"/>
          <w:szCs w:val="24"/>
        </w:rPr>
        <w:t xml:space="preserve">Дефицит республиканского бюджета на 2015 год составит 25327,1 млн. сомов, что составит 5,8% к ВВП или на 10643,8 млн. сомов больше утвержденного показателя.</w:t>
      </w:r>
    </w:p>
    <w:p>
      <w:pPr>
        <w:spacing w:after="60"/>
        <w:ind w:firstLine="567"/>
        <w:jc w:val="both"/>
      </w:pPr>
      <w:r>
        <w:rPr>
          <w:rFonts w:ascii="Arial" w:cs="Arial" w:eastAsia="Arial" w:hAnsi="Arial"/>
          <w:sz w:val="24"/>
          <w:szCs w:val="24"/>
        </w:rPr>
        <w:t xml:space="preserve">На покрытие дефицита бюджета в 2015 году предусмотрены источники финансирования в сумме 25327,1 млн. сомов.</w:t>
      </w:r>
    </w:p>
    <w:p>
      <w:pPr>
        <w:spacing w:after="60"/>
        <w:ind w:firstLine="567"/>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- 6002,4 млн. сомов.</w:t>
      </w:r>
    </w:p>
    <w:p>
      <w:pPr>
        <w:spacing w:after="60"/>
        <w:ind w:firstLine="567"/>
        <w:jc w:val="both"/>
      </w:pPr>
      <w:r>
        <w:rPr>
          <w:rFonts w:ascii="Arial" w:cs="Arial" w:eastAsia="Arial" w:hAnsi="Arial"/>
          <w:sz w:val="24"/>
          <w:szCs w:val="24"/>
        </w:rPr>
        <w:t xml:space="preserve">Поступления из внутренних источников составят - 169,0 млн. сомов, из них:</w:t>
      </w:r>
    </w:p>
    <w:p>
      <w:pPr>
        <w:spacing w:after="60"/>
        <w:ind w:firstLine="567"/>
        <w:jc w:val="both"/>
      </w:pPr>
      <w:r>
        <w:rPr>
          <w:rFonts w:ascii="Arial" w:cs="Arial" w:eastAsia="Arial" w:hAnsi="Arial"/>
          <w:sz w:val="24"/>
          <w:szCs w:val="24"/>
        </w:rPr>
        <w:t xml:space="preserve">- поступления от реализации ГЦБ 9354,7 млн. сомов;</w:t>
      </w:r>
    </w:p>
    <w:p>
      <w:pPr>
        <w:spacing w:after="60"/>
        <w:ind w:firstLine="567"/>
        <w:jc w:val="both"/>
      </w:pPr>
      <w:r>
        <w:rPr>
          <w:rFonts w:ascii="Arial" w:cs="Arial" w:eastAsia="Arial" w:hAnsi="Arial"/>
          <w:sz w:val="24"/>
          <w:szCs w:val="24"/>
        </w:rPr>
        <w:t xml:space="preserve">- остатки на счетах ПКР 8985,8 млн. сомов;</w:t>
      </w:r>
    </w:p>
    <w:p>
      <w:pPr>
        <w:spacing w:after="60"/>
        <w:ind w:firstLine="567"/>
        <w:jc w:val="both"/>
      </w:pPr>
      <w:r>
        <w:rPr>
          <w:rFonts w:ascii="Arial" w:cs="Arial" w:eastAsia="Arial" w:hAnsi="Arial"/>
          <w:sz w:val="24"/>
          <w:szCs w:val="24"/>
        </w:rPr>
        <w:t xml:space="preserve">- рефинансирование кредитов и грантов ПГИ - 17173,2 млн. сомов;</w:t>
      </w:r>
    </w:p>
    <w:p>
      <w:pPr>
        <w:spacing w:after="60"/>
        <w:ind w:firstLine="567"/>
        <w:jc w:val="both"/>
      </w:pPr>
      <w:r>
        <w:rPr>
          <w:rFonts w:ascii="Arial" w:cs="Arial" w:eastAsia="Arial" w:hAnsi="Arial"/>
          <w:sz w:val="24"/>
          <w:szCs w:val="24"/>
        </w:rPr>
        <w:t xml:space="preserve">- кредиты, ссуды и займы - 2241,1 млн. сомов;</w:t>
      </w:r>
    </w:p>
    <w:p>
      <w:pPr>
        <w:spacing w:after="60"/>
        <w:ind w:firstLine="567"/>
        <w:jc w:val="both"/>
      </w:pPr>
      <w:r>
        <w:rPr>
          <w:rFonts w:ascii="Arial" w:cs="Arial" w:eastAsia="Arial" w:hAnsi="Arial"/>
          <w:sz w:val="24"/>
          <w:szCs w:val="24"/>
        </w:rPr>
        <w:t xml:space="preserve">- акции и другие формы участия в капитале - 831,8 млн. сомов;</w:t>
      </w:r>
    </w:p>
    <w:p>
      <w:pPr>
        <w:spacing w:after="60"/>
        <w:ind w:firstLine="567"/>
        <w:jc w:val="both"/>
      </w:pPr>
      <w:r>
        <w:rPr>
          <w:rFonts w:ascii="Arial" w:cs="Arial" w:eastAsia="Arial" w:hAnsi="Arial"/>
          <w:sz w:val="24"/>
          <w:szCs w:val="24"/>
        </w:rPr>
        <w:t xml:space="preserve">- возврат бюджетных ссуд 1767,5 млн. сомов.</w:t>
      </w:r>
    </w:p>
    <w:p>
      <w:pPr>
        <w:spacing w:after="60"/>
        <w:ind w:firstLine="567"/>
        <w:jc w:val="both"/>
      </w:pPr>
      <w:r>
        <w:rPr>
          <w:rFonts w:ascii="Arial" w:cs="Arial" w:eastAsia="Arial" w:hAnsi="Arial"/>
          <w:sz w:val="24"/>
          <w:szCs w:val="24"/>
        </w:rPr>
        <w:t xml:space="preserve">Погашение основной суммы внутреннего долга прогнозируется в размере - 5833,4 млн. сомов.</w:t>
      </w:r>
    </w:p>
    <w:p>
      <w:pPr>
        <w:spacing w:after="60"/>
        <w:ind w:firstLine="567"/>
        <w:jc w:val="both"/>
      </w:pPr>
      <w:r>
        <w:rPr>
          <w:rFonts w:ascii="Arial" w:cs="Arial" w:eastAsia="Arial" w:hAnsi="Arial"/>
          <w:sz w:val="24"/>
          <w:szCs w:val="24"/>
        </w:rPr>
        <w:t xml:space="preserve">По внешним источникам проектируется положительное сальдо в сумме 31329,5 млн. сомов.</w:t>
      </w:r>
    </w:p>
    <w:p>
      <w:pPr>
        <w:spacing w:after="60"/>
        <w:ind w:firstLine="567"/>
        <w:jc w:val="both"/>
      </w:pPr>
      <w:r>
        <w:rPr>
          <w:rFonts w:ascii="Arial" w:cs="Arial" w:eastAsia="Arial" w:hAnsi="Arial"/>
          <w:sz w:val="24"/>
          <w:szCs w:val="24"/>
        </w:rPr>
        <w:t xml:space="preserve">Поступление из внешних источников составит 35397,1 млн. сомов, из них:</w:t>
      </w:r>
    </w:p>
    <w:p>
      <w:pPr>
        <w:spacing w:after="60"/>
        <w:ind w:firstLine="567"/>
        <w:jc w:val="both"/>
      </w:pPr>
      <w:r>
        <w:rPr>
          <w:rFonts w:ascii="Arial" w:cs="Arial" w:eastAsia="Arial" w:hAnsi="Arial"/>
          <w:sz w:val="24"/>
          <w:szCs w:val="24"/>
        </w:rPr>
        <w:t xml:space="preserve">- поступление внешних программных займов составляет 3314,1 млн. сомов;</w:t>
      </w:r>
    </w:p>
    <w:p>
      <w:pPr>
        <w:spacing w:after="60"/>
        <w:ind w:firstLine="567"/>
        <w:jc w:val="both"/>
      </w:pPr>
      <w:r>
        <w:rPr>
          <w:rFonts w:ascii="Arial" w:cs="Arial" w:eastAsia="Arial" w:hAnsi="Arial"/>
          <w:sz w:val="24"/>
          <w:szCs w:val="24"/>
        </w:rPr>
        <w:t xml:space="preserve">- поступление внешних займов на ПГИ составляет 32083,0 млн. сомов.</w:t>
      </w:r>
    </w:p>
    <w:p>
      <w:pPr>
        <w:spacing w:after="60"/>
        <w:ind w:firstLine="567"/>
        <w:jc w:val="both"/>
      </w:pPr>
      <w:r>
        <w:rPr>
          <w:rFonts w:ascii="Arial" w:cs="Arial" w:eastAsia="Arial" w:hAnsi="Arial"/>
          <w:sz w:val="24"/>
          <w:szCs w:val="24"/>
        </w:rPr>
        <w:t xml:space="preserve">Погашение основной суммы внешнего долга прогнозируется в размере - 4067,6 млн. сомов.</w:t>
      </w:r>
    </w:p>
    <w:p>
      <w:pPr>
        <w:spacing w:after="60"/>
        <w:ind w:firstLine="567"/>
        <w:jc w:val="both"/>
      </w:pPr>
      <w:r>
        <w:rPr>
          <w:rFonts w:ascii="Arial" w:cs="Arial" w:eastAsia="Arial" w:hAnsi="Arial"/>
          <w:sz w:val="24"/>
          <w:szCs w:val="24"/>
        </w:rPr>
        <w:t xml:space="preserve">Настоящий проект постановления Правительства Кыргызской Республики не приведет к социальным, экономическим, правовым, правозащитным, гендерным, экологическим, коррупционным последствиям. А также нормы представленного проекта постановления не противоречат другим действующим нормативным правовым актам.</w:t>
      </w:r>
    </w:p>
    <w:p>
      <w:pPr>
        <w:spacing w:after="60"/>
        <w:ind w:firstLine="567"/>
        <w:jc w:val="both"/>
      </w:pPr>
      <w:r>
        <w:rPr>
          <w:rFonts w:ascii="Arial" w:cs="Arial" w:eastAsia="Arial" w:hAnsi="Arial"/>
          <w:sz w:val="24"/>
          <w:szCs w:val="24"/>
        </w:rPr>
        <w:t xml:space="preserve">Согласно части 1 </w:t>
      </w:r>
      <w:hyperlink w:history="1" r:id="rIdk5d0jjehjnmyqmngjwdgr">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от 20 июля 2009 года № 241 "О нормативных правовых актах Кыргызской Республики", проект постановления размещен на официальном сайте Министерства финансов Кыргызской Республики www.</w:t>
      </w:r>
      <w:r>
        <w:rPr>
          <w:rFonts w:ascii="Arial" w:cs="Arial" w:eastAsia="Arial" w:hAnsi="Arial"/>
          <w:sz w:val="24"/>
          <w:szCs w:val="24"/>
        </w:rPr>
        <w:t xml:space="preserve">m</w:t>
      </w:r>
      <w:r>
        <w:rPr>
          <w:rFonts w:ascii="Arial" w:cs="Arial" w:eastAsia="Arial" w:hAnsi="Arial"/>
          <w:sz w:val="24"/>
          <w:szCs w:val="24"/>
        </w:rPr>
        <w:t xml:space="preserve">inf</w:t>
      </w:r>
      <w:r>
        <w:rPr>
          <w:rFonts w:ascii="Arial" w:cs="Arial" w:eastAsia="Arial" w:hAnsi="Arial"/>
          <w:sz w:val="24"/>
          <w:szCs w:val="24"/>
        </w:rPr>
        <w:t xml:space="preserve">in</w:t>
      </w:r>
      <w:r>
        <w:rPr>
          <w:rFonts w:ascii="Arial" w:cs="Arial" w:eastAsia="Arial" w:hAnsi="Arial"/>
          <w:sz w:val="24"/>
          <w:szCs w:val="24"/>
        </w:rPr>
        <w:t xml:space="preserve">.kg и на официальном сайте Правительства Кыргызской Республики для общественного обсуждения.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sz w:val="24"/>
          <w:szCs w:val="24"/>
        </w:rPr>
        <w:t xml:space="preserve">А. Касымалиев</w:t>
      </w:r>
    </w:p>
    <w:p>
      <w:pPr>
        <w:spacing w:after="6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СРАВНИТЕЛЬНАЯ ТАБЛИЦА
 к Закону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8"/>
        <w:gridCol w:w="5120"/>
      </w:tblGrid>
      <w:tr>
        <w:tc>
          <w:tcPr>
            <w:tcW w:type="dxa" w:w="50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jc w:val="left"/>
            </w:pPr>
            <w:r>
              <w:rPr>
                <w:rFonts w:ascii="Arial" w:cs="Arial" w:eastAsia="Arial" w:hAnsi="Arial"/>
                <w:sz w:val="24"/>
                <w:szCs w:val="24"/>
              </w:rPr>
              <w:t xml:space="preserve">1. Утвердить республиканский бюджет Кыргызской Республики на 2015 год по доходам в сумме 103752722,4 тыс. сомов и расходам, в сумме 118436031,2 тыс. сомов согласно приложению 2.</w:t>
            </w:r>
          </w:p>
        </w:tc>
        <w:tc>
          <w:tcPr>
            <w:tcW w:type="dxa" w:w="512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Статья 1.</w:t>
            </w:r>
          </w:p>
          <w:p>
            <w:pPr>
              <w:jc w:val="left"/>
            </w:pPr>
            <w:r>
              <w:rPr>
                <w:rFonts w:ascii="Arial" w:cs="Arial" w:eastAsia="Arial" w:hAnsi="Arial"/>
                <w:sz w:val="24"/>
                <w:szCs w:val="24"/>
              </w:rPr>
              <w:t xml:space="preserve">1. Утвердить республиканский бюджет Кыргызской Республики на 2015 год по доходам в сумме 111246013,2 тыс. сомов и расходам в сумме 136573120,1 тыс. сомов согласно приложению 2.</w:t>
            </w:r>
          </w:p>
        </w:tc>
      </w:tr>
      <w:tr>
        <w:tc>
          <w:tcPr>
            <w:tcW w:type="dxa" w:w="50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Установить предельный размер дефицита республиканского бюджета Кыргызской Республики на 2015 год в сумме 14683308,8 тыс. сомов согласно приложению 2.</w:t>
            </w:r>
          </w:p>
        </w:tc>
        <w:tc>
          <w:tcPr>
            <w:tcW w:type="dxa" w:w="51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Установить предельный размер дефицита республиканского бюджета Кыргызской Республики на 2015 год в сумме 25327106,9 тыс. сомов согласно приложению 2.</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14683308,8 тыс. сомов согласно приложению 2.</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25124001,1 тыс. сомов согласно приложению 2.</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Статья2</w:t>
            </w:r>
            <w:r>
              <w:rPr>
                <w:rFonts w:ascii="Arial" w:cs="Arial" w:eastAsia="Arial" w:hAnsi="Arial"/>
                <w:b/>
                <w:bCs/>
                <w:sz w:val="24"/>
                <w:szCs w:val="24"/>
              </w:rPr>
              <w:t xml:space="preserve">.</w:t>
            </w:r>
          </w:p>
          <w:p>
            <w:pPr>
              <w:jc w:val="left"/>
            </w:pPr>
            <w:r>
              <w:rPr>
                <w:rFonts w:ascii="Arial" w:cs="Arial" w:eastAsia="Arial" w:hAnsi="Arial"/>
                <w:sz w:val="24"/>
                <w:szCs w:val="24"/>
              </w:rPr>
              <w:t xml:space="preserve">1. Одобрить прогноз консолидированного бюджета Кыргызской Республики на 2015-2017 годы согласно приложению 1.</w:t>
            </w:r>
          </w:p>
          <w:p>
            <w:pPr>
              <w:jc w:val="left"/>
            </w:pPr>
            <w:r>
              <w:rPr>
                <w:rFonts w:ascii="Arial" w:cs="Arial" w:eastAsia="Arial" w:hAnsi="Arial"/>
                <w:sz w:val="24"/>
                <w:szCs w:val="24"/>
              </w:rPr>
              <w:t xml:space="preserve">2. Одобрить прогноз основных параметров республиканского бюджета Кыргызской Республики на 2016-2017 годы:</w:t>
            </w:r>
          </w:p>
          <w:p>
            <w:pPr>
              <w:jc w:val="left"/>
            </w:pPr>
            <w:r>
              <w:rPr>
                <w:rFonts w:ascii="Arial" w:cs="Arial" w:eastAsia="Arial" w:hAnsi="Arial"/>
                <w:sz w:val="24"/>
                <w:szCs w:val="24"/>
              </w:rPr>
              <w:t xml:space="preserve">1) прогноз по доходам на 2016 год - в сумме 110094137,5 тыс. сомов, на 2017 год - в сумме 121691228,1 тыс. сомов;</w:t>
            </w:r>
          </w:p>
          <w:p>
            <w:pPr>
              <w:jc w:val="left"/>
            </w:pPr>
            <w:r>
              <w:rPr>
                <w:rFonts w:ascii="Arial" w:cs="Arial" w:eastAsia="Arial" w:hAnsi="Arial"/>
                <w:sz w:val="24"/>
                <w:szCs w:val="24"/>
              </w:rPr>
              <w:t xml:space="preserve">2) прогноз по расходам на 2016 год - в сумме 123906925,1 тыс. сомов, на 2017 год - в сумме 134937244,4 тыс. сомов;</w:t>
            </w:r>
          </w:p>
          <w:p>
            <w:pPr>
              <w:jc w:val="left"/>
            </w:pPr>
            <w:r>
              <w:rPr>
                <w:rFonts w:ascii="Arial" w:cs="Arial" w:eastAsia="Arial" w:hAnsi="Arial"/>
                <w:sz w:val="24"/>
                <w:szCs w:val="24"/>
              </w:rPr>
              <w:t xml:space="preserve">3) прогноз дефицита республиканского бюджета Кыргызской Республики на 2016 год - в сумме 13812787,6 тыс. сомов, на 2017 год - в сумме 13246016,3 тыс. сомов.</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2.</w:t>
            </w:r>
          </w:p>
          <w:p>
            <w:pPr>
              <w:jc w:val="left"/>
            </w:pPr>
            <w:r>
              <w:rPr>
                <w:rFonts w:ascii="Arial" w:cs="Arial" w:eastAsia="Arial" w:hAnsi="Arial"/>
                <w:sz w:val="24"/>
                <w:szCs w:val="24"/>
              </w:rPr>
              <w:t xml:space="preserve">1. Одобрить прогноз консолидированного бюджета Кыргызской Республики на 2015-2017 годы согласно приложению 1.</w:t>
            </w:r>
          </w:p>
          <w:p>
            <w:pPr>
              <w:jc w:val="left"/>
            </w:pPr>
            <w:r>
              <w:rPr>
                <w:rFonts w:ascii="Arial" w:cs="Arial" w:eastAsia="Arial" w:hAnsi="Arial"/>
                <w:sz w:val="24"/>
                <w:szCs w:val="24"/>
              </w:rPr>
              <w:t xml:space="preserve">2. Одобрить прогноз основных параметров республиканского бюджета Кыргызской Республики на 2016-2017 годы:</w:t>
            </w:r>
          </w:p>
          <w:p>
            <w:pPr>
              <w:jc w:val="left"/>
            </w:pPr>
            <w:r>
              <w:rPr>
                <w:rFonts w:ascii="Arial" w:cs="Arial" w:eastAsia="Arial" w:hAnsi="Arial"/>
                <w:sz w:val="24"/>
                <w:szCs w:val="24"/>
              </w:rPr>
              <w:t xml:space="preserve">1) прогноз по доходам на 2016 год - в сумме 158066137,5 тыс. сомов, на 2017 год - в сумме 171532995,1 тыс. сомов;</w:t>
            </w:r>
          </w:p>
          <w:p>
            <w:pPr>
              <w:jc w:val="left"/>
            </w:pPr>
            <w:r>
              <w:rPr>
                <w:rFonts w:ascii="Arial" w:cs="Arial" w:eastAsia="Arial" w:hAnsi="Arial"/>
                <w:sz w:val="24"/>
                <w:szCs w:val="24"/>
              </w:rPr>
              <w:t xml:space="preserve">2) прогноз по расходам на 2016 год - в сумме 178472228,1 тыс. сомов, на 2017 год - в сумме 187399926,2 тыс. сомов;</w:t>
            </w:r>
          </w:p>
          <w:p>
            <w:pPr>
              <w:jc w:val="left"/>
            </w:pPr>
            <w:r>
              <w:rPr>
                <w:rFonts w:ascii="Arial" w:cs="Arial" w:eastAsia="Arial" w:hAnsi="Arial"/>
                <w:sz w:val="24"/>
                <w:szCs w:val="24"/>
              </w:rPr>
              <w:t xml:space="preserve">3) прогноз дефицита республиканского бюджета Кыргызской Республики на 2016 год - в сумме 20406090,6 тыс. сомов, на 2017 год - в сумме 15866931,1 тыс. сомов.</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jc w:val="left"/>
            </w:pPr>
            <w:r>
              <w:rPr>
                <w:rFonts w:ascii="Arial" w:cs="Arial" w:eastAsia="Arial" w:hAnsi="Arial"/>
                <w:sz w:val="24"/>
                <w:szCs w:val="24"/>
              </w:rPr>
              <w:t xml:space="preserve">Формировать доходную часть республиканского бюджета Кыргызской Республика на 2015 год и прогноз на 2016-2017 годы за счет поступлений по источникам согласно приложениям 3 и 3-1.</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3.</w:t>
            </w:r>
          </w:p>
          <w:p>
            <w:pPr>
              <w:jc w:val="left"/>
            </w:pPr>
            <w:r>
              <w:rPr>
                <w:rFonts w:ascii="Arial" w:cs="Arial" w:eastAsia="Arial" w:hAnsi="Arial"/>
                <w:sz w:val="24"/>
                <w:szCs w:val="24"/>
              </w:rPr>
              <w:t xml:space="preserve">Формировать доходную часть республиканского бюджета Кыргызской Республика на 2015 год и прогноз на 2016-2017 годы за счет поступлений по источникам согласно приложениям 3 и 3-1.</w:t>
            </w:r>
          </w:p>
          <w:p>
            <w:pPr>
              <w:jc w:val="left"/>
            </w:pPr>
            <w:r>
              <w:rPr>
                <w:rFonts w:ascii="Arial" w:cs="Arial" w:eastAsia="Arial" w:hAnsi="Arial"/>
                <w:sz w:val="24"/>
                <w:szCs w:val="24"/>
              </w:rPr>
              <w:t xml:space="preserve">С 1 июля 2015 года утвердить средства, передаваемые по взаимным расчетам из местного бюджета города Бишкек в республиканский бюджет в сумме 640000,0 тыс. сом, в связи с переводом учреждений здравоохранения города Бишкек на финансирование через республиканский бюджет.</w:t>
            </w:r>
          </w:p>
          <w:p>
            <w:pPr>
              <w:jc w:val="left"/>
            </w:pPr>
            <w:r>
              <w:rPr>
                <w:rFonts w:ascii="Arial" w:cs="Arial" w:eastAsia="Arial" w:hAnsi="Arial"/>
                <w:sz w:val="24"/>
                <w:szCs w:val="24"/>
              </w:rPr>
              <w:t xml:space="preserve">В случае непоступления средств, передаваемых по взаимным расчетам из местного бюджета города Бишкек в республиканский бюджет, данные суммы будут изыматься за счет поступлений от общегосударственных налогов.</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jc w:val="left"/>
            </w:pPr>
            <w:r>
              <w:rPr>
                <w:rFonts w:ascii="Arial" w:cs="Arial" w:eastAsia="Arial" w:hAnsi="Arial"/>
                <w:sz w:val="24"/>
                <w:szCs w:val="24"/>
              </w:rPr>
              <w:t xml:space="preserve">1. Установить расходы по Программе государственных инвестиций на 2015-2017 годы согласно приложению 7.</w:t>
            </w:r>
          </w:p>
          <w:p>
            <w:pPr>
              <w:jc w:val="left"/>
            </w:pPr>
            <w:r>
              <w:rPr>
                <w:rFonts w:ascii="Arial" w:cs="Arial" w:eastAsia="Arial" w:hAnsi="Arial"/>
                <w:sz w:val="24"/>
                <w:szCs w:val="24"/>
              </w:rPr>
              <w:t xml:space="preserve">2. Утвердить объем средств, выделенных на финансирование капитальных вложений в 2015 году, в сумме 2700000,0 тыс. сомов и направить их на завершение объектов строительства, утвержденных в перечне на 2015 год и предыдущие годы, учитывая их приоритетность.</w:t>
            </w:r>
          </w:p>
          <w:p>
            <w:pPr>
              <w:jc w:val="left"/>
            </w:pPr>
            <w:r>
              <w:rPr>
                <w:rFonts w:ascii="Arial" w:cs="Arial" w:eastAsia="Arial" w:hAnsi="Arial"/>
                <w:sz w:val="24"/>
                <w:szCs w:val="24"/>
              </w:rPr>
              <w:t xml:space="preserve">3. Направить 550000,0 тыс. сомов на выплату бюджетных средств, предоставляемых пострадавшим от стихийных бедствий, согласно государственным ипотечным сертификатам Государственного агентства архитектуры, строительства и жилищно-коммунального хозяйства при Правительстве Кыргызской Республики.</w:t>
            </w:r>
          </w:p>
          <w:p>
            <w:pPr>
              <w:jc w:val="left"/>
            </w:pPr>
            <w:r>
              <w:rPr>
                <w:rFonts w:ascii="Arial" w:cs="Arial" w:eastAsia="Arial" w:hAnsi="Arial"/>
                <w:sz w:val="24"/>
                <w:szCs w:val="24"/>
              </w:rPr>
              <w:t xml:space="preserve">4. Утвердить объем средств, выделенных на финансирование стимулирующих (долевых) грантов в 2015 году, в сумме 500000,0 тыс. сомов, в 2016 году - 250000,0 тыс. сомов, в 2017 году - 600000,0 тыс. сомов. Установить приоритетность финансирования стимулирующих (долевых) грантов органам местного самоуправления, получающим дотацию из республиканского бюджета.</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5.</w:t>
            </w:r>
          </w:p>
          <w:p>
            <w:pPr>
              <w:jc w:val="left"/>
            </w:pPr>
            <w:r>
              <w:rPr>
                <w:rFonts w:ascii="Arial" w:cs="Arial" w:eastAsia="Arial" w:hAnsi="Arial"/>
                <w:sz w:val="24"/>
                <w:szCs w:val="24"/>
              </w:rPr>
              <w:t xml:space="preserve">1. Установить расходы по программе государственных инвестиций на 2015-2017 годы согласно приложению 7.</w:t>
            </w:r>
          </w:p>
          <w:p>
            <w:pPr>
              <w:jc w:val="left"/>
            </w:pPr>
            <w:r>
              <w:rPr>
                <w:rFonts w:ascii="Arial" w:cs="Arial" w:eastAsia="Arial" w:hAnsi="Arial"/>
                <w:sz w:val="24"/>
                <w:szCs w:val="24"/>
              </w:rPr>
              <w:t xml:space="preserve">2. Утвердить объем средств, выделенных на финансирование капитальных вложений в 2015 году в сумме 5238540,0 тыс. сомов и направить их на завершение объектов строительства, утвержденных в перечне на 2015 год и предыдущие годы, учитывая их приоритетность.</w:t>
            </w:r>
          </w:p>
          <w:p>
            <w:pPr>
              <w:jc w:val="left"/>
            </w:pPr>
            <w:r>
              <w:rPr>
                <w:rFonts w:ascii="Arial" w:cs="Arial" w:eastAsia="Arial" w:hAnsi="Arial"/>
                <w:sz w:val="24"/>
                <w:szCs w:val="24"/>
              </w:rPr>
              <w:t xml:space="preserve">3. Направить 574800,0 тыс. сомов на выплату бюджетных средств, предоставляемых пострадавшим от стихийных бедствий, согласно государственным ипотечным сертификатам Государственного агентства архитектуры, строительства и жилищно-коммунального хозяйства при Правительстве Кыргызской Республики.</w:t>
            </w:r>
          </w:p>
          <w:p>
            <w:pPr>
              <w:jc w:val="left"/>
            </w:pPr>
            <w:r>
              <w:rPr>
                <w:rFonts w:ascii="Arial" w:cs="Arial" w:eastAsia="Arial" w:hAnsi="Arial"/>
                <w:sz w:val="24"/>
                <w:szCs w:val="24"/>
              </w:rPr>
              <w:t xml:space="preserve">4. Утвердить объем средств, выделенных на финансирование стимулирующих (долевых) грантов в 2015 году в сумме 800000,0 тыс. сомов, в 2016 году - 250000,0 тыс. сомов, в 2017 году - 600000,0 тыс. сомов. Установить приоритетность финансирования стимулирующих (долевых) грантов органам местного самоуправления, получающим дотацию из республиканского бюджета.</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12.</w:t>
            </w:r>
            <w:r>
              <w:rPr>
                <w:rFonts w:ascii="Arial" w:cs="Arial" w:eastAsia="Arial" w:hAnsi="Arial"/>
                <w:b/>
                <w:bCs/>
                <w:sz w:val="24"/>
                <w:szCs w:val="24"/>
              </w:rPr>
              <w:t xml:space="preserve">.</w:t>
            </w:r>
          </w:p>
          <w:p>
            <w:pPr>
              <w:jc w:val="left"/>
            </w:pPr>
            <w:r>
              <w:rPr>
                <w:rFonts w:ascii="Arial" w:cs="Arial" w:eastAsia="Arial" w:hAnsi="Arial"/>
                <w:sz w:val="24"/>
                <w:szCs w:val="24"/>
              </w:rPr>
              <w:t xml:space="preserve">1. Утвердить размеры выравнивающих грантов для местных бюджетов из республиканского бюджета Кыргызской Республики на 2015 год в общей сумме расходов 1349203,5 тыс. сомов согласно приложению 10.</w:t>
            </w:r>
          </w:p>
          <w:p>
            <w:pPr>
              <w:jc w:val="left"/>
            </w:pPr>
            <w:r>
              <w:rPr>
                <w:rFonts w:ascii="Arial" w:cs="Arial" w:eastAsia="Arial" w:hAnsi="Arial"/>
                <w:sz w:val="24"/>
                <w:szCs w:val="24"/>
              </w:rPr>
              <w:t xml:space="preserve">2. Одобрить прогноз размеров выравнивающих грантов из республиканского бюджета Кыргызской Республики на 2016-2017 годы согласно приложению 10.</w:t>
            </w:r>
          </w:p>
          <w:p>
            <w:pPr>
              <w:jc w:val="left"/>
            </w:pPr>
            <w:r>
              <w:rPr>
                <w:rFonts w:ascii="Arial" w:cs="Arial" w:eastAsia="Arial" w:hAnsi="Arial"/>
                <w:sz w:val="24"/>
                <w:szCs w:val="24"/>
              </w:rPr>
              <w:t xml:space="preserve">3.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w:t>
            </w:r>
          </w:p>
          <w:p>
            <w:pPr>
              <w:jc w:val="left"/>
            </w:pPr>
            <w:r>
              <w:rPr>
                <w:rFonts w:ascii="Arial" w:cs="Arial" w:eastAsia="Arial" w:hAnsi="Arial"/>
                <w:sz w:val="24"/>
                <w:szCs w:val="24"/>
              </w:rPr>
              <w:t xml:space="preserve">4.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w:t>
            </w:r>
          </w:p>
          <w:p>
            <w:pPr>
              <w:jc w:val="left"/>
            </w:pPr>
            <w:r>
              <w:rPr>
                <w:rFonts w:ascii="Arial" w:cs="Arial" w:eastAsia="Arial" w:hAnsi="Arial"/>
                <w:sz w:val="24"/>
                <w:szCs w:val="24"/>
              </w:rPr>
              <w:t xml:space="preserve">5. Производить финансирование расходов на коммунальные услуги местных бюджетов исключительно дотационным органам местного самоуправления.</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 12.</w:t>
            </w:r>
          </w:p>
          <w:p>
            <w:pPr>
              <w:jc w:val="left"/>
            </w:pPr>
            <w:r>
              <w:rPr>
                <w:rFonts w:ascii="Arial" w:cs="Arial" w:eastAsia="Arial" w:hAnsi="Arial"/>
                <w:sz w:val="24"/>
                <w:szCs w:val="24"/>
              </w:rPr>
              <w:t xml:space="preserve">1. Утвердить размеры выравнивающих грантов для местных бюджетов из республиканского бюджета Кыргызской Республики на 2015 год в общей сумме расходов 1349203,5 тыс. сомов согласно приложению 10.</w:t>
            </w:r>
          </w:p>
          <w:p>
            <w:pPr>
              <w:jc w:val="left"/>
            </w:pPr>
            <w:r>
              <w:rPr>
                <w:rFonts w:ascii="Arial" w:cs="Arial" w:eastAsia="Arial" w:hAnsi="Arial"/>
                <w:sz w:val="24"/>
                <w:szCs w:val="24"/>
              </w:rPr>
              <w:t xml:space="preserve">2. Одобрить прогноз размеров выравнивающих грантов из республиканского бюджета Кыргызской Республики на 2016-2017 годы согласно приложению 10.</w:t>
            </w:r>
          </w:p>
          <w:p>
            <w:pPr>
              <w:jc w:val="left"/>
            </w:pPr>
            <w:r>
              <w:rPr>
                <w:rFonts w:ascii="Arial" w:cs="Arial" w:eastAsia="Arial" w:hAnsi="Arial"/>
                <w:sz w:val="24"/>
                <w:szCs w:val="24"/>
              </w:rPr>
              <w:t xml:space="preserve">3.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w:t>
            </w:r>
          </w:p>
          <w:p>
            <w:pPr>
              <w:jc w:val="left"/>
            </w:pPr>
            <w:r>
              <w:rPr>
                <w:rFonts w:ascii="Arial" w:cs="Arial" w:eastAsia="Arial" w:hAnsi="Arial"/>
                <w:sz w:val="24"/>
                <w:szCs w:val="24"/>
              </w:rPr>
              <w:t xml:space="preserve">4.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w:t>
            </w:r>
          </w:p>
        </w:tc>
      </w:tr>
    </w:tbl>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ПОЯСНИТЕЛЬНАЯ ЗАПИСКА
 к проекту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w:t>
      </w:r>
    </w:p>
    <w:p>
      <w:pPr>
        <w:spacing w:after="60"/>
        <w:ind w:firstLine="567"/>
        <w:jc w:val="both"/>
      </w:pPr>
      <w:r>
        <w:rPr>
          <w:rFonts w:ascii="Arial" w:cs="Arial" w:eastAsia="Arial" w:hAnsi="Arial"/>
          <w:sz w:val="24"/>
          <w:szCs w:val="24"/>
        </w:rPr>
        <w:t xml:space="preserve">Правительство Кыргызской Республики на основании </w:t>
      </w:r>
      <w:hyperlink w:history="1" r:id="rIdzuyivjfew26clymfyetrb">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Кыргызской Республики "Об основных принципах бюджетного права в Кыргызской Республике" вносит следующие изменения и дополнение в </w:t>
      </w:r>
      <w:hyperlink w:history="1" r:id="rIdrbdd3kbzg_79ldhs9sjp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200" w:before="200"/>
        <w:jc w:val="center"/>
      </w:pPr>
      <w:r>
        <w:rPr>
          <w:rFonts w:ascii="Arial" w:cs="Arial" w:eastAsia="Arial" w:hAnsi="Arial"/>
          <w:b/>
          <w:bCs/>
          <w:sz w:val="32"/>
          <w:szCs w:val="32"/>
        </w:rPr>
        <w:t xml:space="preserve">Макроэкономические перспективы развития в 2015-2017 гг.</w:t>
      </w:r>
    </w:p>
    <w:p>
      <w:pPr>
        <w:spacing w:after="60"/>
        <w:ind w:firstLine="567"/>
        <w:jc w:val="both"/>
      </w:pPr>
      <w:r>
        <w:rPr>
          <w:rFonts w:ascii="Arial" w:cs="Arial" w:eastAsia="Arial" w:hAnsi="Arial"/>
          <w:sz w:val="24"/>
          <w:szCs w:val="24"/>
        </w:rPr>
        <w:t xml:space="preserve">Внесение изменений обусловлено текущей ситуацией социально-экономического развития республики. Так, за 2014 год темп роста ВВП замедлился и составил 3,6% против утвержденного ожидаемого роста на 4,5% в 2014 году. Таким образом, реальный рост ВВП в 2015 году ожидается на уровне 2,0% против утвержденного 6,2% за счет замедления темпов роста в сельском хозяйстве, строительстве и сфере услуг и снижения темпов роста в промышленности.</w:t>
      </w:r>
    </w:p>
    <w:p>
      <w:pPr>
        <w:spacing w:after="240" w:before="240"/>
        <w:ind w:firstLine="567"/>
        <w:jc w:val="both"/>
      </w:pPr>
      <w:r>
        <w:rPr>
          <w:rFonts w:ascii="Arial" w:cs="Arial" w:eastAsia="Arial" w:hAnsi="Arial"/>
          <w:sz w:val="24"/>
          <w:szCs w:val="24"/>
        </w:rPr>
        <w:t xml:space="preserve">Таблица 1. Ключевые макроэкономические показатели на 2015-2017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8"/>
        <w:gridCol w:w="1004"/>
        <w:gridCol w:w="857"/>
        <w:gridCol w:w="857"/>
        <w:gridCol w:w="857"/>
        <w:gridCol w:w="859"/>
        <w:gridCol w:w="859"/>
        <w:gridCol w:w="859"/>
        <w:gridCol w:w="859"/>
        <w:gridCol w:w="859"/>
        <w:gridCol w:w="859"/>
      </w:tblGrid>
      <w:tr>
        <w:tc>
          <w:tcPr>
            <w:tcW w:type="dxa" w:w="14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 предв.</w:t>
            </w:r>
          </w:p>
        </w:tc>
        <w:tc>
          <w:tcPr>
            <w:tcW w:type="dxa" w:w="25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ожид.</w:t>
            </w:r>
          </w:p>
        </w:tc>
        <w:tc>
          <w:tcPr>
            <w:tcW w:type="dxa" w:w="25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прогноз</w:t>
            </w:r>
          </w:p>
        </w:tc>
        <w:tc>
          <w:tcPr>
            <w:tcW w:type="dxa" w:w="25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ППКР от 14.08.</w:t>
            </w:r>
            <w:r>
              <w:rPr>
                <w:rFonts w:ascii="Arial" w:cs="Arial" w:eastAsia="Arial" w:hAnsi="Arial"/>
                <w:b/>
                <w:bCs/>
                <w:sz w:val="24"/>
                <w:szCs w:val="24"/>
              </w:rPr>
              <w:t xml:space="preserve">1</w:t>
            </w:r>
            <w:r>
              <w:rPr>
                <w:rFonts w:ascii="Arial" w:cs="Arial" w:eastAsia="Arial" w:hAnsi="Arial"/>
                <w:b/>
                <w:bCs/>
                <w:sz w:val="24"/>
                <w:szCs w:val="24"/>
              </w:rPr>
              <w:t xml:space="preserve">4 г. № 469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ППКР от 14.08.14 г. № 469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ППКР от 14.08.14 г. № 469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w:t>
            </w:r>
          </w:p>
        </w:tc>
      </w:tr>
      <w:tr>
        <w:tc>
          <w:tcPr>
            <w:tcW w:type="dxa" w:w="1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442808,1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438579,8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506329,9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486492,3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-19837,6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580037,7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544804,1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-35233,6</w:t>
            </w:r>
          </w:p>
        </w:tc>
      </w:tr>
      <w:tr>
        <w:tc>
          <w:tcPr>
            <w:tcW w:type="dxa" w:w="1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ВВП, %</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1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В связи с волатильностью обменного курса национальной валюты к иностранным валютам, мировых цен на продовольствие, а также инфляционными ожиданиями населения в связи с вступлением Кыргызской Республики в ЕАЭС, удорожанием импортных товаров, изменением тари</w:t>
      </w:r>
      <w:r>
        <w:rPr>
          <w:rFonts w:ascii="Arial" w:cs="Arial" w:eastAsia="Arial" w:hAnsi="Arial"/>
          <w:sz w:val="24"/>
          <w:szCs w:val="24"/>
        </w:rPr>
        <w:t xml:space="preserve">фной политики и зависимостью внутреннего рынка хлебопродуктов от импорта муки и зерна инфляция в 2015 году ожидается на уровне 11,3% против утвержденного 8,7%.</w:t>
      </w:r>
    </w:p>
    <w:p>
      <w:pPr>
        <w:spacing w:after="60"/>
        <w:ind w:firstLine="567"/>
        <w:jc w:val="both"/>
      </w:pPr>
      <w:r>
        <w:rPr>
          <w:rFonts w:ascii="Arial" w:cs="Arial" w:eastAsia="Arial" w:hAnsi="Arial"/>
          <w:sz w:val="24"/>
          <w:szCs w:val="24"/>
        </w:rPr>
        <w:t xml:space="preserve">В 2015 году в промышленности ожидается снижение темпов роста на -1,5% против утвержденного роста на 8,0% из-за снижения темпов роста в обрабатывающем производстве и обеспечении электроэнергией, газом, паром и кондиционированным воздухом. В 2016-2017 годах прогнозируется рост на 7,3% и 8,9%, соответственно (утверждено 7,7% и 7,2%, соответственно). В промышленности без Кумтора в 2015-2017 годы прогнозируется рост на 4,6%, 7,2%, 7,7%, соответственно, против утвержденных 12,7%, 12,4%, 10,5%, соответственно.</w:t>
      </w:r>
    </w:p>
    <w:p>
      <w:pPr>
        <w:spacing w:after="60"/>
        <w:ind w:firstLine="567"/>
        <w:jc w:val="both"/>
      </w:pPr>
      <w:r>
        <w:rPr>
          <w:rFonts w:ascii="Arial" w:cs="Arial" w:eastAsia="Arial" w:hAnsi="Arial"/>
          <w:sz w:val="24"/>
          <w:szCs w:val="24"/>
        </w:rPr>
        <w:t xml:space="preserve">В 2015-2017 годах прогнозируется замедление темпов роста сельского хозяйства до 1,5%, 2,3%, 1,6%, соответственно против ранее утвержденного роста на 2,5%, 2,7%, 3,0%, соответственно, за счет замедления темпов роста в растениеводстве до 0,8%, 2,4%, 1,0%, соответственно против ранее утвержденного роста на 3,2%, 3,6%, 4,0%, соответственно. В животноводстве прогнозируется рост на 2,0%, 2,0% и 2,3%, соответственно против ранее утвержденного роста на 1,6%, 1,6% и 2,0%, соответственно.</w:t>
      </w:r>
    </w:p>
    <w:p>
      <w:pPr>
        <w:spacing w:after="60"/>
        <w:ind w:firstLine="567"/>
        <w:jc w:val="both"/>
      </w:pPr>
      <w:r>
        <w:rPr>
          <w:rFonts w:ascii="Arial" w:cs="Arial" w:eastAsia="Arial" w:hAnsi="Arial"/>
          <w:sz w:val="24"/>
          <w:szCs w:val="24"/>
        </w:rPr>
        <w:t xml:space="preserve">Темп роста в сфере услуг в 2015-2017 годы ожидается на уровне 2,9%, 2,6%, 3,8%, соответственно, против ранее утвержденного роста на 5,1%, 5,3%, 5,5%, соответственно, в связи с замедлением темпов роста:</w:t>
      </w:r>
    </w:p>
    <w:p>
      <w:pPr>
        <w:spacing w:after="60"/>
        <w:ind w:firstLine="567"/>
        <w:jc w:val="both"/>
      </w:pPr>
      <w:r>
        <w:rPr>
          <w:rFonts w:ascii="Arial" w:cs="Arial" w:eastAsia="Arial" w:hAnsi="Arial"/>
          <w:sz w:val="24"/>
          <w:szCs w:val="24"/>
        </w:rPr>
        <w:t xml:space="preserve">- услуг транспортной деятельности и хранения грузов до 3,3%, 2,0%, 6,6%, соответственно, против ранее утвержденного роста на 7,3%, 6,5%, 7,6%, соответственно;</w:t>
      </w:r>
    </w:p>
    <w:p>
      <w:pPr>
        <w:spacing w:after="60"/>
        <w:ind w:firstLine="567"/>
        <w:jc w:val="both"/>
      </w:pPr>
      <w:r>
        <w:rPr>
          <w:rFonts w:ascii="Arial" w:cs="Arial" w:eastAsia="Arial" w:hAnsi="Arial"/>
          <w:sz w:val="24"/>
          <w:szCs w:val="24"/>
        </w:rPr>
        <w:t xml:space="preserve">- гостиниц и ресторанов до 7,7%, 5,4%, 6,2%, соответственно, против ранее утвержденного роста на 9,5%, 8,9%, 9,1%, соответственно;</w:t>
      </w:r>
    </w:p>
    <w:p>
      <w:pPr>
        <w:spacing w:after="60"/>
        <w:ind w:firstLine="567"/>
        <w:jc w:val="both"/>
      </w:pPr>
      <w:r>
        <w:rPr>
          <w:rFonts w:ascii="Arial" w:cs="Arial" w:eastAsia="Arial" w:hAnsi="Arial"/>
          <w:sz w:val="24"/>
          <w:szCs w:val="24"/>
        </w:rPr>
        <w:t xml:space="preserve">- информации и связи до 1,5%, 1,0%, 1,0%, соответственно, против ранее утвержденного роста на 13,1%, 12,9%, 13,9%, соответственно;</w:t>
      </w:r>
    </w:p>
    <w:p>
      <w:pPr>
        <w:spacing w:after="60"/>
        <w:ind w:firstLine="567"/>
        <w:jc w:val="both"/>
      </w:pPr>
      <w:r>
        <w:rPr>
          <w:rFonts w:ascii="Arial" w:cs="Arial" w:eastAsia="Arial" w:hAnsi="Arial"/>
          <w:sz w:val="24"/>
          <w:szCs w:val="24"/>
        </w:rPr>
        <w:t xml:space="preserve">- услуг финансового посредничества и страхования до 0,2%, 0,5%, 0,9%, соответственно, против ранее утвержденного роста на 2,1%, 3,8%, 3,9%, соответственно.</w:t>
      </w:r>
    </w:p>
    <w:p>
      <w:pPr>
        <w:spacing w:after="60"/>
        <w:ind w:firstLine="567"/>
        <w:jc w:val="both"/>
      </w:pPr>
      <w:r>
        <w:rPr>
          <w:rFonts w:ascii="Arial" w:cs="Arial" w:eastAsia="Arial" w:hAnsi="Arial"/>
          <w:sz w:val="24"/>
          <w:szCs w:val="24"/>
        </w:rPr>
        <w:t xml:space="preserve">Из-за замедления темпов роста инвестиций в основной капитал, в 2015-2017 годы ожидается реальный рост строительства на 5,5%, 4,7%, 5,6%, соответственно, против ранее утвержденного роста на 18,6%, 20,3%, 20,7%, соответственно.</w:t>
      </w:r>
    </w:p>
    <w:p>
      <w:pPr>
        <w:spacing w:after="60"/>
        <w:ind w:firstLine="567"/>
        <w:jc w:val="both"/>
      </w:pPr>
      <w:r>
        <w:rPr>
          <w:rFonts w:ascii="Arial" w:cs="Arial" w:eastAsia="Arial" w:hAnsi="Arial"/>
          <w:sz w:val="24"/>
          <w:szCs w:val="24"/>
        </w:rPr>
        <w:t xml:space="preserve">Со стороны использования ВВП прогнозируется увеличение доли потребления в 2015-2017 гг. (2015 г. - 113,8%, 2016 г. - 113,9%, 2016 г. - 113,8%) против ранее утвержденного (2015 г. - 112,9%, 2016 г. - 111,4%, 2017 г. - 110,0%), что обусловлено увеличением доли, как государственного, так и частного потребления. Доля государственного потребления в 2015-2017 годах составит 17,3% к ВВП, 17,1% к ВВП и 16,8% к ВВП, соответственно, против утвержденных в 2015 г. - 17,3%, 2016 г. - 16,6%, 2017 г. - 15,9%. Частное потребление увеличится с 96,5% к ВВП в 2015 году (96,8% в 2016 году) до 97,0% в 2017 году против ранее утвержденных 95,5% к ВВП в 2015 году (94,8% в 2016 году) и 94,1% в 2017 году.</w:t>
      </w:r>
    </w:p>
    <w:p>
      <w:pPr>
        <w:spacing w:after="60"/>
        <w:ind w:firstLine="567"/>
        <w:jc w:val="both"/>
      </w:pPr>
      <w:r>
        <w:rPr>
          <w:rFonts w:ascii="Arial" w:cs="Arial" w:eastAsia="Arial" w:hAnsi="Arial"/>
          <w:sz w:val="24"/>
          <w:szCs w:val="24"/>
        </w:rPr>
        <w:t xml:space="preserve">В 2015 году прогнозируется замедление темпа роста частного потребления до 1,6% против утвержденного роста 4,6%. В 2016-2017 годах прогнозируется рост частного потребления в среднем на уровне 2,8% против утвержденного роста 5,4%. Темпы роста государственного потребления будут сдерживаться в среднем на уровне 0,1% (2015 г. - (-1,0%), 2016 г. - 0,5%, 2017 г. - 0,8%) против утвержденного среднего роста 1,4% (2015 г. - 1,4%, 2016 г. - 1,4%, 2017 г. - 1,3%).</w:t>
      </w:r>
    </w:p>
    <w:p>
      <w:pPr>
        <w:spacing w:after="60"/>
        <w:ind w:firstLine="567"/>
        <w:jc w:val="both"/>
      </w:pPr>
      <w:r>
        <w:rPr>
          <w:rFonts w:ascii="Arial" w:cs="Arial" w:eastAsia="Arial" w:hAnsi="Arial"/>
          <w:sz w:val="24"/>
          <w:szCs w:val="24"/>
        </w:rPr>
        <w:t xml:space="preserve">В 2015-2017 годах прогнозируется замедление роста валовых инвестиций до 2,7%, 3,7%, 5,6%, соответственно по сравнению с ранее утвержденным ростом на 5,6%, 6,5% и 6,9%, соответственно.</w:t>
      </w:r>
    </w:p>
    <w:p>
      <w:pPr>
        <w:spacing w:after="60"/>
        <w:ind w:firstLine="567"/>
        <w:jc w:val="both"/>
      </w:pPr>
      <w:r>
        <w:rPr>
          <w:rFonts w:ascii="Arial" w:cs="Arial" w:eastAsia="Arial" w:hAnsi="Arial"/>
          <w:sz w:val="24"/>
          <w:szCs w:val="24"/>
        </w:rPr>
        <w:t xml:space="preserve">Прогнозируется ухудшение показателя чистого экспорта с (-49,4%) к ВВП в 2015 году до (-50,8%) в 2017 году против утвержденного уменьшения с (-48,9%) к ВВП в 2015 году до (-46,1%) в 2017 году.</w:t>
      </w:r>
    </w:p>
    <w:p>
      <w:pPr>
        <w:spacing w:after="60"/>
        <w:ind w:firstLine="567"/>
        <w:jc w:val="both"/>
      </w:pPr>
      <w:r>
        <w:rPr>
          <w:rFonts w:ascii="Arial" w:cs="Arial" w:eastAsia="Arial" w:hAnsi="Arial"/>
          <w:sz w:val="24"/>
          <w:szCs w:val="24"/>
        </w:rPr>
        <w:t xml:space="preserve">В 2015-2017 годах ожидается замедление темпов роста внешнеторгового оборота до 0,9%, 2,2% и 2,5%, соответственно, против ранее утвержденного роста на 5,9%, 15,3% и 18,9%, соответственно, за счет замедления темпов роста как экспорта товаров (экспорт в 2015 году останется на уровне 2014 года, в 2016 г. - до 3,7% и в 2017 г. - до 5,1% против утвержденного роста на 9,1%, 12,5% и 7,4%, соответственно), так и импорта товаров (до 1,2% 1,7% и 1,7%, соответственно, против ранее утвержденного роста на 4,8%, 7,6, и 9,9%, соответственно).</w:t>
      </w:r>
    </w:p>
    <w:p>
      <w:pPr>
        <w:spacing w:after="60"/>
        <w:ind w:firstLine="567"/>
        <w:jc w:val="both"/>
      </w:pPr>
      <w:r>
        <w:rPr>
          <w:rFonts w:ascii="Arial" w:cs="Arial" w:eastAsia="Arial" w:hAnsi="Arial"/>
          <w:sz w:val="24"/>
          <w:szCs w:val="24"/>
        </w:rPr>
        <w:t xml:space="preserve">В социальной сфере ожидается снижение объема ВВП на душу населения в 2015 году с утвержденного 1460,1 долл. США до 1214,1 долл. США из-за уменьшения номинального ВВП, в 2016 году с 1626,3 долл. США до 1229,4 долл. США и в 2017 году с 1817,2 долл. США до 1280,9 долл. США.</w:t>
      </w:r>
    </w:p>
    <w:p>
      <w:pPr>
        <w:spacing w:after="60"/>
        <w:ind w:firstLine="567"/>
        <w:jc w:val="both"/>
      </w:pPr>
      <w:r>
        <w:rPr>
          <w:rFonts w:ascii="Arial" w:cs="Arial" w:eastAsia="Arial" w:hAnsi="Arial"/>
          <w:sz w:val="24"/>
          <w:szCs w:val="24"/>
        </w:rPr>
        <w:t xml:space="preserve">Размер среднемесячной заработной платы в 2015 году увеличится до 13500 сомов по сравнению с утвержденным 13350,0 сомов, в 2016 году до 14800 сомов против 14720,0 сомов, в 2017 году до 16350 сомов против 16320,0 сомов.</w:t>
      </w:r>
    </w:p>
    <w:p>
      <w:pPr>
        <w:spacing w:after="60"/>
        <w:ind w:firstLine="567"/>
        <w:jc w:val="both"/>
      </w:pPr>
      <w:r>
        <w:rPr>
          <w:rFonts w:ascii="Arial" w:cs="Arial" w:eastAsia="Arial" w:hAnsi="Arial"/>
          <w:sz w:val="24"/>
          <w:szCs w:val="24"/>
        </w:rPr>
        <w:t xml:space="preserve">В 2015 году ожидается увеличение стоимостной величины прожиточного минимума на душу населения в месяц до 5534,5 сомов по сравнению с утвержденным 5389,2 сомов, в 2016 году до 6170,9 сомов против 5858,0 сомов и в 2017 году до 6784,2 сомов против 6429,2 сомов.</w:t>
      </w:r>
    </w:p>
    <w:p>
      <w:pPr>
        <w:spacing w:after="60"/>
        <w:ind w:firstLine="567"/>
        <w:jc w:val="both"/>
      </w:pPr>
      <w:r>
        <w:rPr>
          <w:rFonts w:ascii="Arial" w:cs="Arial" w:eastAsia="Arial" w:hAnsi="Arial"/>
          <w:sz w:val="24"/>
          <w:szCs w:val="24"/>
        </w:rPr>
        <w:t xml:space="preserve">Уровень безработицы в 2015-2017 годах увеличится по сравнению с утвержденным до 8,2%, 8,1%, 8,0%, соответственно (утверждено 8,1%, 8,0%, 7,9%, соответственно).</w:t>
      </w:r>
    </w:p>
    <w:p>
      <w:pPr>
        <w:spacing w:after="200" w:before="200"/>
        <w:jc w:val="center"/>
      </w:pPr>
      <w:r>
        <w:rPr>
          <w:rFonts w:ascii="Arial" w:cs="Arial" w:eastAsia="Arial" w:hAnsi="Arial"/>
          <w:b/>
          <w:bCs/>
          <w:sz w:val="32"/>
          <w:szCs w:val="32"/>
        </w:rPr>
        <w:t xml:space="preserve">Изменения по доходной части республиканского бюджета</w:t>
      </w:r>
    </w:p>
    <w:p>
      <w:pPr>
        <w:spacing w:after="60"/>
        <w:ind w:firstLine="567"/>
        <w:jc w:val="both"/>
      </w:pPr>
      <w:r>
        <w:rPr>
          <w:rFonts w:ascii="Arial" w:cs="Arial" w:eastAsia="Arial" w:hAnsi="Arial"/>
          <w:sz w:val="24"/>
          <w:szCs w:val="24"/>
        </w:rPr>
        <w:t xml:space="preserve">Основным фактором внесения поправок в параметры доходной части бюджета на 2015 год явилось вступление Кыргызской Республики в Евразийский экономический союз, а также изменение основных показателей социально-экономического развития страны на 2015 год.</w:t>
      </w:r>
    </w:p>
    <w:p>
      <w:pPr>
        <w:spacing w:after="60"/>
        <w:ind w:firstLine="567"/>
        <w:jc w:val="both"/>
      </w:pPr>
      <w:r>
        <w:rPr>
          <w:rFonts w:ascii="Arial" w:cs="Arial" w:eastAsia="Arial" w:hAnsi="Arial"/>
          <w:sz w:val="24"/>
          <w:szCs w:val="24"/>
        </w:rPr>
        <w:t xml:space="preserve">В связи с вступлением в Евразийский экономический союз были внесены соответствующие изменения в бюджетную классификацию, предусматривающий учет поступлений доходов согласно положениям Евразийского экономического союза. Предлагаемый проект изменений доходной части бюджета на 2015 год сформирован с учетом отмеченных изменений в бюджетную классификацию.</w:t>
      </w:r>
    </w:p>
    <w:p>
      <w:pPr>
        <w:spacing w:after="60"/>
        <w:ind w:firstLine="567"/>
        <w:jc w:val="both"/>
      </w:pPr>
      <w:r>
        <w:rPr>
          <w:rFonts w:ascii="Arial" w:cs="Arial" w:eastAsia="Arial" w:hAnsi="Arial"/>
          <w:sz w:val="24"/>
          <w:szCs w:val="24"/>
        </w:rPr>
        <w:t xml:space="preserve">В проекте по внесению поправок в параметры доходной части бюджета на 2015 год общие доходы с учетом грантов ПГИ республиканского бюджета предлагается увеличить на 7493,3 млн. сом, и составят в размере 111246 млн. сом.</w:t>
      </w:r>
    </w:p>
    <w:p>
      <w:pPr>
        <w:spacing w:after="60"/>
        <w:ind w:firstLine="567"/>
        <w:jc w:val="both"/>
      </w:pPr>
      <w:r>
        <w:rPr>
          <w:rFonts w:ascii="Arial" w:cs="Arial" w:eastAsia="Arial" w:hAnsi="Arial"/>
          <w:sz w:val="24"/>
          <w:szCs w:val="24"/>
        </w:rPr>
        <w:t xml:space="preserve">В связи с вступлением Кыргызской Республики в ЕАЭС в рамках, которого взимание косвенных налогов будут осуществляться налоговой службой, в данном проекте предлагается произвести следующие корректировки:</w:t>
      </w:r>
    </w:p>
    <w:p>
      <w:pPr>
        <w:spacing w:after="60"/>
        <w:ind w:firstLine="567"/>
        <w:jc w:val="both"/>
      </w:pPr>
      <w:r>
        <w:rPr>
          <w:rFonts w:ascii="Arial" w:cs="Arial" w:eastAsia="Arial" w:hAnsi="Arial"/>
          <w:sz w:val="24"/>
          <w:szCs w:val="24"/>
        </w:rPr>
        <w:t xml:space="preserve">- ранее администрируемые таможенной службой поступления косвенных налогов (НДС на импорт и акциз на импорт) в размере 12933,1 млн. сом учесть в налоговых поступлениях ГНС;</w:t>
      </w:r>
    </w:p>
    <w:p>
      <w:pPr>
        <w:spacing w:after="60"/>
        <w:ind w:firstLine="567"/>
        <w:jc w:val="both"/>
      </w:pPr>
      <w:r>
        <w:rPr>
          <w:rFonts w:ascii="Arial" w:cs="Arial" w:eastAsia="Arial" w:hAnsi="Arial"/>
          <w:sz w:val="24"/>
          <w:szCs w:val="24"/>
        </w:rPr>
        <w:t xml:space="preserve">- в связи с ожидаемым снижением прогноза макроэкономических показателей, а также падением цены на золото на мировом рынке предлагается откорректировать в сторону снижения сумму подоходного налога, НДС на внутреннюю продукцию и налога на доходы золотодобывающих компаний на общую сумму 1014,7 млн. сом;</w:t>
      </w:r>
    </w:p>
    <w:p>
      <w:pPr>
        <w:spacing w:after="60"/>
        <w:ind w:firstLine="567"/>
        <w:jc w:val="both"/>
      </w:pPr>
      <w:r>
        <w:rPr>
          <w:rFonts w:ascii="Arial" w:cs="Arial" w:eastAsia="Arial" w:hAnsi="Arial"/>
          <w:sz w:val="24"/>
          <w:szCs w:val="24"/>
        </w:rPr>
        <w:t xml:space="preserve">- акцизный налог на импорт увеличить на 1558,4 млн. сом, в связи с повышением ставки акцизного налога на табак и бензин;</w:t>
      </w:r>
    </w:p>
    <w:p>
      <w:pPr>
        <w:spacing w:after="60"/>
        <w:ind w:firstLine="567"/>
        <w:jc w:val="both"/>
      </w:pPr>
      <w:r>
        <w:rPr>
          <w:rFonts w:ascii="Arial" w:cs="Arial" w:eastAsia="Arial" w:hAnsi="Arial"/>
          <w:sz w:val="24"/>
          <w:szCs w:val="24"/>
        </w:rPr>
        <w:t xml:space="preserve">- в связи с проведением конкурса по месторождению золота "Джеруй" бонусы увеличить на 337,8 млн. сом;</w:t>
      </w:r>
    </w:p>
    <w:p>
      <w:pPr>
        <w:spacing w:after="60"/>
        <w:ind w:firstLine="567"/>
        <w:jc w:val="both"/>
      </w:pPr>
      <w:r>
        <w:rPr>
          <w:rFonts w:ascii="Arial" w:cs="Arial" w:eastAsia="Arial" w:hAnsi="Arial"/>
          <w:sz w:val="24"/>
          <w:szCs w:val="24"/>
        </w:rPr>
        <w:t xml:space="preserve">- НДС на импортную продукцию снизить на 1804,1 млн. сом за счет снижения налоговой базы налога, так как в стоимость облагаемого импорта не будут включаться транспортные расходы, страхование, а также с продлением срока уплаты НДС до 50 дней;</w:t>
      </w:r>
    </w:p>
    <w:p>
      <w:pPr>
        <w:spacing w:after="60"/>
        <w:ind w:firstLine="567"/>
        <w:jc w:val="both"/>
      </w:pPr>
      <w:r>
        <w:rPr>
          <w:rFonts w:ascii="Arial" w:cs="Arial" w:eastAsia="Arial" w:hAnsi="Arial"/>
          <w:sz w:val="24"/>
          <w:szCs w:val="24"/>
        </w:rPr>
        <w:t xml:space="preserve">- предусмотреть поступления ввозных таможенных пошлин, поступающие от государств-участников ЕАЭС в соответствии с договором о присоединении к Евразийскому экономическому союзу в размере 12048 млн. сом, вместо предусмотренных в утвержденном в бюджете сумм таможенных пошлин.</w:t>
      </w:r>
    </w:p>
    <w:p>
      <w:pPr>
        <w:spacing w:after="60"/>
        <w:ind w:firstLine="567"/>
        <w:jc w:val="both"/>
      </w:pPr>
      <w:r>
        <w:rPr>
          <w:rFonts w:ascii="Arial" w:cs="Arial" w:eastAsia="Arial" w:hAnsi="Arial"/>
          <w:sz w:val="24"/>
          <w:szCs w:val="24"/>
        </w:rPr>
        <w:t xml:space="preserve">С учетом указанных корректировок общий объем поступлений налоговых доходов республиканского бюджета составят 79867,6 млн. сом, из них налоговые доходы ГНС - 47162,9 млн. сом и налоговые доходы ГТС - 32704,7 млн. сом.</w:t>
      </w:r>
    </w:p>
    <w:p>
      <w:pPr>
        <w:spacing w:after="60"/>
        <w:ind w:firstLine="567"/>
        <w:jc w:val="both"/>
      </w:pPr>
      <w:r>
        <w:rPr>
          <w:rFonts w:ascii="Arial" w:cs="Arial" w:eastAsia="Arial" w:hAnsi="Arial"/>
          <w:sz w:val="24"/>
          <w:szCs w:val="24"/>
        </w:rPr>
        <w:t xml:space="preserve">Поступления грантов от международных доноров республиканского бюджета предусматриваются в размере 11177,4 млн. сом и увеличится на 147,2 млн. сом, в основном за счет увеличения поступлений программных грантов на 747,4 млн. сом, в том числе учтены курсовая разница. Предусмотрен Российский грант в размере 16,4 млн. долларов, предоставленный для оказания технического содействия в рамках присоединения Кыргызской Республики в Таможенный Союз. Кроме этого, не ожидаются в текущем году поступления гранта КЕС в размере 10,4 млн. долларов предусмотренные в утвержденном бюджете. Поступление данных средств ожидается в 2016 году. Так же, предусмотрены средства, передаваемые по взаимным расчетам из местного бюджета в размере 640 млн. сом, в связи с переводом финансирования учреждений здравоохранения на республиканский бюджет. При этом, поступления грантов ПГИ снизился на 1240 млн. сом.</w:t>
      </w:r>
    </w:p>
    <w:p>
      <w:pPr>
        <w:spacing w:after="60"/>
        <w:ind w:firstLine="567"/>
        <w:jc w:val="both"/>
      </w:pPr>
      <w:r>
        <w:rPr>
          <w:rFonts w:ascii="Arial" w:cs="Arial" w:eastAsia="Arial" w:hAnsi="Arial"/>
          <w:sz w:val="24"/>
          <w:szCs w:val="24"/>
        </w:rPr>
        <w:t xml:space="preserve">Поступления неналоговых доходов республиканского бюджета составят 20201,1 млн. сом и увеличатся в сравнении с утвержденными показателями на 6688,2 млн. сом, за счет увеличения поступлений:</w:t>
      </w:r>
    </w:p>
    <w:p>
      <w:pPr>
        <w:spacing w:after="60"/>
        <w:ind w:firstLine="567"/>
        <w:jc w:val="both"/>
      </w:pPr>
      <w:r>
        <w:rPr>
          <w:rFonts w:ascii="Arial" w:cs="Arial" w:eastAsia="Arial" w:hAnsi="Arial"/>
          <w:sz w:val="24"/>
          <w:szCs w:val="24"/>
        </w:rPr>
        <w:t xml:space="preserve">- дивидендов на 169,3 млн. сом;</w:t>
      </w:r>
    </w:p>
    <w:p>
      <w:pPr>
        <w:spacing w:after="60"/>
        <w:ind w:firstLine="567"/>
        <w:jc w:val="both"/>
      </w:pPr>
      <w:r>
        <w:rPr>
          <w:rFonts w:ascii="Arial" w:cs="Arial" w:eastAsia="Arial" w:hAnsi="Arial"/>
          <w:sz w:val="24"/>
          <w:szCs w:val="24"/>
        </w:rPr>
        <w:t xml:space="preserve">- прибыли Национального Банка КР на 3277 млн. сом;</w:t>
      </w:r>
    </w:p>
    <w:p>
      <w:pPr>
        <w:spacing w:after="60"/>
        <w:ind w:firstLine="567"/>
        <w:jc w:val="both"/>
      </w:pPr>
      <w:r>
        <w:rPr>
          <w:rFonts w:ascii="Arial" w:cs="Arial" w:eastAsia="Arial" w:hAnsi="Arial"/>
          <w:sz w:val="24"/>
          <w:szCs w:val="24"/>
        </w:rPr>
        <w:t xml:space="preserve">- прибыли государственных предприятий на 53 млн. сом;</w:t>
      </w:r>
    </w:p>
    <w:p>
      <w:pPr>
        <w:spacing w:after="60"/>
        <w:ind w:firstLine="567"/>
        <w:jc w:val="both"/>
      </w:pPr>
      <w:r>
        <w:rPr>
          <w:rFonts w:ascii="Arial" w:cs="Arial" w:eastAsia="Arial" w:hAnsi="Arial"/>
          <w:sz w:val="24"/>
          <w:szCs w:val="24"/>
        </w:rPr>
        <w:t xml:space="preserve">- от проведения контрольно-надзорных мероприятий на 110 млн. сом;</w:t>
      </w:r>
    </w:p>
    <w:p>
      <w:pPr>
        <w:spacing w:after="60"/>
        <w:ind w:firstLine="567"/>
        <w:jc w:val="both"/>
      </w:pPr>
      <w:r>
        <w:rPr>
          <w:rFonts w:ascii="Arial" w:cs="Arial" w:eastAsia="Arial" w:hAnsi="Arial"/>
          <w:sz w:val="24"/>
          <w:szCs w:val="24"/>
        </w:rPr>
        <w:t xml:space="preserve">- сумм специальных средств бюджетных учреждений на 1373,9 млн. сом;</w:t>
      </w:r>
    </w:p>
    <w:p>
      <w:pPr>
        <w:spacing w:after="60"/>
        <w:ind w:firstLine="567"/>
        <w:jc w:val="both"/>
      </w:pPr>
      <w:r>
        <w:rPr>
          <w:rFonts w:ascii="Arial" w:cs="Arial" w:eastAsia="Arial" w:hAnsi="Arial"/>
          <w:sz w:val="24"/>
          <w:szCs w:val="24"/>
        </w:rPr>
        <w:t xml:space="preserve">- денежных средств из Резервного фонда КР в размере 1300 млн. сом, согласно распоряжениям ПКР;</w:t>
      </w:r>
    </w:p>
    <w:p>
      <w:pPr>
        <w:spacing w:after="60"/>
        <w:ind w:firstLine="567"/>
        <w:jc w:val="both"/>
      </w:pPr>
      <w:r>
        <w:rPr>
          <w:rFonts w:ascii="Arial" w:cs="Arial" w:eastAsia="Arial" w:hAnsi="Arial"/>
          <w:sz w:val="24"/>
          <w:szCs w:val="24"/>
        </w:rPr>
        <w:t xml:space="preserve">- кредита МВФ в размере 26,1 млн. долларов и кредита Турции в размере 10 млн. долларов;</w:t>
      </w:r>
    </w:p>
    <w:p>
      <w:pPr>
        <w:spacing w:after="60"/>
        <w:ind w:firstLine="567"/>
        <w:jc w:val="both"/>
      </w:pPr>
      <w:r>
        <w:rPr>
          <w:rFonts w:ascii="Arial" w:cs="Arial" w:eastAsia="Arial" w:hAnsi="Arial"/>
          <w:sz w:val="24"/>
          <w:szCs w:val="24"/>
        </w:rPr>
        <w:t xml:space="preserve">- платы за разработку месторождений полезных ископаемых или ископаемого топлива на 195,5 млн. сом, в связи с проведением конкурса по месторождению золота "Джеруй".</w:t>
      </w:r>
    </w:p>
    <w:p>
      <w:pPr>
        <w:spacing w:after="60"/>
        <w:ind w:firstLine="567"/>
        <w:jc w:val="both"/>
      </w:pPr>
      <w:r>
        <w:rPr>
          <w:rFonts w:ascii="Arial" w:cs="Arial" w:eastAsia="Arial" w:hAnsi="Arial"/>
          <w:sz w:val="24"/>
          <w:szCs w:val="24"/>
        </w:rPr>
        <w:t xml:space="preserve">В ресурсной части республиканского бюджета произведены следующие корректировки:</w:t>
      </w:r>
    </w:p>
    <w:p>
      <w:pPr>
        <w:spacing w:after="60"/>
        <w:ind w:firstLine="567"/>
        <w:jc w:val="both"/>
      </w:pPr>
      <w:r>
        <w:rPr>
          <w:rFonts w:ascii="Arial" w:cs="Arial" w:eastAsia="Arial" w:hAnsi="Arial"/>
          <w:sz w:val="24"/>
          <w:szCs w:val="24"/>
        </w:rPr>
        <w:t xml:space="preserve">- увеличен прогноз основной суммы по выданным бюджетным ссудам и кредитам на 544 млн. сом, согласно графику погашения задолженности по бюджетным ссудам и кредитам;</w:t>
      </w:r>
    </w:p>
    <w:p>
      <w:pPr>
        <w:spacing w:after="60"/>
        <w:ind w:firstLine="567"/>
        <w:jc w:val="both"/>
      </w:pPr>
      <w:r>
        <w:rPr>
          <w:rFonts w:ascii="Arial" w:cs="Arial" w:eastAsia="Arial" w:hAnsi="Arial"/>
          <w:sz w:val="24"/>
          <w:szCs w:val="24"/>
        </w:rPr>
        <w:t xml:space="preserve">- предусмотрены денежные средства остатков на счетах правительства в размере 8877,7 млн. сом, в том числе остатки бюджетных средств - 6638,8 млн. сом и остатки специальных средств - 2238,9 млн. сом.</w:t>
      </w:r>
    </w:p>
    <w:p>
      <w:pPr>
        <w:spacing w:after="200" w:before="200"/>
        <w:jc w:val="center"/>
      </w:pPr>
      <w:r>
        <w:rPr>
          <w:rFonts w:ascii="Arial" w:cs="Arial" w:eastAsia="Arial" w:hAnsi="Arial"/>
          <w:b/>
          <w:bCs/>
          <w:sz w:val="32"/>
          <w:szCs w:val="32"/>
        </w:rPr>
        <w:t xml:space="preserve">Расходная часть бюджета</w:t>
      </w:r>
    </w:p>
    <w:p>
      <w:pPr>
        <w:spacing w:after="60"/>
        <w:ind w:firstLine="567"/>
        <w:jc w:val="both"/>
      </w:pPr>
      <w:r>
        <w:rPr>
          <w:rFonts w:ascii="Arial" w:cs="Arial" w:eastAsia="Arial" w:hAnsi="Arial"/>
          <w:sz w:val="24"/>
          <w:szCs w:val="24"/>
        </w:rPr>
        <w:t xml:space="preserve">Уточненные расходы республиканского бюджета на 2015 год составят в сумме 136573,1 млн. сомов или 31,1% к ВВП, что на 18137,1 млн. сомов больше утвержденного бюджета (118436,0 млн. сомов), в том числе бюджетные средства составят 104637,5 млн. сомов, с увеличением на 17237,8 млн. сомов (87399,7 млн. сом), средства ПГИ составят 21671,2 млн. сомов, с увеличением на 431,6 млн. сомов, (21239,6 млн. сомов), специальные средства составят 12018,1 млн. сомов, с увеличением на 3612,8 млн. сомов относительно утвержденного бюджета (8405,3 млн. сом).</w:t>
      </w:r>
    </w:p>
    <w:p>
      <w:pPr>
        <w:spacing w:after="60"/>
        <w:ind w:firstLine="567"/>
        <w:jc w:val="both"/>
      </w:pPr>
      <w:r>
        <w:rPr>
          <w:rFonts w:ascii="Arial" w:cs="Arial" w:eastAsia="Arial" w:hAnsi="Arial"/>
          <w:sz w:val="24"/>
          <w:szCs w:val="24"/>
        </w:rPr>
        <w:t xml:space="preserve">Расходы государственного бюджета на 2015 год предусматриваются на уровне 151036,6 млн. сомов, что составляет 34,4% к ВВП, или на 32136,0 млн. сомов больше утвержденного бюджета (118900,6 млн. сомов).</w:t>
      </w:r>
    </w:p>
    <w:p>
      <w:pPr>
        <w:spacing w:after="60" w:before="200"/>
        <w:ind w:firstLine="567"/>
        <w:jc w:val="left"/>
      </w:pPr>
      <w:r>
        <w:rPr>
          <w:rFonts w:ascii="Arial" w:cs="Arial" w:eastAsia="Arial" w:hAnsi="Arial"/>
          <w:b/>
          <w:bCs/>
          <w:sz w:val="24"/>
          <w:szCs w:val="24"/>
        </w:rPr>
        <w:t xml:space="preserve">Раздел 701 "Государственные службы общего назначения"</w:t>
      </w:r>
    </w:p>
    <w:p>
      <w:pPr>
        <w:spacing w:after="60"/>
        <w:ind w:firstLine="567"/>
        <w:jc w:val="both"/>
      </w:pPr>
      <w:r>
        <w:rPr>
          <w:rFonts w:ascii="Arial" w:cs="Arial" w:eastAsia="Arial" w:hAnsi="Arial"/>
          <w:sz w:val="24"/>
          <w:szCs w:val="24"/>
        </w:rPr>
        <w:t xml:space="preserve">Уточненный бюджет раздела "Государственные службы общего назначения" на 2015 год составил в сумме 15543,1 млн. сомов, с увеличением на 2423,2 млн. сомов относительно утвержденного бюджета 2015 года (13119,9 млн. сомов), в том числе расходы по бюджетным средствам составили 13778,6 млн. сомов, с увеличением на 1818,9 млн. сомов, спецсредства - 1708,1 млн. сомов, с увеличением на 547,9 млн. сомов, бюджет развития в сумме 56,4 млн. сомов.</w:t>
      </w:r>
    </w:p>
    <w:p>
      <w:pPr>
        <w:spacing w:after="60"/>
        <w:ind w:firstLine="567"/>
        <w:jc w:val="both"/>
      </w:pPr>
      <w:r>
        <w:rPr>
          <w:rFonts w:ascii="Arial" w:cs="Arial" w:eastAsia="Arial" w:hAnsi="Arial"/>
          <w:sz w:val="24"/>
          <w:szCs w:val="24"/>
        </w:rPr>
        <w:t xml:space="preserve">Уточненный бюджет на 2015 год по Жогорку Кенешу Кыргызской Республики со специальными средствами составил 802,4 млн. сомов, по отношению к утвержденному бюджету 2015 года (782,3 млн. сомов) расходы увеличены на 20,2 млн. сомов. Из них, бюджетные средства составили 802,0 млн. сомов, по отношению к утвержденному бюджету 2015 года (781,9 млн. сомов) расходы увеличены на 20,1 млн. сомов. Специальные средства составили 0,5 млн. сомов, по отношению к утвержденному бюджету 2015 года (0,4 млн. сомов) с ростом на 0,1 млн. сомов.</w:t>
      </w:r>
    </w:p>
    <w:p>
      <w:pPr>
        <w:spacing w:after="60"/>
        <w:ind w:firstLine="567"/>
        <w:jc w:val="both"/>
      </w:pPr>
      <w:r>
        <w:rPr>
          <w:rFonts w:ascii="Arial" w:cs="Arial" w:eastAsia="Arial" w:hAnsi="Arial"/>
          <w:sz w:val="24"/>
          <w:szCs w:val="24"/>
        </w:rPr>
        <w:t xml:space="preserve">Увеличение бюджетных средств в сумме 20,2 млн. сомов связано с дополнительно выделенными ассигнованиями на текущее содержание деятельности Жогорку Кенеша Кыргызской Республики, в том числе на антивирусную программу, представительские расходы, ремонт в здании ЖК КР, канцтовары, комплектующие, запасные части и расходные материалы для копировальных аппаратов, серверов и конференц-систем, Резервный фонд Торага Жогорку Кенеша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Аппарату Президента Кыргызской Республики (аппарат, общехоз. деятельность, Секретариат Совета обороны, резервный фонд Президента Кыргызской Республики) составил 180,3 млн. сомов по отношению к утвержденному бюджету 2015 года (167,3 млн. сомов) расходы увеличены на 13,0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на внешнеполитическую деятельность Президента Кыргызской Республики и Резервный Фонд Президента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Аппарату Правительства Кыргызской Республики (аппарат, делимитация и демаркация государственных границ и резервный фонд Правительства Кыргызской Республики) составил 219,7 млн. сомов по отношению к утвержденному бюджету 2015 года (193,3 млн. сомов) расходы увеличены на 26,4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w:t>
      </w:r>
    </w:p>
    <w:p>
      <w:pPr>
        <w:spacing w:after="60"/>
        <w:ind w:firstLine="567"/>
        <w:jc w:val="both"/>
      </w:pPr>
      <w:r>
        <w:rPr>
          <w:rFonts w:ascii="Arial" w:cs="Arial" w:eastAsia="Arial" w:hAnsi="Arial"/>
          <w:sz w:val="24"/>
          <w:szCs w:val="24"/>
        </w:rPr>
        <w:t xml:space="preserve">- на фонд оплаты труда сотрудников Аппарата Правительства Кыргызской Республики, в связи с увеличением штатной численности;</w:t>
      </w:r>
    </w:p>
    <w:p>
      <w:pPr>
        <w:spacing w:after="60"/>
        <w:ind w:firstLine="567"/>
        <w:jc w:val="both"/>
      </w:pPr>
      <w:r>
        <w:rPr>
          <w:rFonts w:ascii="Arial" w:cs="Arial" w:eastAsia="Arial" w:hAnsi="Arial"/>
          <w:sz w:val="24"/>
          <w:szCs w:val="24"/>
        </w:rPr>
        <w:t xml:space="preserve">- на заграничные и рабочие визиты Правительства Кыргызской Республики;</w:t>
      </w:r>
    </w:p>
    <w:p>
      <w:pPr>
        <w:spacing w:after="60"/>
        <w:ind w:firstLine="567"/>
        <w:jc w:val="both"/>
      </w:pPr>
      <w:r>
        <w:rPr>
          <w:rFonts w:ascii="Arial" w:cs="Arial" w:eastAsia="Arial" w:hAnsi="Arial"/>
          <w:sz w:val="24"/>
          <w:szCs w:val="24"/>
        </w:rPr>
        <w:t xml:space="preserve">- на аренду каналов для видеоконференц-связи;</w:t>
      </w:r>
    </w:p>
    <w:p>
      <w:pPr>
        <w:spacing w:after="60"/>
        <w:ind w:firstLine="567"/>
        <w:jc w:val="both"/>
      </w:pPr>
      <w:r>
        <w:rPr>
          <w:rFonts w:ascii="Arial" w:cs="Arial" w:eastAsia="Arial" w:hAnsi="Arial"/>
          <w:sz w:val="24"/>
          <w:szCs w:val="24"/>
        </w:rPr>
        <w:t xml:space="preserve">- на Резервный фонд Премьер-министра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Управлению делами Президента и Правительства Кыргызской Республики со специальными средствами составил 536,1 млн. сомов, по отношению к утвержденному бюджету 2015 года (505,7 млн. сомов) расходы увеличены на 30,4 млн. сомов.</w:t>
      </w:r>
    </w:p>
    <w:p>
      <w:pPr>
        <w:spacing w:after="60"/>
        <w:ind w:firstLine="567"/>
        <w:jc w:val="both"/>
      </w:pPr>
      <w:r>
        <w:rPr>
          <w:rFonts w:ascii="Arial" w:cs="Arial" w:eastAsia="Arial" w:hAnsi="Arial"/>
          <w:sz w:val="24"/>
          <w:szCs w:val="24"/>
        </w:rPr>
        <w:t xml:space="preserve">Из них, бюджетные средства составили 396,6 млн. сомов, по отношению к утвержденному бюджету 2015 года (373,4 млн. сомов) расходы увеличены на 23,2 млн. сомов. Увеличение расходов произведено в связи с ростом фактических расходов по Госрезиденции № 1 и на изготовление государственных наград.</w:t>
      </w:r>
    </w:p>
    <w:p>
      <w:pPr>
        <w:spacing w:after="60"/>
        <w:ind w:firstLine="567"/>
        <w:jc w:val="both"/>
      </w:pPr>
      <w:r>
        <w:rPr>
          <w:rFonts w:ascii="Arial" w:cs="Arial" w:eastAsia="Arial" w:hAnsi="Arial"/>
          <w:sz w:val="24"/>
          <w:szCs w:val="24"/>
        </w:rPr>
        <w:t xml:space="preserve">Специальные средства составили 139,4 млн. сомов, по отношению к утвержденному бюджету 2015 года (132,3 млн. сомов) с увеличением на 7,1 млн. сомов.</w:t>
      </w:r>
    </w:p>
    <w:p>
      <w:pPr>
        <w:spacing w:after="60"/>
        <w:ind w:firstLine="567"/>
        <w:jc w:val="both"/>
      </w:pPr>
      <w:r>
        <w:rPr>
          <w:rFonts w:ascii="Arial" w:cs="Arial" w:eastAsia="Arial" w:hAnsi="Arial"/>
          <w:sz w:val="24"/>
          <w:szCs w:val="24"/>
        </w:rPr>
        <w:t xml:space="preserve">Уточненный бюджет на 2015 год по Центру судебного представительства при ПКР со специальными средствами составил 13,5 млн. сомов, по отношению к утвержденному бюджету 2015 года (11,4 млн. сомов) расходы увеличены на 2,1 млн. сомов.</w:t>
      </w:r>
    </w:p>
    <w:p>
      <w:pPr>
        <w:spacing w:after="60"/>
        <w:ind w:firstLine="567"/>
        <w:jc w:val="both"/>
      </w:pPr>
      <w:r>
        <w:rPr>
          <w:rFonts w:ascii="Arial" w:cs="Arial" w:eastAsia="Arial" w:hAnsi="Arial"/>
          <w:sz w:val="24"/>
          <w:szCs w:val="24"/>
        </w:rPr>
        <w:t xml:space="preserve">Из них, бюджетные средства составили 13,4 млн. сомов, по отношению к утвержденному бюджету 2015 года (11,4 млн. сомов) расходы увеличены на 2,0 млн. сомов.</w:t>
      </w:r>
    </w:p>
    <w:p>
      <w:pPr>
        <w:spacing w:after="60"/>
        <w:ind w:firstLine="567"/>
        <w:jc w:val="both"/>
      </w:pPr>
      <w:r>
        <w:rPr>
          <w:rFonts w:ascii="Arial" w:cs="Arial" w:eastAsia="Arial" w:hAnsi="Arial"/>
          <w:sz w:val="24"/>
          <w:szCs w:val="24"/>
        </w:rPr>
        <w:t xml:space="preserve">Увеличение расходов предусмотрено на командировочные расходы согласно постановления Правительства Кыргызской Республики от 26.08.2008 года № 471 "Об установлении норм командировочных расходов и порядке их возмещения".</w:t>
      </w:r>
    </w:p>
    <w:p>
      <w:pPr>
        <w:spacing w:after="60"/>
        <w:ind w:firstLine="567"/>
        <w:jc w:val="both"/>
      </w:pPr>
      <w:r>
        <w:rPr>
          <w:rFonts w:ascii="Arial" w:cs="Arial" w:eastAsia="Arial" w:hAnsi="Arial"/>
          <w:sz w:val="24"/>
          <w:szCs w:val="24"/>
        </w:rPr>
        <w:t xml:space="preserve">Специальные средства составили 0,1 млн. сомов.</w:t>
      </w:r>
    </w:p>
    <w:p>
      <w:pPr>
        <w:spacing w:after="60"/>
        <w:ind w:firstLine="567"/>
        <w:jc w:val="both"/>
      </w:pPr>
      <w:r>
        <w:rPr>
          <w:rFonts w:ascii="Arial" w:cs="Arial" w:eastAsia="Arial" w:hAnsi="Arial"/>
          <w:sz w:val="24"/>
          <w:szCs w:val="24"/>
        </w:rPr>
        <w:t xml:space="preserve">Уточненный бюджет на 2015 год по Центру электронного управления Правительства Кыргызской Республики составил 10,3 млн. сомов. Согласно постановления Правительства Кыргызской Республики от 6 мая 2015 года за № 272 учрежден Центр электронного управления Правительства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Счетной палате Кыргызской Республики составил 252,6 млн. сомов, по отношению к утвержденному бюджету (241,8 млн. сомов) расходы увеличены на 10,9 млн. сомов.</w:t>
      </w:r>
    </w:p>
    <w:p>
      <w:pPr>
        <w:spacing w:after="60"/>
        <w:ind w:firstLine="567"/>
        <w:jc w:val="both"/>
      </w:pPr>
      <w:r>
        <w:rPr>
          <w:rFonts w:ascii="Arial" w:cs="Arial" w:eastAsia="Arial" w:hAnsi="Arial"/>
          <w:sz w:val="24"/>
          <w:szCs w:val="24"/>
        </w:rPr>
        <w:t xml:space="preserve">Увеличение расходов произведено в связи с увеличением объектов аудита по запросу правоохранительных органов, проведением обучающих программ для сотрудников Счетной палаты Кыргызской Республики, погашением кредиторской задолженности, текущего ремонта помещений и приобретением оборудования.</w:t>
      </w:r>
    </w:p>
    <w:p>
      <w:pPr>
        <w:spacing w:after="60"/>
        <w:ind w:firstLine="567"/>
        <w:jc w:val="both"/>
      </w:pPr>
      <w:r>
        <w:rPr>
          <w:rFonts w:ascii="Arial" w:cs="Arial" w:eastAsia="Arial" w:hAnsi="Arial"/>
          <w:sz w:val="24"/>
          <w:szCs w:val="24"/>
        </w:rPr>
        <w:t xml:space="preserve">Уточненный бюджет на 2015 год по Министерству юстиции Кыргызской Республики (ЦА, Подвед. учр.) со специальными средствами составил 115,8 млн. сомов по отношению к утвержденному бюджету 2015 года (108,7 млн. сомов) увеличены на 7,1 млн. сомов. Из них, бюджетные средства составили 80,4 млн. сомов, по отношению к утвержденному бюджету 2015 года (78,5 млн. сомов) увеличены на 1,9 млн. сомов. Специальные средства составили 35,4 млн. сомов и по отношению к утвержденному бюджету 2015 года (30,3 млн. сомов) с увеличением на 5,2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на проведение 10-го заседания Совета министров юстиции в Кыргызской Республике в 2015 году в рамках СНГ.</w:t>
      </w:r>
    </w:p>
    <w:p>
      <w:pPr>
        <w:spacing w:after="60"/>
        <w:ind w:firstLine="567"/>
        <w:jc w:val="both"/>
      </w:pPr>
      <w:r>
        <w:rPr>
          <w:rFonts w:ascii="Arial" w:cs="Arial" w:eastAsia="Arial" w:hAnsi="Arial"/>
          <w:sz w:val="24"/>
          <w:szCs w:val="24"/>
        </w:rPr>
        <w:t xml:space="preserve">Уточненный бюджет на 2015 год по Министерству иностранных дел Кыргызской Республики со специальными средствами составил 1473,9 млн. сомов, по отношению к утвержденному бюджету (1068,5 млн. сомов) с увеличением на 405,4 млн. сомов.</w:t>
      </w:r>
    </w:p>
    <w:p>
      <w:pPr>
        <w:spacing w:after="60"/>
        <w:ind w:firstLine="567"/>
        <w:jc w:val="both"/>
      </w:pPr>
      <w:r>
        <w:rPr>
          <w:rFonts w:ascii="Arial" w:cs="Arial" w:eastAsia="Arial" w:hAnsi="Arial"/>
          <w:sz w:val="24"/>
          <w:szCs w:val="24"/>
        </w:rPr>
        <w:t xml:space="preserve">Из них, бюджетные средства составили 837,2 млн. сомов, по отношению к утвержденному бюджету 2015 года (801,4 млн. сомов), с увеличением на 35,7 млн. сомов.</w:t>
      </w:r>
    </w:p>
    <w:p>
      <w:pPr>
        <w:spacing w:after="60"/>
        <w:ind w:firstLine="567"/>
        <w:jc w:val="both"/>
      </w:pPr>
      <w:r>
        <w:rPr>
          <w:rFonts w:ascii="Arial" w:cs="Arial" w:eastAsia="Arial" w:hAnsi="Arial"/>
          <w:sz w:val="24"/>
          <w:szCs w:val="24"/>
        </w:rPr>
        <w:t xml:space="preserve">Увеличение расходов произведено:</w:t>
      </w:r>
    </w:p>
    <w:p>
      <w:pPr>
        <w:spacing w:after="60"/>
        <w:ind w:firstLine="567"/>
        <w:jc w:val="both"/>
      </w:pPr>
      <w:r>
        <w:rPr>
          <w:rFonts w:ascii="Arial" w:cs="Arial" w:eastAsia="Arial" w:hAnsi="Arial"/>
          <w:sz w:val="24"/>
          <w:szCs w:val="24"/>
        </w:rPr>
        <w:t xml:space="preserve">- для проведения избирательной компании по продвижению кандидатуры Кыргызской Республики в Совет ООН по правам человека на 2016-2018 годы в Постоянных представительствах Кыргызской Республики в городах Нью-Йорк и Женева;</w:t>
      </w:r>
    </w:p>
    <w:p>
      <w:pPr>
        <w:spacing w:after="60"/>
        <w:ind w:firstLine="567"/>
        <w:jc w:val="both"/>
      </w:pPr>
      <w:r>
        <w:rPr>
          <w:rFonts w:ascii="Arial" w:cs="Arial" w:eastAsia="Arial" w:hAnsi="Arial"/>
          <w:sz w:val="24"/>
          <w:szCs w:val="24"/>
        </w:rPr>
        <w:t xml:space="preserve">- на мероприятия по сбору биометрических данных граждан КР, находящихся за пределами страны;</w:t>
      </w:r>
    </w:p>
    <w:p>
      <w:pPr>
        <w:spacing w:after="60"/>
        <w:ind w:firstLine="567"/>
        <w:jc w:val="both"/>
      </w:pPr>
      <w:r>
        <w:rPr>
          <w:rFonts w:ascii="Arial" w:cs="Arial" w:eastAsia="Arial" w:hAnsi="Arial"/>
          <w:sz w:val="24"/>
          <w:szCs w:val="24"/>
        </w:rPr>
        <w:t xml:space="preserve">- для возмещения курсовой разницы загранучреждений.</w:t>
      </w:r>
    </w:p>
    <w:p>
      <w:pPr>
        <w:spacing w:after="60"/>
        <w:ind w:firstLine="567"/>
        <w:jc w:val="both"/>
      </w:pPr>
      <w:r>
        <w:rPr>
          <w:rFonts w:ascii="Arial" w:cs="Arial" w:eastAsia="Arial" w:hAnsi="Arial"/>
          <w:sz w:val="24"/>
          <w:szCs w:val="24"/>
        </w:rPr>
        <w:t xml:space="preserve">Специальные средства составили 636,8 млн. сомов, по отношению к утвержденному бюджету 2015 года (267,1 млн. сомов) с увеличением на 369,7 млн. сомов.</w:t>
      </w:r>
    </w:p>
    <w:p>
      <w:pPr>
        <w:spacing w:after="60"/>
        <w:ind w:firstLine="567"/>
        <w:jc w:val="both"/>
      </w:pPr>
      <w:r>
        <w:rPr>
          <w:rFonts w:ascii="Arial" w:cs="Arial" w:eastAsia="Arial" w:hAnsi="Arial"/>
          <w:sz w:val="24"/>
          <w:szCs w:val="24"/>
        </w:rPr>
        <w:t xml:space="preserve">Уточненный бюджет на 2015 год по Министерству финансов Кыргызской Республики со специальными средствами составил 617,3 млн. сомов, по отношению к утвержденному бюджету (520,8 млн. сомов) с увеличением на 96,5 млн. сомов. Из них, бюджетные средства составили 463,5 млн. сомов с увеличением к утвержденному бюджету 2015 года (396,8 млн. сомов) на 66,7 млн. сомов. Специальные средства составили 153,8 млн. сомов и по отношению к утвержденному бюджету 2015 года (124,0 млн. сомов) с увеличением на 29,8 млн. сомов.</w:t>
      </w:r>
    </w:p>
    <w:p>
      <w:pPr>
        <w:spacing w:after="60"/>
        <w:ind w:firstLine="567"/>
        <w:jc w:val="both"/>
      </w:pPr>
      <w:r>
        <w:rPr>
          <w:rFonts w:ascii="Arial" w:cs="Arial" w:eastAsia="Arial" w:hAnsi="Arial"/>
          <w:sz w:val="24"/>
          <w:szCs w:val="24"/>
        </w:rPr>
        <w:t xml:space="preserve">Увеличение бюджетных средств в сумме 66,7 млн. сомов связано с поступлением грантовых средств Российской Федерации в рамках реализации "дорожной карты" (28,0 млн. сомов), проведением капитального ремонта по территориальным финансовым органам (19,3 млн. сомов) и проведением в 2015 году встречи министров финансов и председателей национальных банков стран ШОС (0,6 млн. сомов), а также с приведением условий оплаты труда работников системы Министерства финансов Кыргызской Республики с постановлением Правительства Кыргызской Республики № 706 от 15.12.2014 г.(18,8 млн. сомов).</w:t>
      </w:r>
    </w:p>
    <w:p>
      <w:pPr>
        <w:spacing w:after="60"/>
        <w:ind w:firstLine="567"/>
        <w:jc w:val="both"/>
      </w:pPr>
      <w:r>
        <w:rPr>
          <w:rFonts w:ascii="Arial" w:cs="Arial" w:eastAsia="Arial" w:hAnsi="Arial"/>
          <w:sz w:val="24"/>
          <w:szCs w:val="24"/>
        </w:rPr>
        <w:t xml:space="preserve">Увеличение специальных средств в сумме 15,5 млн. сомов связано с увеличением сметы доходов и расходов Государственного фонда развития экономики при Министерстве финансов Кыргызской Республики, а также за счет остатков средств на начало года (14,3 млн. сомов).</w:t>
      </w:r>
    </w:p>
    <w:p>
      <w:pPr>
        <w:spacing w:after="60"/>
        <w:ind w:firstLine="567"/>
        <w:jc w:val="both"/>
      </w:pPr>
      <w:r>
        <w:rPr>
          <w:rFonts w:ascii="Arial" w:cs="Arial" w:eastAsia="Arial" w:hAnsi="Arial"/>
          <w:sz w:val="24"/>
          <w:szCs w:val="24"/>
        </w:rPr>
        <w:t xml:space="preserve">Уточненный бюджет на 2015 год по Министерству экономики Кыргызской Республики со специальными средствами составил 335,7 млн. сомов, по отношению к утвержденному бюджету 2015 года (306,4 млн. сомов) с увеличением на 28,9 млн. сомов. Из них, бюджетные средства составили 328,7 млн. сомов с увеличением к утвержденному бюджету 2015 года (303,9 млн. сомов). Специальные средства составили 7,1 млн. сомов и по отношению к утвержденному бюджету 2015 года (2,9 млн. сомов) с увеличением на 4,2 млн. сомов.</w:t>
      </w:r>
    </w:p>
    <w:p>
      <w:pPr>
        <w:spacing w:after="60"/>
        <w:ind w:firstLine="567"/>
        <w:jc w:val="both"/>
      </w:pPr>
      <w:r>
        <w:rPr>
          <w:rFonts w:ascii="Arial" w:cs="Arial" w:eastAsia="Arial" w:hAnsi="Arial"/>
          <w:sz w:val="24"/>
          <w:szCs w:val="24"/>
        </w:rPr>
        <w:t xml:space="preserve">Увеличение бюджетных средств в сумме 28,9 млн. сомов связано с приведением условий оплаты труда работников системы Министерства экономики Кыргызской Республики с постановлениями Правительства Кыргызской Республики № 706 от 15.12.2014 г. и "Об условиях оплаты труда работников Центра по стандартизации и метрологии при Министерстве экономики Кыргызской Республики" </w:t>
      </w:r>
      <w:r>
        <w:rPr>
          <w:rFonts w:ascii="Arial" w:cs="Arial" w:eastAsia="Arial" w:hAnsi="Arial"/>
          <w:sz w:val="24"/>
          <w:szCs w:val="24"/>
        </w:rPr>
        <w:t xml:space="preserve">№ 630 от 10.11.2014 года. </w:t>
      </w:r>
    </w:p>
    <w:p>
      <w:pPr>
        <w:spacing w:after="60"/>
        <w:ind w:firstLine="567"/>
        <w:jc w:val="both"/>
      </w:pPr>
      <w:r>
        <w:rPr>
          <w:rFonts w:ascii="Arial" w:cs="Arial" w:eastAsia="Arial" w:hAnsi="Arial"/>
          <w:sz w:val="24"/>
          <w:szCs w:val="24"/>
        </w:rPr>
        <w:t xml:space="preserve">Увеличение специальных средств связано с увеличением сметы доходов и расходов по подведомственным структурам Министерства экономики Кыргызской Республики.</w:t>
      </w:r>
    </w:p>
    <w:p>
      <w:pPr>
        <w:spacing w:after="60"/>
        <w:ind w:firstLine="567"/>
        <w:jc w:val="both"/>
      </w:pPr>
      <w:r>
        <w:rPr>
          <w:rFonts w:ascii="Arial" w:cs="Arial" w:eastAsia="Arial" w:hAnsi="Arial"/>
          <w:sz w:val="24"/>
          <w:szCs w:val="24"/>
        </w:rPr>
        <w:t xml:space="preserve">Уточненный бюджет на 2015 год по Государственной налоговой службе при Правительстве Кыргызской Республики составил 796,4 млн. сомов, по отношению к утвержденному бюджету 2015 года (765,6 млн. сомов) с увеличением на 30,8 млн. сомов.</w:t>
      </w:r>
    </w:p>
    <w:p>
      <w:pPr>
        <w:spacing w:after="60"/>
        <w:ind w:firstLine="567"/>
        <w:jc w:val="both"/>
      </w:pPr>
      <w:r>
        <w:rPr>
          <w:rFonts w:ascii="Arial" w:cs="Arial" w:eastAsia="Arial" w:hAnsi="Arial"/>
          <w:sz w:val="24"/>
          <w:szCs w:val="24"/>
        </w:rPr>
        <w:t xml:space="preserve">Увеличение бюджетных средств в сумме 30,8 млн. сомов связано с поступлением грантовых средств Российской Федерации в рамках реализации "дорожной карты" в сумме 9,2 млн. сомов и реализацией проекта внедрения фискализации контрольно-кассовых машин (20,0 млн. сомов).</w:t>
      </w:r>
    </w:p>
    <w:p>
      <w:pPr>
        <w:spacing w:after="60"/>
        <w:ind w:firstLine="567"/>
        <w:jc w:val="both"/>
      </w:pPr>
      <w:r>
        <w:rPr>
          <w:rFonts w:ascii="Arial" w:cs="Arial" w:eastAsia="Arial" w:hAnsi="Arial"/>
          <w:sz w:val="24"/>
          <w:szCs w:val="24"/>
        </w:rPr>
        <w:t xml:space="preserve">Уточненный бюджет на 2015 год по Государственному агентству антимонопольного регулирования при Правительстве Кыргызской Республики со специальными средствами составил 103,8 млн. сомов, по отношению к утвержденному бюджету 2015 года (42,9 млн. сомов) с увеличением на 60,9 млн. сомов. Из них, бюджетные средства составили 42,0 млн. сомов с уменьшением к утвержденному бюджету 2015 года (42,9 млн. сомов). Специальные средства с увеличением составили 61,7 млн. сомов.</w:t>
      </w:r>
    </w:p>
    <w:p>
      <w:pPr>
        <w:spacing w:after="60"/>
        <w:ind w:firstLine="567"/>
        <w:jc w:val="both"/>
      </w:pPr>
      <w:r>
        <w:rPr>
          <w:rFonts w:ascii="Arial" w:cs="Arial" w:eastAsia="Arial" w:hAnsi="Arial"/>
          <w:sz w:val="24"/>
          <w:szCs w:val="24"/>
        </w:rPr>
        <w:t xml:space="preserve">Уменьшение бюджетных средств в сумме 0,9 млн. сомов связано с передачей 4 штатных единиц Государственного агентства антимонопольного регулирования при ПКР в Государственное агентство по регулированию топливно-энергетического комплекса при Правительстве Кыргызской Республики в соответствии с постановлением Правительства ПКР от 14.11.2014 года № 650.</w:t>
      </w:r>
    </w:p>
    <w:p>
      <w:pPr>
        <w:spacing w:after="60"/>
        <w:ind w:firstLine="567"/>
        <w:jc w:val="both"/>
      </w:pPr>
      <w:r>
        <w:rPr>
          <w:rFonts w:ascii="Arial" w:cs="Arial" w:eastAsia="Arial" w:hAnsi="Arial"/>
          <w:sz w:val="24"/>
          <w:szCs w:val="24"/>
        </w:rPr>
        <w:t xml:space="preserve">Отклонение по специальным средствам на 61,7 млн. сомов (увеличение) связано с поступлением выявляемых Государственным агентством доходов, полученных вследствие злоупотребления монопольным положением, либо ведения монополистической деятельности.</w:t>
      </w:r>
    </w:p>
    <w:p>
      <w:pPr>
        <w:spacing w:after="60"/>
        <w:ind w:firstLine="567"/>
        <w:jc w:val="both"/>
      </w:pPr>
      <w:r>
        <w:rPr>
          <w:rFonts w:ascii="Arial" w:cs="Arial" w:eastAsia="Arial" w:hAnsi="Arial"/>
          <w:sz w:val="24"/>
          <w:szCs w:val="24"/>
        </w:rPr>
        <w:t xml:space="preserve">Уточненный бюджет на 2015 год по Государственной кадровой службе Кыргызской Республики составил 60,1 млн. сомов, по отношению к утвержденному бюджету 2015 года (60,3 млн. сомов) с уменьшением на 0,2 млн. сомов.</w:t>
      </w:r>
    </w:p>
    <w:p>
      <w:pPr>
        <w:spacing w:after="60"/>
        <w:ind w:firstLine="567"/>
        <w:jc w:val="both"/>
      </w:pPr>
      <w:r>
        <w:rPr>
          <w:rFonts w:ascii="Arial" w:cs="Arial" w:eastAsia="Arial" w:hAnsi="Arial"/>
          <w:sz w:val="24"/>
          <w:szCs w:val="24"/>
        </w:rPr>
        <w:t xml:space="preserve">Уменьшение бюджетных средств в сумме 0,2 млн. сомов связано с дебиторской задолженностью и товарно-материальных ценностей по итогам 2014 года.</w:t>
      </w:r>
    </w:p>
    <w:p>
      <w:pPr>
        <w:spacing w:after="60"/>
        <w:ind w:firstLine="567"/>
        <w:jc w:val="both"/>
      </w:pPr>
      <w:r>
        <w:rPr>
          <w:rFonts w:ascii="Arial" w:cs="Arial" w:eastAsia="Arial" w:hAnsi="Arial"/>
          <w:sz w:val="24"/>
          <w:szCs w:val="24"/>
        </w:rPr>
        <w:t xml:space="preserve">Уточненный бюджет на 2015 год по Национальный институт стратегических исследований Кыргызской Республики со специальными средствами составил 19,5 млн. сомов, по отношению к утвержденному бюджету 2015 года (15,1 млн. сомов) с увеличением на 4,4 млн. сомов. Из них, бюджетные средства составили 15,1 млн. сомов на уровне утвержденного бюджета 2015 года (15,1 млн. сомов). Специальные средства с увеличением составили 4,4 млн.</w:t>
      </w:r>
    </w:p>
    <w:p>
      <w:pPr>
        <w:spacing w:after="60"/>
        <w:ind w:firstLine="567"/>
        <w:jc w:val="both"/>
      </w:pPr>
      <w:r>
        <w:rPr>
          <w:rFonts w:ascii="Arial" w:cs="Arial" w:eastAsia="Arial" w:hAnsi="Arial"/>
          <w:sz w:val="24"/>
          <w:szCs w:val="24"/>
        </w:rPr>
        <w:t xml:space="preserve">Увеличение специальных средств связано с поступлением грантовых сумм на исследования.</w:t>
      </w:r>
    </w:p>
    <w:p>
      <w:pPr>
        <w:spacing w:after="60"/>
        <w:ind w:firstLine="567"/>
        <w:jc w:val="both"/>
      </w:pPr>
      <w:r>
        <w:rPr>
          <w:rFonts w:ascii="Arial" w:cs="Arial" w:eastAsia="Arial" w:hAnsi="Arial"/>
          <w:sz w:val="24"/>
          <w:szCs w:val="24"/>
        </w:rPr>
        <w:t xml:space="preserve">Уточненный бюджет на 2015 год по Центральной комиссии по выборам и проведению референдумов Кыргызской Республики со специальными средствами составил 674,9 млн. сомов, по отношению к утвержденному бюджету 2015 года (314,2 млн. сомов) с увеличением на 360,7 млн. сомов. Из них, бюджетные средства составили 670,7 млн. сомов, по отношению к утвержденному бюджету 2015 года (310,7 млн. сомов) с увеличением на 360,0 млн. сомов. Специальные средства составили 4,1 млн. сомов и по отношению к утвержденному бюджету 2015 года (3,5 млн. сомов) с увеличением на 0,6 млн. сомов.</w:t>
      </w:r>
    </w:p>
    <w:p>
      <w:pPr>
        <w:spacing w:after="60"/>
        <w:ind w:firstLine="567"/>
        <w:jc w:val="both"/>
      </w:pPr>
      <w:r>
        <w:rPr>
          <w:rFonts w:ascii="Arial" w:cs="Arial" w:eastAsia="Arial" w:hAnsi="Arial"/>
          <w:sz w:val="24"/>
          <w:szCs w:val="24"/>
        </w:rPr>
        <w:t xml:space="preserve">Увеличение бюджетных средств в сумме 360,7 млн. сомов связано с дополнительно выделенными ассигнованиями на проведение парламентских выборов в 2015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Государственной службе финансовой разведки при Правительстве Кыргызской Республики были утверждены расходы в сумме 17,8 млн. сомов, уточненный бюджет текущего года составил 20,2 млн. сомов, с ростом на 2,4 млн. сомов.</w:t>
      </w:r>
    </w:p>
    <w:p>
      <w:pPr>
        <w:spacing w:after="60"/>
        <w:ind w:firstLine="567"/>
        <w:jc w:val="both"/>
      </w:pPr>
      <w:r>
        <w:rPr>
          <w:rFonts w:ascii="Arial" w:cs="Arial" w:eastAsia="Arial" w:hAnsi="Arial"/>
          <w:sz w:val="24"/>
          <w:szCs w:val="24"/>
        </w:rPr>
        <w:t xml:space="preserve">Увеличение расходов предусмотрено на командировочные расходы и мероприятия по проведению 5-го заседания Совета руководителей подразделений финансовой разведки государств-участников СНГ.</w:t>
      </w:r>
    </w:p>
    <w:p>
      <w:pPr>
        <w:spacing w:after="60"/>
        <w:ind w:firstLine="567"/>
        <w:jc w:val="both"/>
      </w:pPr>
      <w:r>
        <w:rPr>
          <w:rFonts w:ascii="Arial" w:cs="Arial" w:eastAsia="Arial" w:hAnsi="Arial"/>
          <w:sz w:val="24"/>
          <w:szCs w:val="24"/>
        </w:rPr>
        <w:t xml:space="preserve">Уточненный бюджет на 2015 год Государственной регистрационной службы при Правительстве Кыргызской Республики со специальными средствами составил 825,6 млн. сомов по отношению к утвержденному бюджету (382,7 млн. сомов) с увеличением на 442,9 млн. сомов. Из них, бюджетные средства составили 591,1 млн. сомов, по отношению к утвержденному бюджету (183,4 млн. сомов) с увеличением на 407,7 млн. сомов. Специальные средства составили 234,5 млн. сомов и по отношению к утвержденному бюджету (199,3 млн. сомов) с увеличением на 35,2 млн. сомов.</w:t>
      </w:r>
    </w:p>
    <w:p>
      <w:pPr>
        <w:spacing w:after="60"/>
        <w:ind w:firstLine="567"/>
        <w:jc w:val="both"/>
      </w:pPr>
      <w:r>
        <w:rPr>
          <w:rFonts w:ascii="Arial" w:cs="Arial" w:eastAsia="Arial" w:hAnsi="Arial"/>
          <w:sz w:val="24"/>
          <w:szCs w:val="24"/>
        </w:rPr>
        <w:t xml:space="preserve">Увеличение бюджетных средств в сумме 407,7 млн. сомов связано с дополнительно выделенными ассигнованиями на проведение мероприятий по сбору биометрических данных граждан Кыргызской Республики и созданию системы управления списками избирателей, необходимой в предстоящих в 2015 году парламентских выборов.</w:t>
      </w:r>
    </w:p>
    <w:p>
      <w:pPr>
        <w:spacing w:after="60"/>
        <w:ind w:firstLine="567"/>
        <w:jc w:val="both"/>
      </w:pPr>
      <w:r>
        <w:rPr>
          <w:rFonts w:ascii="Arial" w:cs="Arial" w:eastAsia="Arial" w:hAnsi="Arial"/>
          <w:sz w:val="24"/>
          <w:szCs w:val="24"/>
        </w:rPr>
        <w:t xml:space="preserve">Уточненный бюджет на 2015 год Государственной службы регулирования и надзора за финансовым рынком при Правительстве Кыргызской Республики составил средства в сумме 23,6 млн. сомов по отношению к утвержденному бюджету (20,0 млн. сомов) с увеличением на 3,6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на покрытие расчетной потребности по аренде здания в связи с повышением оплаты по аренде, а также оплату взносов в международные организации и др.</w:t>
      </w:r>
    </w:p>
    <w:p>
      <w:pPr>
        <w:spacing w:after="60"/>
        <w:ind w:firstLine="567"/>
        <w:jc w:val="both"/>
      </w:pPr>
      <w:r>
        <w:rPr>
          <w:rFonts w:ascii="Arial" w:cs="Arial" w:eastAsia="Arial" w:hAnsi="Arial"/>
          <w:sz w:val="24"/>
          <w:szCs w:val="24"/>
        </w:rPr>
        <w:t xml:space="preserve">Уточненный бюджет на 2015 год по Государственному агентству архитектуры, строительства и жилищно-коммунального хозяйства при Правительстве Кыргызской Республики со специальными средствами составил 40,4 млн. сомов, по отношению к утвержденному бюджету 2015 года (33,0 млн. сомов) с увеличением на 7,4 млн. сомов, т.е. на 12,2%. Из них, бюджетные средства составили 36,1 млн. сомов, по отношению к утвержденному бюджету (29,3 млн. сомов) с увеличением на 6,8 млн. сомов. Специальные средства составили 4,3 млн. сомов и по отношению к утвержденному бюджету 2015 года (3,6 млн. сомов) с увеличением на 0,7 млн. сомов.</w:t>
      </w:r>
    </w:p>
    <w:p>
      <w:pPr>
        <w:spacing w:after="60"/>
        <w:ind w:firstLine="567"/>
        <w:jc w:val="both"/>
      </w:pPr>
      <w:r>
        <w:rPr>
          <w:rFonts w:ascii="Arial" w:cs="Arial" w:eastAsia="Arial" w:hAnsi="Arial"/>
          <w:sz w:val="24"/>
          <w:szCs w:val="24"/>
        </w:rPr>
        <w:t xml:space="preserve">Увеличение бюджетных средств в сумме 6,8 млн. сомов связано с дополнительно выделенными ассигнованиями для завершения разработки Генеральной схемы проектирования озера Иссык-Куль и погашение кредиторской задолженности за 2014 год по арендной плате.</w:t>
      </w:r>
    </w:p>
    <w:p>
      <w:pPr>
        <w:spacing w:after="60"/>
        <w:ind w:firstLine="567"/>
        <w:jc w:val="both"/>
      </w:pPr>
      <w:r>
        <w:rPr>
          <w:rFonts w:ascii="Arial" w:cs="Arial" w:eastAsia="Arial" w:hAnsi="Arial"/>
          <w:sz w:val="24"/>
          <w:szCs w:val="24"/>
        </w:rPr>
        <w:t xml:space="preserve">Уточненный бюджет на 2015 год по Секретариату Национальной комиссии Кыргызской Республики по делам ЮНЕСКО составил 1,4 млн. сомов, по отношению к утвержденному бюджету 2015 года (1,0 млн. сомов) с увеличением на 0,4 млн. сомов.</w:t>
      </w:r>
    </w:p>
    <w:p>
      <w:pPr>
        <w:spacing w:after="60"/>
        <w:ind w:firstLine="567"/>
        <w:jc w:val="both"/>
      </w:pPr>
      <w:r>
        <w:rPr>
          <w:rFonts w:ascii="Arial" w:cs="Arial" w:eastAsia="Arial" w:hAnsi="Arial"/>
          <w:sz w:val="24"/>
          <w:szCs w:val="24"/>
        </w:rPr>
        <w:t xml:space="preserve">Увеличение бюджетных средств связано с дополнительно выделенными ассигнованиями согласно </w:t>
      </w:r>
      <w:hyperlink w:history="1" r:id="rIdsimua0bt6wlol4elvltd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06.04.2015 года № 197.</w:t>
      </w:r>
    </w:p>
    <w:p>
      <w:pPr>
        <w:spacing w:after="60"/>
        <w:ind w:firstLine="567"/>
        <w:jc w:val="both"/>
      </w:pPr>
      <w:r>
        <w:rPr>
          <w:rFonts w:ascii="Arial" w:cs="Arial" w:eastAsia="Arial" w:hAnsi="Arial"/>
          <w:sz w:val="24"/>
          <w:szCs w:val="24"/>
        </w:rPr>
        <w:t xml:space="preserve">Уточненный бюджет на 2015 год по Национальному статистическому комитету Кыргызской Республики со специальными средствами составил 266,8 млн. сомов, по отношению к утвержденному бюджету 2015 года (246,7 млн. сомов) с увеличением на 20,1 млн. сомов. Из них, бюджетные средства составили 214,4 млн. сомов, по отношению к утвержденному бюджету 2015 года (202,8 млн. сомов) с увеличением на 11,5 млн. сомов. Специальные средства составили 52,4 млн. сомов и по отношению к утвержденному бюджету 2015 года (43,9 млн. сомов) с увеличением на 8,5 млн. сомов.</w:t>
      </w:r>
    </w:p>
    <w:p>
      <w:pPr>
        <w:spacing w:after="60"/>
        <w:ind w:firstLine="567"/>
        <w:jc w:val="both"/>
      </w:pPr>
      <w:r>
        <w:rPr>
          <w:rFonts w:ascii="Arial" w:cs="Arial" w:eastAsia="Arial" w:hAnsi="Arial"/>
          <w:sz w:val="24"/>
          <w:szCs w:val="24"/>
        </w:rPr>
        <w:t xml:space="preserve">Увеличение бюджетных средств в сумме 11,5 млн. сомов связано с дополнительно выделенными ассигнованиями на повышение заработной платы работникам подведомственных учреждений согласно </w:t>
      </w:r>
      <w:hyperlink w:history="1" r:id="rIdii_ptfhecklg2oottsjp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06.04.2015 года № 197, а также повышения коэффициента к заработной плате по результатам оценки деятельности за 2014 год.</w:t>
      </w:r>
    </w:p>
    <w:p>
      <w:pPr>
        <w:spacing w:after="60"/>
        <w:ind w:firstLine="567"/>
        <w:jc w:val="both"/>
      </w:pPr>
      <w:r>
        <w:rPr>
          <w:rFonts w:ascii="Arial" w:cs="Arial" w:eastAsia="Arial" w:hAnsi="Arial"/>
          <w:sz w:val="24"/>
          <w:szCs w:val="24"/>
        </w:rPr>
        <w:t xml:space="preserve">Расходы по разделу "Государственные услуги общего назначения" подразделу "Исполнительные и законодательные органы" по Государственному центру Судебных экспертиз при Министерстве юстиции Кыргызской Республики на 2015 год утверждены в сумме 35,4 млн. сомов, уточнение составило 43,7 млн. сомов с увеличением на 8,3 млн. сомов, в том числе:</w:t>
      </w:r>
    </w:p>
    <w:p>
      <w:pPr>
        <w:spacing w:after="60"/>
        <w:ind w:firstLine="567"/>
        <w:jc w:val="both"/>
      </w:pPr>
      <w:r>
        <w:rPr>
          <w:rFonts w:ascii="Arial" w:cs="Arial" w:eastAsia="Arial" w:hAnsi="Arial"/>
          <w:sz w:val="24"/>
          <w:szCs w:val="24"/>
        </w:rPr>
        <w:t xml:space="preserve">- за счет бюджетных средств утверждено 33,1 млн. сомов, уточнено на 41,4 млн. сомов, увеличение составило 8,3 млн. сомов;</w:t>
      </w:r>
    </w:p>
    <w:p>
      <w:pPr>
        <w:spacing w:after="60"/>
        <w:ind w:firstLine="567"/>
        <w:jc w:val="both"/>
      </w:pPr>
      <w:r>
        <w:rPr>
          <w:rFonts w:ascii="Arial" w:cs="Arial" w:eastAsia="Arial" w:hAnsi="Arial"/>
          <w:sz w:val="24"/>
          <w:szCs w:val="24"/>
        </w:rPr>
        <w:t xml:space="preserve">- за счет спецсредств утверждено 2326,0 тыс. сомов, уточнено на 2345,8 тыс. сомов, увеличение составило 19,8 тыс. сомов, за счет остатков на начало года.</w:t>
      </w:r>
    </w:p>
    <w:p>
      <w:pPr>
        <w:spacing w:after="60"/>
        <w:ind w:firstLine="567"/>
        <w:jc w:val="both"/>
      </w:pPr>
      <w:r>
        <w:rPr>
          <w:rFonts w:ascii="Arial" w:cs="Arial" w:eastAsia="Arial" w:hAnsi="Arial"/>
          <w:sz w:val="24"/>
          <w:szCs w:val="24"/>
        </w:rPr>
        <w:t xml:space="preserve">Дополнительные расходы планируется направить для служебных поездок экспертов в судебно-экспертных учреждениях стран СНГ (Казахстан, Россия и т.д.) в сумме 6,9 млн. сомов и за обучение в сумме 1,4 млн. сомов.</w:t>
      </w:r>
    </w:p>
    <w:p>
      <w:pPr>
        <w:spacing w:after="60"/>
        <w:ind w:firstLine="567"/>
        <w:jc w:val="both"/>
      </w:pPr>
      <w:r>
        <w:rPr>
          <w:rFonts w:ascii="Arial" w:cs="Arial" w:eastAsia="Arial" w:hAnsi="Arial"/>
          <w:sz w:val="24"/>
          <w:szCs w:val="24"/>
        </w:rPr>
        <w:t xml:space="preserve">По Государственной службе исполнения наказаний при Правительстве Кыргызской Республики уточненный бюджет на 2015 год с учетом специальных средств составил 850,9 млн. сомов, с увеличением на 22,9 млн. сомов относительно утвержденного бюджета 2015 года (828,0 млн. сомов):</w:t>
      </w:r>
    </w:p>
    <w:p>
      <w:pPr>
        <w:spacing w:after="60"/>
        <w:ind w:firstLine="567"/>
        <w:jc w:val="both"/>
      </w:pPr>
      <w:r>
        <w:rPr>
          <w:rFonts w:ascii="Arial" w:cs="Arial" w:eastAsia="Arial" w:hAnsi="Arial"/>
          <w:sz w:val="24"/>
          <w:szCs w:val="24"/>
        </w:rPr>
        <w:t xml:space="preserve">- бюджетные средства увеличены на 2,1 млн. сомов;</w:t>
      </w:r>
    </w:p>
    <w:p>
      <w:pPr>
        <w:spacing w:after="60"/>
        <w:ind w:firstLine="567"/>
        <w:jc w:val="both"/>
      </w:pPr>
      <w:r>
        <w:rPr>
          <w:rFonts w:ascii="Arial" w:cs="Arial" w:eastAsia="Arial" w:hAnsi="Arial"/>
          <w:sz w:val="24"/>
          <w:szCs w:val="24"/>
        </w:rPr>
        <w:t xml:space="preserve">- специальные средства увеличены на 20,8 млн. сомов.</w:t>
      </w:r>
    </w:p>
    <w:p>
      <w:pPr>
        <w:spacing w:after="60"/>
        <w:ind w:firstLine="567"/>
        <w:jc w:val="both"/>
      </w:pPr>
      <w:r>
        <w:rPr>
          <w:rFonts w:ascii="Arial" w:cs="Arial" w:eastAsia="Arial" w:hAnsi="Arial"/>
          <w:sz w:val="24"/>
          <w:szCs w:val="24"/>
        </w:rPr>
        <w:t xml:space="preserve">Увеличение бюджетных средств связано:</w:t>
      </w:r>
    </w:p>
    <w:p>
      <w:pPr>
        <w:spacing w:after="60"/>
        <w:ind w:firstLine="567"/>
        <w:jc w:val="both"/>
      </w:pPr>
      <w:r>
        <w:rPr>
          <w:rFonts w:ascii="Arial" w:cs="Arial" w:eastAsia="Arial" w:hAnsi="Arial"/>
          <w:sz w:val="24"/>
          <w:szCs w:val="24"/>
        </w:rPr>
        <w:t xml:space="preserve">- с дополнительно выделяемыми средствами за услуги государственного регистра для оформления и получения правоустанавливающих документов.</w:t>
      </w:r>
    </w:p>
    <w:p>
      <w:pPr>
        <w:spacing w:after="60"/>
        <w:ind w:firstLine="567"/>
        <w:jc w:val="both"/>
      </w:pPr>
      <w:r>
        <w:rPr>
          <w:rFonts w:ascii="Arial" w:cs="Arial" w:eastAsia="Arial" w:hAnsi="Arial"/>
          <w:sz w:val="24"/>
          <w:szCs w:val="24"/>
        </w:rPr>
        <w:t xml:space="preserve">Увеличение расходов по специальным средствам связано с поступлением спонсорской помощи, а также с уточнением остатков по специальным средствам на начало 2015 года.</w:t>
      </w:r>
    </w:p>
    <w:p>
      <w:pPr>
        <w:spacing w:after="200" w:before="200"/>
        <w:jc w:val="center"/>
      </w:pPr>
      <w:r>
        <w:rPr>
          <w:rFonts w:ascii="Arial" w:cs="Arial" w:eastAsia="Arial" w:hAnsi="Arial"/>
          <w:b/>
          <w:bCs/>
          <w:sz w:val="32"/>
          <w:szCs w:val="32"/>
        </w:rPr>
        <w:t xml:space="preserve">По Департаменту по охране и конвоированию при Государственной службе исполнения наказаний</w:t>
      </w:r>
    </w:p>
    <w:p>
      <w:pPr>
        <w:spacing w:after="60"/>
        <w:ind w:firstLine="567"/>
        <w:jc w:val="both"/>
      </w:pPr>
      <w:r>
        <w:rPr>
          <w:rFonts w:ascii="Arial" w:cs="Arial" w:eastAsia="Arial" w:hAnsi="Arial"/>
          <w:sz w:val="24"/>
          <w:szCs w:val="24"/>
        </w:rPr>
        <w:t xml:space="preserve">Уточненный бюджет на 2015 год с учетом специальных средств (специальные средства 0,4 млн. сомов без изменений) составил 195,0 млн. сомов, с увеличением на 1,6 млн. сомов относительно утвержденного бюджета 2015 года (193,4 млн. сомов).</w:t>
      </w:r>
    </w:p>
    <w:p>
      <w:pPr>
        <w:spacing w:after="60"/>
        <w:ind w:firstLine="567"/>
        <w:jc w:val="both"/>
      </w:pPr>
      <w:r>
        <w:rPr>
          <w:rFonts w:ascii="Arial" w:cs="Arial" w:eastAsia="Arial" w:hAnsi="Arial"/>
          <w:sz w:val="24"/>
          <w:szCs w:val="24"/>
        </w:rPr>
        <w:t xml:space="preserve">Увеличение расходов связано с дополнительно выделенными средствами на выплату страховой суммы отцу, погибшего рядового ДОК ГСИН согласно законодательству Кыргызской Республики.</w:t>
      </w:r>
    </w:p>
    <w:p>
      <w:pPr>
        <w:spacing w:after="200" w:before="200"/>
        <w:jc w:val="center"/>
      </w:pPr>
      <w:r>
        <w:rPr>
          <w:rFonts w:ascii="Arial" w:cs="Arial" w:eastAsia="Arial" w:hAnsi="Arial"/>
          <w:b/>
          <w:bCs/>
          <w:sz w:val="32"/>
          <w:szCs w:val="32"/>
        </w:rPr>
        <w:t xml:space="preserve">По Государственной таможенной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на 2015 год с учетом специальных средств составил 942,3 млн. сомов, с увеличением на 144,4 млн. сомов относительно утвержденного бюджета 2015 года (797,9 млн. сомов):</w:t>
      </w:r>
    </w:p>
    <w:p>
      <w:pPr>
        <w:spacing w:after="60"/>
        <w:ind w:firstLine="567"/>
        <w:jc w:val="both"/>
      </w:pPr>
      <w:r>
        <w:rPr>
          <w:rFonts w:ascii="Arial" w:cs="Arial" w:eastAsia="Arial" w:hAnsi="Arial"/>
          <w:sz w:val="24"/>
          <w:szCs w:val="24"/>
        </w:rPr>
        <w:t xml:space="preserve">- бюджетные средства увеличены на 122,1 млн. сомов;</w:t>
      </w:r>
    </w:p>
    <w:p>
      <w:pPr>
        <w:spacing w:after="60"/>
        <w:ind w:firstLine="567"/>
        <w:jc w:val="both"/>
      </w:pPr>
      <w:r>
        <w:rPr>
          <w:rFonts w:ascii="Arial" w:cs="Arial" w:eastAsia="Arial" w:hAnsi="Arial"/>
          <w:sz w:val="24"/>
          <w:szCs w:val="24"/>
        </w:rPr>
        <w:t xml:space="preserve">- специальные средства увеличены на 22,4 млн. сомов.</w:t>
      </w:r>
    </w:p>
    <w:p>
      <w:pPr>
        <w:spacing w:after="60"/>
        <w:ind w:firstLine="567"/>
        <w:jc w:val="both"/>
      </w:pPr>
      <w:r>
        <w:rPr>
          <w:rFonts w:ascii="Arial" w:cs="Arial" w:eastAsia="Arial" w:hAnsi="Arial"/>
          <w:sz w:val="24"/>
          <w:szCs w:val="24"/>
        </w:rPr>
        <w:t xml:space="preserve">Увеличение бюджетных средств связаны с дополнительно выделенными средствами на оплату работ (1-этап, т.е. на 2015 год) по модернизации ЕАИС в связи с присоединением Кыргызской Республики к Договору о Евразийском экономическом союзе (Решение Комитета по бюджету и финансам Жогорку Кенеша Кыргызской Республики от 20.05.2015 г. № 6-13627/15).</w:t>
      </w:r>
    </w:p>
    <w:p>
      <w:pPr>
        <w:spacing w:after="60"/>
        <w:ind w:firstLine="567"/>
        <w:jc w:val="both"/>
      </w:pPr>
      <w:r>
        <w:rPr>
          <w:rFonts w:ascii="Arial" w:cs="Arial" w:eastAsia="Arial" w:hAnsi="Arial"/>
          <w:sz w:val="24"/>
          <w:szCs w:val="24"/>
        </w:rPr>
        <w:t xml:space="preserve">Увеличение расходов по специальным средствам связано с переходящими остатками 2014 года и другими текущими поступлениями.</w:t>
      </w:r>
    </w:p>
    <w:p>
      <w:pPr>
        <w:spacing w:after="200" w:before="200"/>
        <w:jc w:val="center"/>
      </w:pPr>
      <w:r>
        <w:rPr>
          <w:rFonts w:ascii="Arial" w:cs="Arial" w:eastAsia="Arial" w:hAnsi="Arial"/>
          <w:b/>
          <w:bCs/>
          <w:sz w:val="32"/>
          <w:szCs w:val="32"/>
        </w:rPr>
        <w:t xml:space="preserve">По Государственной службе по контролю наркотиков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на 2015 год с учетом специальных средств составил 381,7 млн. сомов, с увеличением на 239,8 млн. сомов относительно утвержденного бюджета 2015 года (141,8 млн. сомов):</w:t>
      </w:r>
    </w:p>
    <w:p>
      <w:pPr>
        <w:spacing w:after="60"/>
        <w:ind w:firstLine="567"/>
        <w:jc w:val="both"/>
      </w:pPr>
      <w:r>
        <w:rPr>
          <w:rFonts w:ascii="Arial" w:cs="Arial" w:eastAsia="Arial" w:hAnsi="Arial"/>
          <w:sz w:val="24"/>
          <w:szCs w:val="24"/>
        </w:rPr>
        <w:t xml:space="preserve">- бюджетные средства без изменений;</w:t>
      </w:r>
    </w:p>
    <w:p>
      <w:pPr>
        <w:spacing w:after="60"/>
        <w:ind w:firstLine="567"/>
        <w:jc w:val="both"/>
      </w:pPr>
      <w:r>
        <w:rPr>
          <w:rFonts w:ascii="Arial" w:cs="Arial" w:eastAsia="Arial" w:hAnsi="Arial"/>
          <w:sz w:val="24"/>
          <w:szCs w:val="24"/>
        </w:rPr>
        <w:t xml:space="preserve">- специальные средства увеличены на 239,8 млн. сомов.</w:t>
      </w:r>
    </w:p>
    <w:p>
      <w:pPr>
        <w:spacing w:after="60"/>
        <w:ind w:firstLine="567"/>
        <w:jc w:val="both"/>
      </w:pPr>
      <w:r>
        <w:rPr>
          <w:rFonts w:ascii="Arial" w:cs="Arial" w:eastAsia="Arial" w:hAnsi="Arial"/>
          <w:sz w:val="24"/>
          <w:szCs w:val="24"/>
        </w:rPr>
        <w:t xml:space="preserve">Увеличение расходов по специальным средствам связано с оказанием Федеральной службой Российской Федерации по контролю за оборотом наркотиков спонсорской помощи.</w:t>
      </w:r>
    </w:p>
    <w:p>
      <w:pPr>
        <w:spacing w:after="200" w:before="200"/>
        <w:jc w:val="center"/>
      </w:pPr>
      <w:r>
        <w:rPr>
          <w:rFonts w:ascii="Arial" w:cs="Arial" w:eastAsia="Arial" w:hAnsi="Arial"/>
          <w:b/>
          <w:bCs/>
          <w:sz w:val="32"/>
          <w:szCs w:val="32"/>
        </w:rPr>
        <w:t xml:space="preserve">По Государственной службе по борьбе с экономическими преступлениями</w:t>
      </w:r>
    </w:p>
    <w:p>
      <w:pPr>
        <w:spacing w:after="60"/>
        <w:ind w:firstLine="567"/>
        <w:jc w:val="both"/>
      </w:pPr>
      <w:r>
        <w:rPr>
          <w:rFonts w:ascii="Arial" w:cs="Arial" w:eastAsia="Arial" w:hAnsi="Arial"/>
          <w:sz w:val="24"/>
          <w:szCs w:val="24"/>
        </w:rPr>
        <w:t xml:space="preserve">Уточненный бюджет по ГСБЭП КР на 2015 год составит 127,9 млн. сомов с увеличением на 7,5 млн. сомов.</w:t>
      </w:r>
    </w:p>
    <w:p>
      <w:pPr>
        <w:spacing w:after="60"/>
        <w:ind w:firstLine="567"/>
        <w:jc w:val="both"/>
      </w:pPr>
      <w:r>
        <w:rPr>
          <w:rFonts w:ascii="Arial" w:cs="Arial" w:eastAsia="Arial" w:hAnsi="Arial"/>
          <w:sz w:val="24"/>
          <w:szCs w:val="24"/>
        </w:rPr>
        <w:t xml:space="preserve">Увеличение расходов связано с увеличением штатной численности Государственной службы по борьбе с экономическими преступлениями при Правительстве Кыргызской Республики на 24 единиц в соответствии с </w:t>
      </w:r>
      <w:hyperlink w:history="1" r:id="rIdhh_vvwrlne5e5zowzylt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02.04.2015 г. № 179, а также с дополнительно выделенными средствами для выплаты единовременного пособия по потере кормильца.</w:t>
      </w:r>
    </w:p>
    <w:p>
      <w:pPr>
        <w:spacing w:after="60"/>
        <w:ind w:firstLine="567"/>
        <w:jc w:val="both"/>
      </w:pPr>
      <w:r>
        <w:rPr>
          <w:rFonts w:ascii="Arial" w:cs="Arial" w:eastAsia="Arial" w:hAnsi="Arial"/>
          <w:sz w:val="24"/>
          <w:szCs w:val="24"/>
        </w:rPr>
        <w:t xml:space="preserve">В целях защиты интересов Кыргызской Республики на международных арбитражах, в </w:t>
      </w:r>
      <w:hyperlink w:history="1" r:id="rIdlamipkhy98lxar_xnkm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 по статье "Исполнение решений суда" предусмотрено 272,8 млн.сомов с увеличением на 82,5 млн.сомов.</w:t>
      </w:r>
    </w:p>
    <w:p>
      <w:pPr>
        <w:spacing w:after="60"/>
        <w:ind w:firstLine="567"/>
        <w:jc w:val="both"/>
      </w:pPr>
      <w:r>
        <w:rPr>
          <w:rFonts w:ascii="Arial" w:cs="Arial" w:eastAsia="Arial" w:hAnsi="Arial"/>
          <w:sz w:val="24"/>
          <w:szCs w:val="24"/>
        </w:rPr>
        <w:t xml:space="preserve">По статье "Возмещение и возврат НДС" предусмотрено 1000,0 млн. сомов с увеличением на 600,0 млн. сомов.</w:t>
      </w:r>
    </w:p>
    <w:p>
      <w:pPr>
        <w:spacing w:after="60"/>
        <w:ind w:firstLine="567"/>
        <w:jc w:val="both"/>
      </w:pPr>
      <w:r>
        <w:rPr>
          <w:rFonts w:ascii="Arial" w:cs="Arial" w:eastAsia="Arial" w:hAnsi="Arial"/>
          <w:sz w:val="24"/>
          <w:szCs w:val="24"/>
        </w:rPr>
        <w:t xml:space="preserve">По статье "Взносы международным организациям" предусмотрено 242,5 млн. сомов с увеличением на 92,5 млн. сомов.</w:t>
      </w:r>
    </w:p>
    <w:p>
      <w:pPr>
        <w:spacing w:after="60" w:before="200"/>
        <w:ind w:firstLine="567"/>
        <w:jc w:val="left"/>
      </w:pPr>
      <w:r>
        <w:rPr>
          <w:rFonts w:ascii="Arial" w:cs="Arial" w:eastAsia="Arial" w:hAnsi="Arial"/>
          <w:b/>
          <w:bCs/>
          <w:sz w:val="24"/>
          <w:szCs w:val="24"/>
        </w:rPr>
        <w:t xml:space="preserve">Кредиты, ссуды, займы</w:t>
      </w:r>
    </w:p>
    <w:p>
      <w:pPr>
        <w:spacing w:after="60"/>
        <w:ind w:firstLine="567"/>
        <w:jc w:val="both"/>
      </w:pPr>
      <w:r>
        <w:rPr>
          <w:rFonts w:ascii="Arial" w:cs="Arial" w:eastAsia="Arial" w:hAnsi="Arial"/>
          <w:sz w:val="24"/>
          <w:szCs w:val="24"/>
        </w:rPr>
        <w:t xml:space="preserve">Уточненный бюджет на 2015 год по статье "Кредиты, ссуды, займы" составил 2241,1 млн. сомов. Увеличение расходов произошло за счет:</w:t>
      </w:r>
    </w:p>
    <w:p>
      <w:pPr>
        <w:spacing w:after="60"/>
        <w:ind w:firstLine="567"/>
        <w:jc w:val="both"/>
      </w:pPr>
      <w:r>
        <w:rPr>
          <w:rFonts w:ascii="Arial" w:cs="Arial" w:eastAsia="Arial" w:hAnsi="Arial"/>
          <w:sz w:val="24"/>
          <w:szCs w:val="24"/>
        </w:rPr>
        <w:t xml:space="preserve">- 400,0 млн. сомов ссуда ОАО "Электрические станции" для обеспечения бесперебойного снабжения населения и отраслей экономики республики электрической энергией в осенне-зимний период 2014-2015 годы;</w:t>
      </w:r>
    </w:p>
    <w:p>
      <w:pPr>
        <w:spacing w:after="60"/>
        <w:ind w:firstLine="567"/>
        <w:jc w:val="both"/>
      </w:pPr>
      <w:r>
        <w:rPr>
          <w:rFonts w:ascii="Arial" w:cs="Arial" w:eastAsia="Arial" w:hAnsi="Arial"/>
          <w:sz w:val="24"/>
          <w:szCs w:val="24"/>
        </w:rPr>
        <w:t xml:space="preserve">- 843,1 млн. сомов - средства Турецкого кредита;</w:t>
      </w:r>
    </w:p>
    <w:p>
      <w:pPr>
        <w:spacing w:after="60"/>
        <w:ind w:firstLine="567"/>
        <w:jc w:val="both"/>
      </w:pPr>
      <w:r>
        <w:rPr>
          <w:rFonts w:ascii="Arial" w:cs="Arial" w:eastAsia="Arial" w:hAnsi="Arial"/>
          <w:sz w:val="24"/>
          <w:szCs w:val="24"/>
        </w:rPr>
        <w:t xml:space="preserve">- 48,0 млн. сомов - ссуда для пострадавших в июньских событиях 2010 года;</w:t>
      </w:r>
    </w:p>
    <w:p>
      <w:pPr>
        <w:spacing w:after="60"/>
        <w:ind w:firstLine="567"/>
        <w:jc w:val="both"/>
      </w:pPr>
      <w:r>
        <w:rPr>
          <w:rFonts w:ascii="Arial" w:cs="Arial" w:eastAsia="Arial" w:hAnsi="Arial"/>
          <w:sz w:val="24"/>
          <w:szCs w:val="24"/>
        </w:rPr>
        <w:t xml:space="preserve">- 350,0 млн. сомов - на мероприятия по ликвидации стихийных бедствий.</w:t>
      </w:r>
    </w:p>
    <w:p>
      <w:pPr>
        <w:spacing w:after="60"/>
        <w:ind w:firstLine="567"/>
        <w:jc w:val="both"/>
      </w:pPr>
      <w:r>
        <w:rPr>
          <w:rFonts w:ascii="Arial" w:cs="Arial" w:eastAsia="Arial" w:hAnsi="Arial"/>
          <w:sz w:val="24"/>
          <w:szCs w:val="24"/>
        </w:rPr>
        <w:t xml:space="preserve">В соответствии с Протоколом совещания у Первого Вице-премьер-министра Кыргызской Республики от 18 апреля 2015 года № 17-33, Протоколом совещания у Премьер-министра Кыргызской Республики от 4 мая 2015 года № 17-36, Протоколом совещания у Первого Вице-премьер-министра Кыргызской Республики от 26 мая 2015 года № 17-46 и Протоколом совещания у Первого Вице-премьер-министра Кыргызской Республики от 1 июня 2015 года № 17-52 поручается изыскать финансовые ресурсы для увеличения уставного капитала ОАО "РСК Банк" и ОАО "Айыл Банк".</w:t>
      </w:r>
    </w:p>
    <w:p>
      <w:pPr>
        <w:spacing w:after="60"/>
        <w:ind w:firstLine="567"/>
        <w:jc w:val="both"/>
      </w:pPr>
      <w:r>
        <w:rPr>
          <w:rFonts w:ascii="Arial" w:cs="Arial" w:eastAsia="Arial" w:hAnsi="Arial"/>
          <w:sz w:val="24"/>
          <w:szCs w:val="24"/>
        </w:rPr>
        <w:t xml:space="preserve">Увеличение уставного капитала вышеуказанных банков предлагается осуществить за счет средств республиканского бюджета на сумму 824,0 млн. сомов, в том числе для капитализации ОАО "Айыл Банк" на сумму 400,0 млн. сомов, для капитализации ОАО "РСК Банк" на сумму 424,0 млн. сомов.</w:t>
      </w:r>
    </w:p>
    <w:p>
      <w:pPr>
        <w:spacing w:after="60" w:before="200"/>
        <w:ind w:firstLine="567"/>
        <w:jc w:val="left"/>
      </w:pPr>
      <w:r>
        <w:rPr>
          <w:rFonts w:ascii="Arial" w:cs="Arial" w:eastAsia="Arial" w:hAnsi="Arial"/>
          <w:b/>
          <w:bCs/>
          <w:sz w:val="24"/>
          <w:szCs w:val="24"/>
        </w:rPr>
        <w:t xml:space="preserve">Учреждения, переданные из районного бюджета на республиканский бюджет</w:t>
      </w:r>
    </w:p>
    <w:p>
      <w:pPr>
        <w:spacing w:after="60"/>
        <w:ind w:firstLine="567"/>
        <w:jc w:val="both"/>
      </w:pPr>
      <w:r>
        <w:rPr>
          <w:rFonts w:ascii="Arial" w:cs="Arial" w:eastAsia="Arial" w:hAnsi="Arial"/>
          <w:sz w:val="24"/>
          <w:szCs w:val="24"/>
        </w:rPr>
        <w:t xml:space="preserve">Уточненный бюджет на 2015 год учреждениям переданным из районного бюджета на республиканский бюджет составляет 317,2 млн. сомов, или на 119,5% от утвержденного бюджета за 2014 год. На 2016 год предусмотрено 324,1 млн. сомов. На 2017 год 336,2 млн. сомов.</w:t>
      </w:r>
    </w:p>
    <w:p>
      <w:pPr>
        <w:spacing w:after="60"/>
        <w:ind w:firstLine="567"/>
        <w:jc w:val="both"/>
      </w:pPr>
      <w:r>
        <w:rPr>
          <w:rFonts w:ascii="Arial" w:cs="Arial" w:eastAsia="Arial" w:hAnsi="Arial"/>
          <w:sz w:val="24"/>
          <w:szCs w:val="24"/>
        </w:rPr>
        <w:t xml:space="preserve">За счет выделяемых средств будут содержаться районные государственные администрации в количестве 40 учреждений и районные советы ветеранов в количестве 40 учреждений.</w:t>
      </w:r>
    </w:p>
    <w:p>
      <w:pPr>
        <w:spacing w:after="60" w:before="200"/>
        <w:ind w:firstLine="567"/>
        <w:jc w:val="left"/>
      </w:pPr>
      <w:r>
        <w:rPr>
          <w:rFonts w:ascii="Arial" w:cs="Arial" w:eastAsia="Arial" w:hAnsi="Arial"/>
          <w:b/>
          <w:bCs/>
          <w:sz w:val="24"/>
          <w:szCs w:val="24"/>
        </w:rPr>
        <w:t xml:space="preserve">Учреждения, переданные из местного бюджета на республиканский бюджет</w:t>
      </w:r>
    </w:p>
    <w:p>
      <w:pPr>
        <w:spacing w:after="60"/>
        <w:ind w:firstLine="567"/>
        <w:jc w:val="both"/>
      </w:pPr>
      <w:r>
        <w:rPr>
          <w:rFonts w:ascii="Arial" w:cs="Arial" w:eastAsia="Arial" w:hAnsi="Arial"/>
          <w:sz w:val="24"/>
          <w:szCs w:val="24"/>
        </w:rPr>
        <w:t xml:space="preserve">Проектом уточненного бюджета на 2015 год и прогнозе на 2016-2017 годы учреждениям, переданным из местного бюджета на республиканский бюджет предусмотрено 228,0 млн. сомов, что составляет 130,4% от утвержденного бюджета за 2014 год. Увеличение произошло за счет повышения тарифов на электроэнергию, теплоэнергию, выплаты компенсации за сбор биометрических данных. На 2016 год предусмотрено 194,1 млн. сомов. На 2017 год 201,3 млн. сомов.</w:t>
      </w:r>
    </w:p>
    <w:p>
      <w:pPr>
        <w:spacing w:after="60"/>
        <w:ind w:firstLine="567"/>
        <w:jc w:val="both"/>
      </w:pPr>
      <w:r>
        <w:rPr>
          <w:rFonts w:ascii="Arial" w:cs="Arial" w:eastAsia="Arial" w:hAnsi="Arial"/>
          <w:sz w:val="24"/>
          <w:szCs w:val="24"/>
        </w:rPr>
        <w:t xml:space="preserve">За счет выделяемых средств будут содержаться полномочные представители Правительства Кыргызской Республики в областях и учреждения, переданные с местного бюджета на республиканский бюджет всего в количестве 44 учреждений.</w:t>
      </w:r>
    </w:p>
    <w:p>
      <w:pPr>
        <w:spacing w:after="200" w:before="200"/>
        <w:jc w:val="center"/>
      </w:pPr>
      <w:r>
        <w:rPr>
          <w:rFonts w:ascii="Arial" w:cs="Arial" w:eastAsia="Arial" w:hAnsi="Arial"/>
          <w:b/>
          <w:bCs/>
          <w:sz w:val="32"/>
          <w:szCs w:val="32"/>
        </w:rPr>
        <w:t xml:space="preserve">Расходы на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Ресурсы бюджета:</w:t>
      </w:r>
    </w:p>
    <w:p>
      <w:pPr>
        <w:spacing w:after="60"/>
        <w:ind w:firstLine="567"/>
        <w:jc w:val="both"/>
      </w:pPr>
      <w:r>
        <w:rPr>
          <w:rFonts w:ascii="Arial" w:cs="Arial" w:eastAsia="Arial" w:hAnsi="Arial"/>
          <w:sz w:val="24"/>
          <w:szCs w:val="24"/>
        </w:rPr>
        <w:t xml:space="preserve">Утвержденным республиканским бюджетом на 2015 год ресурсную часть бюджета планировалось обеспечить поступлениями средств от размещения государственных ценных бумаг (ГЦБ) Кыргызской Республики в объеме 9000,0 млн. сом. Однако, согласно уточненным данным прогнозный объем поступлений от выпуска ГЦБ составит 9354,7 млн. сом, в том числе:</w:t>
      </w:r>
    </w:p>
    <w:p>
      <w:pPr>
        <w:spacing w:after="60"/>
        <w:ind w:firstLine="567"/>
        <w:jc w:val="both"/>
      </w:pPr>
      <w:r>
        <w:rPr>
          <w:rFonts w:ascii="Arial" w:cs="Arial" w:eastAsia="Arial" w:hAnsi="Arial"/>
          <w:sz w:val="24"/>
          <w:szCs w:val="24"/>
        </w:rPr>
        <w:t xml:space="preserve">5453,7 млн. сом - ГКВ;</w:t>
      </w:r>
    </w:p>
    <w:p>
      <w:pPr>
        <w:spacing w:after="60"/>
        <w:ind w:firstLine="567"/>
        <w:jc w:val="both"/>
      </w:pPr>
      <w:r>
        <w:rPr>
          <w:rFonts w:ascii="Arial" w:cs="Arial" w:eastAsia="Arial" w:hAnsi="Arial"/>
          <w:sz w:val="24"/>
          <w:szCs w:val="24"/>
        </w:rPr>
        <w:t xml:space="preserve">3150,0 млн. сом - ГКО.</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2636"/>
        <w:gridCol w:w="2214"/>
        <w:gridCol w:w="2167"/>
      </w:tblGrid>
      <w:tr>
        <w:tc>
          <w:tcPr>
            <w:tcW w:type="dxa" w:w="31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Поступления</w:t>
            </w:r>
          </w:p>
        </w:tc>
        <w:tc>
          <w:tcPr>
            <w:tcW w:type="dxa" w:w="26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2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5850,0</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5453,7</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3150,0</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3901,0</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прочих ГКО</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9354,7</w:t>
            </w:r>
          </w:p>
        </w:tc>
        <w:tc>
          <w:tcPr>
            <w:tcW w:type="dxa" w:w="2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w:t>
            </w:r>
          </w:p>
        </w:tc>
      </w:tr>
    </w:tbl>
    <w:p>
      <w:pPr>
        <w:spacing w:after="60" w:before="120"/>
        <w:ind w:firstLine="567"/>
        <w:jc w:val="both"/>
      </w:pPr>
      <w:r>
        <w:rPr>
          <w:rFonts w:ascii="Arial" w:cs="Arial" w:eastAsia="Arial" w:hAnsi="Arial"/>
          <w:sz w:val="24"/>
          <w:szCs w:val="24"/>
        </w:rPr>
        <w:t xml:space="preserve">Расходы бюджета:</w:t>
      </w:r>
    </w:p>
    <w:p>
      <w:pPr>
        <w:spacing w:after="60"/>
        <w:ind w:firstLine="567"/>
        <w:jc w:val="both"/>
      </w:pPr>
      <w:r>
        <w:rPr>
          <w:rFonts w:ascii="Arial" w:cs="Arial" w:eastAsia="Arial" w:hAnsi="Arial"/>
          <w:sz w:val="24"/>
          <w:szCs w:val="24"/>
        </w:rPr>
        <w:t xml:space="preserve">На расходы по обслуживанию государственного долга Кыргызской Республики согласно утвержденному бюджету на 2015 год планировалось направить - 15661,1 млн. сом. Настоящим проектом уточненного бюджета на данные цели предусматривается 14132,2 млн. сом.</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6"/>
        <w:gridCol w:w="2744"/>
        <w:gridCol w:w="2304"/>
        <w:gridCol w:w="2243"/>
      </w:tblGrid>
      <w:tr>
        <w:tc>
          <w:tcPr>
            <w:tcW w:type="dxa" w:w="28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27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3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2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4133,5</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4231,2</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1396,9</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11527,6</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9901,0</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7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15661,1</w:t>
            </w:r>
          </w:p>
        </w:tc>
        <w:tc>
          <w:tcPr>
            <w:tcW w:type="dxa" w:w="2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14132,2</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-1528,9</w:t>
            </w:r>
          </w:p>
        </w:tc>
      </w:tr>
    </w:tbl>
    <w:p>
      <w:pPr>
        <w:spacing w:after="60" w:before="200"/>
        <w:ind w:firstLine="567"/>
        <w:jc w:val="left"/>
      </w:pPr>
      <w:r>
        <w:rPr>
          <w:rFonts w:ascii="Arial" w:cs="Arial" w:eastAsia="Arial" w:hAnsi="Arial"/>
          <w:b/>
          <w:bCs/>
          <w:sz w:val="24"/>
          <w:szCs w:val="24"/>
        </w:rPr>
        <w:t xml:space="preserve">А) Внешний долг</w:t>
      </w:r>
    </w:p>
    <w:p>
      <w:pPr>
        <w:spacing w:after="60"/>
        <w:ind w:firstLine="567"/>
        <w:jc w:val="both"/>
      </w:pPr>
      <w:r>
        <w:rPr>
          <w:rFonts w:ascii="Arial" w:cs="Arial" w:eastAsia="Arial" w:hAnsi="Arial"/>
          <w:sz w:val="24"/>
          <w:szCs w:val="24"/>
        </w:rPr>
        <w:t xml:space="preserve">На расходы по обслуживанию вешнего долга Кыргызской Республики на 2015 год планируется направить 6901,9 млн. сом, из них на обслуживание основной суммы 4067,6 млн. сом, процентов - 2834,3 млн. сом.</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7"/>
        <w:gridCol w:w="2439"/>
        <w:gridCol w:w="2048"/>
        <w:gridCol w:w="1995"/>
      </w:tblGrid>
      <w:tr>
        <w:tc>
          <w:tcPr>
            <w:tcW w:type="dxa" w:w="36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2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1697,5</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1697,5</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1136,8</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1136,8</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6901,9</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6901,9</w:t>
            </w:r>
          </w:p>
        </w:tc>
        <w:tc>
          <w:tcPr>
            <w:tcW w:type="dxa" w:w="1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200"/>
        <w:ind w:firstLine="567"/>
        <w:jc w:val="left"/>
      </w:pPr>
      <w:r>
        <w:rPr>
          <w:rFonts w:ascii="Arial" w:cs="Arial" w:eastAsia="Arial" w:hAnsi="Arial"/>
          <w:b/>
          <w:bCs/>
          <w:sz w:val="24"/>
          <w:szCs w:val="24"/>
        </w:rPr>
        <w:t xml:space="preserve">Б) Внутренний долг</w:t>
      </w:r>
    </w:p>
    <w:p>
      <w:pPr>
        <w:spacing w:after="60"/>
        <w:ind w:firstLine="567"/>
        <w:jc w:val="both"/>
      </w:pPr>
      <w:r>
        <w:rPr>
          <w:rFonts w:ascii="Arial" w:cs="Arial" w:eastAsia="Arial" w:hAnsi="Arial"/>
          <w:sz w:val="24"/>
          <w:szCs w:val="24"/>
        </w:rPr>
        <w:t xml:space="preserve">На расходы по обслуживанию внутреннего долга Кыргызской Республики согласно утвержденному бюджету на 2015 год планировалось направить - 8759,2 млн. сом. Настоящим проектом уточненного бюджета на данные цели предусматривается 7132,6 млн. сом.</w:t>
      </w:r>
    </w:p>
    <w:p>
      <w:pPr>
        <w:spacing w:after="60" w:before="24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3"/>
        <w:gridCol w:w="2597"/>
        <w:gridCol w:w="2182"/>
        <w:gridCol w:w="2125"/>
      </w:tblGrid>
      <w:tr>
        <w:tc>
          <w:tcPr>
            <w:tcW w:type="dxa" w:w="3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Утвержденный</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Уточненный</w:t>
            </w:r>
          </w:p>
        </w:tc>
        <w:tc>
          <w:tcPr>
            <w:tcW w:type="dxa" w:w="2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1396,9</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386,8</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295,7</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1100,7</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5833,4</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4949,2</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3371,6</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-1577,6</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2510,8</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2461,8</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r>
      <w:tr>
        <w:tc>
          <w:tcPr>
            <w:tcW w:type="dxa" w:w="3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8759,2</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7230,3</w:t>
            </w:r>
          </w:p>
        </w:tc>
        <w:tc>
          <w:tcPr>
            <w:tcW w:type="dxa" w:w="2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-1528,9</w:t>
            </w:r>
          </w:p>
        </w:tc>
      </w:tr>
    </w:tbl>
    <w:p>
      <w:pPr>
        <w:spacing w:after="60" w:before="120"/>
        <w:ind w:firstLine="567"/>
        <w:jc w:val="both"/>
      </w:pPr>
      <w:r>
        <w:rPr>
          <w:rFonts w:ascii="Arial" w:cs="Arial" w:eastAsia="Arial" w:hAnsi="Arial"/>
          <w:sz w:val="24"/>
          <w:szCs w:val="24"/>
        </w:rPr>
        <w:t xml:space="preserve">Отклонения по обслуживанию государственного внутреннего долга связано с:</w:t>
      </w:r>
    </w:p>
    <w:p>
      <w:pPr>
        <w:spacing w:after="60"/>
        <w:ind w:firstLine="567"/>
        <w:jc w:val="both"/>
      </w:pPr>
      <w:r>
        <w:rPr>
          <w:rFonts w:ascii="Arial" w:cs="Arial" w:eastAsia="Arial" w:hAnsi="Arial"/>
          <w:sz w:val="24"/>
          <w:szCs w:val="24"/>
        </w:rPr>
        <w:t xml:space="preserve">- Фактическими поступлениями от эмиссии ГЦБ за 3 месяца 2015 года;</w:t>
      </w:r>
    </w:p>
    <w:p>
      <w:pPr>
        <w:spacing w:after="60"/>
        <w:ind w:firstLine="567"/>
        <w:jc w:val="both"/>
      </w:pPr>
      <w:r>
        <w:rPr>
          <w:rFonts w:ascii="Arial" w:cs="Arial" w:eastAsia="Arial" w:hAnsi="Arial"/>
          <w:sz w:val="24"/>
          <w:szCs w:val="24"/>
        </w:rPr>
        <w:t xml:space="preserve">- Скорректированной структурой эмиссии до конца года в сторону снижения объема выпуска краткосрочных ценных бумаг, в связи с низким спросом на них.</w:t>
      </w:r>
    </w:p>
    <w:p>
      <w:pPr>
        <w:spacing w:after="200" w:before="200"/>
        <w:jc w:val="center"/>
      </w:pPr>
      <w:r>
        <w:rPr>
          <w:rFonts w:ascii="Arial" w:cs="Arial" w:eastAsia="Arial" w:hAnsi="Arial"/>
          <w:b/>
          <w:bCs/>
          <w:sz w:val="32"/>
          <w:szCs w:val="32"/>
        </w:rPr>
        <w:t xml:space="preserve">Местные бюджеты</w:t>
      </w:r>
    </w:p>
    <w:p>
      <w:pPr>
        <w:spacing w:after="60"/>
        <w:ind w:firstLine="567"/>
        <w:jc w:val="both"/>
      </w:pPr>
      <w:r>
        <w:rPr>
          <w:rFonts w:ascii="Arial" w:cs="Arial" w:eastAsia="Arial" w:hAnsi="Arial"/>
          <w:sz w:val="24"/>
          <w:szCs w:val="24"/>
        </w:rPr>
        <w:t xml:space="preserve">Объем уточненного плана местного бюджета на 2015 год составил 17399,7 млн. сомов, с увеличением по сравнению с утвержденным планом местных бюджетов (16818,3 млн. сомов) на 581,4 млн. сомов.</w:t>
      </w:r>
    </w:p>
    <w:p>
      <w:pPr>
        <w:spacing w:after="60"/>
        <w:ind w:firstLine="567"/>
        <w:jc w:val="both"/>
      </w:pPr>
      <w:r>
        <w:rPr>
          <w:rFonts w:ascii="Arial" w:cs="Arial" w:eastAsia="Arial" w:hAnsi="Arial"/>
          <w:sz w:val="24"/>
          <w:szCs w:val="24"/>
        </w:rPr>
        <w:t xml:space="preserve">При этом, уточненные доходы местных бюджетов без официальных трансфертов составили 15129,5 млн. сомов с уменьшением по сравнению с утвержденной суммой (15239,1 млн. сомов) на 109,6 млн. сомов. Уменьшение уточненных объемов связано с уменьшением налоговых доходов на 118,9 млн.</w:t>
      </w:r>
    </w:p>
    <w:p>
      <w:pPr>
        <w:spacing w:after="60"/>
        <w:ind w:firstLine="567"/>
        <w:jc w:val="both"/>
      </w:pPr>
      <w:r>
        <w:rPr>
          <w:rFonts w:ascii="Arial" w:cs="Arial" w:eastAsia="Arial" w:hAnsi="Arial"/>
          <w:sz w:val="24"/>
          <w:szCs w:val="24"/>
        </w:rPr>
        <w:t xml:space="preserve">В 2015 году дополнительные средства, передаваемые из республиканского бюджета в местные бюджеты составили в сумме 691,0 млн. сомов, из них:</w:t>
      </w:r>
    </w:p>
    <w:p>
      <w:pPr>
        <w:spacing w:after="60"/>
        <w:ind w:firstLine="567"/>
        <w:jc w:val="both"/>
      </w:pPr>
      <w:r>
        <w:rPr>
          <w:rFonts w:ascii="Arial" w:cs="Arial" w:eastAsia="Arial" w:hAnsi="Arial"/>
          <w:sz w:val="24"/>
          <w:szCs w:val="24"/>
        </w:rPr>
        <w:t xml:space="preserve">- согласно </w:t>
      </w:r>
      <w:hyperlink w:history="1" r:id="rIdgesuk-wfyssq6xoipouq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 660 от 20.11.2014 года "Об утверждении Среднесрочной тарифной политики Кыргызской Республики на электрическую и тепловую энергию на 2014-2017 годы" на повышения тарифов электрической энергии - 269,0 млн. сомов и тепловую энергию г.Бишкек и г.Ош - 59,0 млн. сомов;</w:t>
      </w:r>
    </w:p>
    <w:p>
      <w:pPr>
        <w:spacing w:after="60"/>
        <w:ind w:firstLine="567"/>
        <w:jc w:val="both"/>
      </w:pPr>
      <w:r>
        <w:rPr>
          <w:rFonts w:ascii="Arial" w:cs="Arial" w:eastAsia="Arial" w:hAnsi="Arial"/>
          <w:sz w:val="24"/>
          <w:szCs w:val="24"/>
        </w:rPr>
        <w:t xml:space="preserve">- на покрытия образовавшихся финансовых разрывов местных бюджетов в 2015 году - 75,5 млн. сомов;</w:t>
      </w:r>
    </w:p>
    <w:p>
      <w:pPr>
        <w:spacing w:after="60"/>
        <w:ind w:firstLine="567"/>
        <w:jc w:val="both"/>
      </w:pPr>
      <w:r>
        <w:rPr>
          <w:rFonts w:ascii="Arial" w:cs="Arial" w:eastAsia="Arial" w:hAnsi="Arial"/>
          <w:sz w:val="24"/>
          <w:szCs w:val="24"/>
        </w:rPr>
        <w:t xml:space="preserve">- во исполнение </w:t>
      </w:r>
      <w:hyperlink w:history="1" r:id="rIdxzikwbgxvfd1yfnsjm91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 302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на финансирование заработной платы работников прочих учреждений образования (музыкальные, художественные школы, техникумы культуры и др.) - 100,0 млн. сомов;</w:t>
      </w:r>
    </w:p>
    <w:p>
      <w:pPr>
        <w:spacing w:after="60"/>
        <w:ind w:firstLine="567"/>
        <w:jc w:val="both"/>
      </w:pPr>
      <w:r>
        <w:rPr>
          <w:rFonts w:ascii="Arial" w:cs="Arial" w:eastAsia="Arial" w:hAnsi="Arial"/>
          <w:sz w:val="24"/>
          <w:szCs w:val="24"/>
        </w:rPr>
        <w:t xml:space="preserve">- согласно </w:t>
      </w:r>
      <w:hyperlink w:history="1" r:id="rIdx5ypervfvbmdlbgygytg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165 от 27.03.2015 года "Об установлении размера компенсаций лицам, привлеченным к сбору биометрических данных граждан Кыргызской Республики, выделении денежных средств для выплаты компенсаций и на проведение информационно-разъяснительной компании по вопросам сбора биометрических данных граждан Кыргызской Республики" - 1,1 млн. сомов;</w:t>
      </w:r>
    </w:p>
    <w:p>
      <w:pPr>
        <w:spacing w:after="60"/>
        <w:ind w:firstLine="567"/>
        <w:jc w:val="both"/>
      </w:pPr>
      <w:r>
        <w:rPr>
          <w:rFonts w:ascii="Arial" w:cs="Arial" w:eastAsia="Arial" w:hAnsi="Arial"/>
          <w:sz w:val="24"/>
          <w:szCs w:val="24"/>
        </w:rPr>
        <w:t xml:space="preserve">- согласно распоряжения Правительства Кыргызской Республики № 19-р от 05.05.2015 года - 3,5 млн. сомов;</w:t>
      </w:r>
    </w:p>
    <w:p>
      <w:pPr>
        <w:spacing w:after="60"/>
        <w:ind w:firstLine="567"/>
        <w:jc w:val="both"/>
      </w:pPr>
      <w:r>
        <w:rPr>
          <w:rFonts w:ascii="Arial" w:cs="Arial" w:eastAsia="Arial" w:hAnsi="Arial"/>
          <w:sz w:val="24"/>
          <w:szCs w:val="24"/>
        </w:rPr>
        <w:t xml:space="preserve">- согласно распоряжения Кыргызской Республики № 209-р от 15 мая 2015 г. в целях оказания финансовой поддержки местному бюджету г.Бишкек для проведения ремонта и реконструкции муниципальных дорог - 30,0 млн. сомов;</w:t>
      </w:r>
    </w:p>
    <w:p>
      <w:pPr>
        <w:spacing w:after="60"/>
        <w:ind w:firstLine="567"/>
        <w:jc w:val="both"/>
      </w:pPr>
      <w:r>
        <w:rPr>
          <w:rFonts w:ascii="Arial" w:cs="Arial" w:eastAsia="Arial" w:hAnsi="Arial"/>
          <w:sz w:val="24"/>
          <w:szCs w:val="24"/>
        </w:rPr>
        <w:t xml:space="preserve">- согласно протокола совещания у Премьер-министра Кыргызской Республики № 11-10 от 11 мая 2015 года в целях оказания финансовой поддержки местному бюджету г.Бишкек для проведения ремонта и реконструкции муниципальных дорог - 150,0 млн. сомов;</w:t>
      </w:r>
    </w:p>
    <w:p>
      <w:pPr>
        <w:spacing w:after="60"/>
        <w:ind w:firstLine="567"/>
        <w:jc w:val="both"/>
      </w:pPr>
      <w:r>
        <w:rPr>
          <w:rFonts w:ascii="Arial" w:cs="Arial" w:eastAsia="Arial" w:hAnsi="Arial"/>
          <w:sz w:val="24"/>
          <w:szCs w:val="24"/>
        </w:rPr>
        <w:t xml:space="preserve">- согласно </w:t>
      </w:r>
      <w:hyperlink w:history="1" r:id="rId206ojxktg-tqy2xcpqrz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197 от 06.04.2015 года "Об условиях оплаты работников, не относящихся к категории государственных служащих и занятых в государственных учреждениях, включая учреждения подведомственным органам исполнительной власти" - 2,8 млн. сомов.</w:t>
      </w:r>
    </w:p>
    <w:p>
      <w:pPr>
        <w:spacing w:after="60" w:before="200"/>
        <w:ind w:firstLine="567"/>
        <w:jc w:val="left"/>
      </w:pPr>
      <w:r>
        <w:rPr>
          <w:rFonts w:ascii="Arial" w:cs="Arial" w:eastAsia="Arial" w:hAnsi="Arial"/>
          <w:b/>
          <w:bCs/>
          <w:sz w:val="24"/>
          <w:szCs w:val="24"/>
        </w:rPr>
        <w:t xml:space="preserve">Раздел 703 "Общественный порядок и безопасность"</w:t>
      </w:r>
    </w:p>
    <w:p>
      <w:pPr>
        <w:spacing w:after="60"/>
        <w:ind w:firstLine="567"/>
        <w:jc w:val="both"/>
      </w:pPr>
      <w:r>
        <w:rPr>
          <w:rFonts w:ascii="Arial" w:cs="Arial" w:eastAsia="Arial" w:hAnsi="Arial"/>
          <w:sz w:val="24"/>
          <w:szCs w:val="24"/>
        </w:rPr>
        <w:t xml:space="preserve">По разделу "Общественный порядок и безопасность" подраздел "Судебная система" включает в себя расходы на содержание Верховного суда Кыргызской Республики, Конституционной палаты Верховного суда Кыргызской Республики, Судебного департамента при Верховном суде Кыргызской Республики, а также Генеральной прокуратуры Кыргызской Республики, Аппарата Омбудсмена (Акыйкатчы) Кыргызской Республики и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Расходы по подразделу "Судебная система" на 2015 год утверждены в сумме 1512,0 млн. сомов, уточнение составило 1516,6 млн. сомов или с увеличением на 4,6 млн. сомов в том числе:</w:t>
      </w:r>
    </w:p>
    <w:p>
      <w:pPr>
        <w:spacing w:after="60"/>
        <w:ind w:firstLine="567"/>
        <w:jc w:val="both"/>
      </w:pPr>
      <w:r>
        <w:rPr>
          <w:rFonts w:ascii="Arial" w:cs="Arial" w:eastAsia="Arial" w:hAnsi="Arial"/>
          <w:sz w:val="24"/>
          <w:szCs w:val="24"/>
        </w:rPr>
        <w:t xml:space="preserve">- за счет бюджетных средств 1487,5 млн. сомов, без увеличения;</w:t>
      </w:r>
    </w:p>
    <w:p>
      <w:pPr>
        <w:spacing w:after="60"/>
        <w:ind w:firstLine="567"/>
        <w:jc w:val="both"/>
      </w:pPr>
      <w:r>
        <w:rPr>
          <w:rFonts w:ascii="Arial" w:cs="Arial" w:eastAsia="Arial" w:hAnsi="Arial"/>
          <w:sz w:val="24"/>
          <w:szCs w:val="24"/>
        </w:rPr>
        <w:t xml:space="preserve">- за счет спецсредств 29,1 млн. сомов, с увеличением на 4,6 млн. сомов или на 18,7% от утвержденного бюджета 2015 года.</w:t>
      </w:r>
    </w:p>
    <w:p>
      <w:pPr>
        <w:spacing w:after="60" w:before="24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7"/>
        <w:gridCol w:w="1747"/>
        <w:gridCol w:w="1861"/>
        <w:gridCol w:w="804"/>
      </w:tblGrid>
      <w:tr>
        <w:tc>
          <w:tcPr>
            <w:tcW w:type="dxa" w:w="5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на 2015 год</w:t>
            </w:r>
          </w:p>
        </w:tc>
        <w:tc>
          <w:tcPr>
            <w:tcW w:type="dxa" w:w="1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 на 2015 год</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 "Судебная система"</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1511980,0</w:t>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1516568,9</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4588,9</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1487475,7</w:t>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1487475,7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24504,3</w:t>
            </w:r>
          </w:p>
        </w:tc>
        <w:tc>
          <w:tcPr>
            <w:tcW w:type="dxa" w:w="18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29093,1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4588,9</w:t>
            </w:r>
          </w:p>
        </w:tc>
      </w:tr>
    </w:tbl>
    <w:p>
      <w:pPr>
        <w:spacing w:after="60" w:before="120"/>
        <w:ind w:firstLine="567"/>
        <w:jc w:val="both"/>
      </w:pPr>
      <w:r>
        <w:rPr>
          <w:rFonts w:ascii="Arial" w:cs="Arial" w:eastAsia="Arial" w:hAnsi="Arial"/>
          <w:sz w:val="24"/>
          <w:szCs w:val="24"/>
        </w:rPr>
        <w:t xml:space="preserve">Увеличение по специальным средствам на 4,6 млн. сомов произведено за счет остатков средств на начало года в соответствии с Решением Комитета по бюджету и финансам ЖККР от 16.03.2015 г. (Верховного суда Кыргызской Республики, Судебного департамента при Верховном суде Кыргызской Республики и Генеральной прокуратуры Кыргызской Республики), а также в связи с прогнозными показателями Генеральной прокуратуры Кыргызской Республики в сумме 0,3 млн. сомов.</w:t>
      </w:r>
    </w:p>
    <w:p>
      <w:pPr>
        <w:spacing w:after="60" w:before="200"/>
        <w:ind w:firstLine="567"/>
        <w:jc w:val="left"/>
      </w:pPr>
      <w:r>
        <w:rPr>
          <w:rFonts w:ascii="Arial" w:cs="Arial" w:eastAsia="Arial" w:hAnsi="Arial"/>
          <w:b/>
          <w:bCs/>
          <w:sz w:val="24"/>
          <w:szCs w:val="24"/>
        </w:rPr>
        <w:t xml:space="preserve">Раздел 704 "Экономические вопросы"</w:t>
      </w:r>
    </w:p>
    <w:p>
      <w:pPr>
        <w:spacing w:after="60"/>
        <w:ind w:firstLine="567"/>
        <w:jc w:val="both"/>
      </w:pPr>
      <w:r>
        <w:rPr>
          <w:rFonts w:ascii="Arial" w:cs="Arial" w:eastAsia="Arial" w:hAnsi="Arial"/>
          <w:sz w:val="24"/>
          <w:szCs w:val="24"/>
        </w:rPr>
        <w:t xml:space="preserve">Уточненный бюджет по разделу на 2015 год составил в сумме 55373,2 млн. сомов увеличением на 7099,5 млн. сомов относительно утвержденного бюджета 2014 года (48273,7), в том числе расходы по бюджетным средствам составили 8358,3 млн. сомов, с увеличением на 6797,0 млн. сомов, спецсредства составили 37728,6 млн. сомов, с увеличением на 36972,1 млн. сомов, средства ПГИ составили 2089,1 млн. сомов, с уменьшением - 37069,7 на млн. сомов.</w:t>
      </w:r>
    </w:p>
    <w:p>
      <w:pPr>
        <w:spacing w:after="200" w:before="200"/>
        <w:jc w:val="center"/>
      </w:pPr>
      <w:r>
        <w:rPr>
          <w:rFonts w:ascii="Arial" w:cs="Arial" w:eastAsia="Arial" w:hAnsi="Arial"/>
          <w:b/>
          <w:bCs/>
          <w:sz w:val="32"/>
          <w:szCs w:val="32"/>
        </w:rPr>
        <w:t xml:space="preserve">Министерство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Уточненный бюджет Министерства сельского хозяйства и мелиорации Кыргызской Республики со специальными средствами составил 1716,6 млн. сомов по отношению к утвержденному бюджету 2015 года с увеличением на 367,9 млн. сомов. Из них, расходы за счет бюджетных средств - 1355,3 млн. сомов с увеличением на 323,1 млн. сомов, за счет специальных средств - 361,3 млн. сомов с увеличением на 44,8 млн. сомов.</w:t>
      </w:r>
    </w:p>
    <w:p>
      <w:pPr>
        <w:spacing w:after="60"/>
        <w:ind w:firstLine="567"/>
        <w:jc w:val="both"/>
      </w:pPr>
      <w:r>
        <w:rPr>
          <w:rFonts w:ascii="Arial" w:cs="Arial" w:eastAsia="Arial" w:hAnsi="Arial"/>
          <w:sz w:val="24"/>
          <w:szCs w:val="24"/>
        </w:rPr>
        <w:t xml:space="preserve">Утвержденный бюджет по текущим расходам, составил 1 млрд. 32,2 млн. сомов. Внесены следующие изменения на общую сумму 323,1 млн. сомов:</w:t>
      </w:r>
    </w:p>
    <w:p>
      <w:pPr>
        <w:spacing w:after="60"/>
        <w:ind w:firstLine="567"/>
        <w:jc w:val="both"/>
      </w:pPr>
      <w:r>
        <w:rPr>
          <w:rFonts w:ascii="Arial" w:cs="Arial" w:eastAsia="Arial" w:hAnsi="Arial"/>
          <w:sz w:val="24"/>
          <w:szCs w:val="24"/>
        </w:rPr>
        <w:t xml:space="preserve">Сокращены расходы на сумму 1,05 млн. сомов, из них зачтен сверхнормативный запас товароматериальных ценностей на сумму 1 млн. сомов, по исполнению предписания Счетной палаты - 0,05 млн. сомов.</w:t>
      </w:r>
    </w:p>
    <w:p>
      <w:pPr>
        <w:spacing w:after="60"/>
        <w:ind w:firstLine="567"/>
        <w:jc w:val="both"/>
      </w:pPr>
      <w:r>
        <w:rPr>
          <w:rFonts w:ascii="Arial" w:cs="Arial" w:eastAsia="Arial" w:hAnsi="Arial"/>
          <w:sz w:val="24"/>
          <w:szCs w:val="24"/>
        </w:rPr>
        <w:t xml:space="preserve">Увеличены расходы на общую сумму 324,1 млн. сомов, из них:</w:t>
      </w:r>
    </w:p>
    <w:p>
      <w:pPr>
        <w:spacing w:after="60"/>
        <w:ind w:firstLine="567"/>
        <w:jc w:val="both"/>
      </w:pPr>
      <w:r>
        <w:rPr>
          <w:rFonts w:ascii="Arial" w:cs="Arial" w:eastAsia="Arial" w:hAnsi="Arial"/>
          <w:sz w:val="24"/>
          <w:szCs w:val="24"/>
        </w:rPr>
        <w:t xml:space="preserve">- на проведение мероприятий по борьбе с саранчовыми вредителями - 10,0 млн. сомов;</w:t>
      </w:r>
    </w:p>
    <w:p>
      <w:pPr>
        <w:spacing w:after="60"/>
        <w:ind w:firstLine="567"/>
        <w:jc w:val="both"/>
      </w:pPr>
      <w:r>
        <w:rPr>
          <w:rFonts w:ascii="Arial" w:cs="Arial" w:eastAsia="Arial" w:hAnsi="Arial"/>
          <w:sz w:val="24"/>
          <w:szCs w:val="24"/>
        </w:rPr>
        <w:t xml:space="preserve">- на проведение работ по инвентаризации земель ГПИ "Кыргызгипрозем" - 21,0 млн. сомов;</w:t>
      </w:r>
    </w:p>
    <w:p>
      <w:pPr>
        <w:spacing w:after="60"/>
        <w:ind w:firstLine="567"/>
        <w:jc w:val="both"/>
      </w:pPr>
      <w:r>
        <w:rPr>
          <w:rFonts w:ascii="Arial" w:cs="Arial" w:eastAsia="Arial" w:hAnsi="Arial"/>
          <w:sz w:val="24"/>
          <w:szCs w:val="24"/>
        </w:rPr>
        <w:t xml:space="preserve">- на капитальный ремонт ирригационного канала Кен-Сай и Ачы Кара-Суйского района Ошской области - 30,0 млн. сомов;</w:t>
      </w:r>
    </w:p>
    <w:p>
      <w:pPr>
        <w:spacing w:after="60"/>
        <w:ind w:firstLine="567"/>
        <w:jc w:val="both"/>
      </w:pPr>
      <w:r>
        <w:rPr>
          <w:rFonts w:ascii="Arial" w:cs="Arial" w:eastAsia="Arial" w:hAnsi="Arial"/>
          <w:sz w:val="24"/>
          <w:szCs w:val="24"/>
        </w:rPr>
        <w:t xml:space="preserve">- на капитальный ремонт ирригационных сооружений, пострадавших от селевых и паводковых явлений - 5,1 млн. сомов;</w:t>
      </w:r>
    </w:p>
    <w:p>
      <w:pPr>
        <w:spacing w:after="60"/>
        <w:ind w:firstLine="567"/>
        <w:jc w:val="both"/>
      </w:pPr>
      <w:r>
        <w:rPr>
          <w:rFonts w:ascii="Arial" w:cs="Arial" w:eastAsia="Arial" w:hAnsi="Arial"/>
          <w:sz w:val="24"/>
          <w:szCs w:val="24"/>
        </w:rPr>
        <w:t xml:space="preserve">- на содержание ирригационного сооружения Маргун - 0,5 млн. сомов;</w:t>
      </w:r>
    </w:p>
    <w:p>
      <w:pPr>
        <w:spacing w:after="60"/>
        <w:ind w:firstLine="567"/>
        <w:jc w:val="both"/>
      </w:pPr>
      <w:r>
        <w:rPr>
          <w:rFonts w:ascii="Arial" w:cs="Arial" w:eastAsia="Arial" w:hAnsi="Arial"/>
          <w:sz w:val="24"/>
          <w:szCs w:val="24"/>
        </w:rPr>
        <w:t xml:space="preserve">- на увеличение заработной платы работникам государственных учреждений не относящимся к категории государственных служащих согласно </w:t>
      </w:r>
      <w:hyperlink w:history="1" r:id="rIdlwf8mgaqob7jlwgujkur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06.04.2015 года № 197 - на 208,4 млн. сомов, отчисления в Социальный фонд - 31,3 млн. сомов;</w:t>
      </w:r>
    </w:p>
    <w:p>
      <w:pPr>
        <w:spacing w:after="60"/>
        <w:ind w:firstLine="567"/>
        <w:jc w:val="both"/>
      </w:pPr>
      <w:r>
        <w:rPr>
          <w:rFonts w:ascii="Arial" w:cs="Arial" w:eastAsia="Arial" w:hAnsi="Arial"/>
          <w:sz w:val="24"/>
          <w:szCs w:val="24"/>
        </w:rPr>
        <w:t xml:space="preserve">- на реализацию проекта Департамента водного хозяйства по приобретению машин и оборудования за счет средств Турецкого кредита - 17,9 млн. сомов.</w:t>
      </w:r>
    </w:p>
    <w:p>
      <w:pPr>
        <w:spacing w:after="60"/>
        <w:ind w:firstLine="567"/>
        <w:jc w:val="both"/>
      </w:pPr>
      <w:r>
        <w:rPr>
          <w:rFonts w:ascii="Arial" w:cs="Arial" w:eastAsia="Arial" w:hAnsi="Arial"/>
          <w:sz w:val="24"/>
          <w:szCs w:val="24"/>
        </w:rPr>
        <w:t xml:space="preserve">Уточненные расходы составили 1 млрд. 355,3 млн. сомов.</w:t>
      </w:r>
    </w:p>
    <w:p>
      <w:pPr>
        <w:spacing w:after="60"/>
        <w:ind w:firstLine="567"/>
        <w:jc w:val="both"/>
      </w:pPr>
      <w:r>
        <w:rPr>
          <w:rFonts w:ascii="Arial" w:cs="Arial" w:eastAsia="Arial" w:hAnsi="Arial"/>
          <w:sz w:val="24"/>
          <w:szCs w:val="24"/>
        </w:rPr>
        <w:t xml:space="preserve">Внесены изменения в сторону увеличения принятого бюджета на сумму 44,8 млн. сомов, в том числе за счет использования остатка специальных средств, образовавшегося на 01.01.2015 года на сумму 8 млн. сомов, за счет увеличения доходной части специальных средств по ГПИ "Кыргызгипрозем" на сумму 36,8 млн. сомов. Уточненный бюджет расходов за счет специальных средств составил 361,3 млн. сомов.</w:t>
      </w:r>
    </w:p>
    <w:p>
      <w:pPr>
        <w:spacing w:after="200" w:before="200"/>
        <w:jc w:val="center"/>
      </w:pPr>
      <w:r>
        <w:rPr>
          <w:rFonts w:ascii="Arial" w:cs="Arial" w:eastAsia="Arial" w:hAnsi="Arial"/>
          <w:b/>
          <w:bCs/>
          <w:sz w:val="32"/>
          <w:szCs w:val="32"/>
        </w:rPr>
        <w:t xml:space="preserve">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3149,8 млн. сомов по отношению к утвержденному бюджету с увеличением на 793,9 млн. сомов. Из них, расходы за счет бюджетных средств - 2986,5 млн. сомов с увеличением на 770,9 млн. сомов, за счет специальных средств - 163,3 млн. сомов с увеличением на 23,0 млн. сомов.</w:t>
      </w:r>
    </w:p>
    <w:p>
      <w:pPr>
        <w:spacing w:after="60"/>
        <w:ind w:firstLine="567"/>
        <w:jc w:val="both"/>
      </w:pPr>
      <w:r>
        <w:rPr>
          <w:rFonts w:ascii="Arial" w:cs="Arial" w:eastAsia="Arial" w:hAnsi="Arial"/>
          <w:sz w:val="24"/>
          <w:szCs w:val="24"/>
        </w:rPr>
        <w:t xml:space="preserve">Внесены следующие изменения на общую сумму 765,2 млн. сомов:</w:t>
      </w:r>
    </w:p>
    <w:p>
      <w:pPr>
        <w:spacing w:after="60"/>
        <w:ind w:firstLine="567"/>
        <w:jc w:val="both"/>
      </w:pPr>
      <w:r>
        <w:rPr>
          <w:rFonts w:ascii="Arial" w:cs="Arial" w:eastAsia="Arial" w:hAnsi="Arial"/>
          <w:sz w:val="24"/>
          <w:szCs w:val="24"/>
        </w:rPr>
        <w:t xml:space="preserve">Сокращены расходы на сумму 5,7 сомов - произведен зачет сверхнормативных запасов товарно-материальных ценностей;</w:t>
      </w:r>
    </w:p>
    <w:p>
      <w:pPr>
        <w:spacing w:after="60"/>
        <w:ind w:firstLine="567"/>
        <w:jc w:val="both"/>
      </w:pPr>
      <w:r>
        <w:rPr>
          <w:rFonts w:ascii="Arial" w:cs="Arial" w:eastAsia="Arial" w:hAnsi="Arial"/>
          <w:sz w:val="24"/>
          <w:szCs w:val="24"/>
        </w:rPr>
        <w:t xml:space="preserve">Увеличены расходы на общую сумму 770,9 млн. сом, из них:</w:t>
      </w:r>
    </w:p>
    <w:p>
      <w:pPr>
        <w:spacing w:after="60"/>
        <w:ind w:firstLine="567"/>
        <w:jc w:val="both"/>
      </w:pPr>
      <w:r>
        <w:rPr>
          <w:rFonts w:ascii="Arial" w:cs="Arial" w:eastAsia="Arial" w:hAnsi="Arial"/>
          <w:sz w:val="24"/>
          <w:szCs w:val="24"/>
        </w:rPr>
        <w:t xml:space="preserve">- 13,0 млн. сомов на повышение заработной платы работникам дорожной отрасли согласно </w:t>
      </w:r>
      <w:hyperlink w:history="1" r:id="rIdldtzyrgbblhqarypvgk_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197 от 6 апреля 2015 года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подведомственным государственным органам исполнительной власти";</w:t>
      </w:r>
    </w:p>
    <w:p>
      <w:pPr>
        <w:spacing w:after="60"/>
        <w:ind w:firstLine="567"/>
        <w:jc w:val="both"/>
      </w:pPr>
      <w:r>
        <w:rPr>
          <w:rFonts w:ascii="Arial" w:cs="Arial" w:eastAsia="Arial" w:hAnsi="Arial"/>
          <w:sz w:val="24"/>
          <w:szCs w:val="24"/>
        </w:rPr>
        <w:t xml:space="preserve">- 20,0 млн. сомов в соответствии с распоряжением Правительства Кыргызской Республики № 39-р от 16 февраля 2015 года на приобретение ресиверов для обеспечения доступа малообеспеченных слоев населения к цифровому телерадиовещанию;</w:t>
      </w:r>
    </w:p>
    <w:p>
      <w:pPr>
        <w:spacing w:after="60"/>
        <w:ind w:firstLine="567"/>
        <w:jc w:val="both"/>
      </w:pPr>
      <w:r>
        <w:rPr>
          <w:rFonts w:ascii="Arial" w:cs="Arial" w:eastAsia="Arial" w:hAnsi="Arial"/>
          <w:sz w:val="24"/>
          <w:szCs w:val="24"/>
        </w:rPr>
        <w:t xml:space="preserve">- 50,0 млн. сомов для оплаты за выполненные работы на участке Кок-Талаа-Пульгон автодороги Ош-Баткен-Исфана;</w:t>
      </w:r>
    </w:p>
    <w:p>
      <w:pPr>
        <w:spacing w:after="60"/>
        <w:ind w:firstLine="567"/>
        <w:jc w:val="both"/>
      </w:pPr>
      <w:r>
        <w:rPr>
          <w:rFonts w:ascii="Arial" w:cs="Arial" w:eastAsia="Arial" w:hAnsi="Arial"/>
          <w:sz w:val="24"/>
          <w:szCs w:val="24"/>
        </w:rPr>
        <w:t xml:space="preserve">- 687,9 млн. сомов на проведение работ в части создания, оснащения, внедрения информационных систем Кыргызской Республики и их адаптации к праву Евразийского экономического союза, выделенные за счет грантовых средств Российской Федерации.</w:t>
      </w:r>
    </w:p>
    <w:p>
      <w:pPr>
        <w:spacing w:after="60"/>
        <w:ind w:firstLine="567"/>
        <w:jc w:val="both"/>
      </w:pPr>
      <w:r>
        <w:rPr>
          <w:rFonts w:ascii="Arial" w:cs="Arial" w:eastAsia="Arial" w:hAnsi="Arial"/>
          <w:sz w:val="24"/>
          <w:szCs w:val="24"/>
        </w:rPr>
        <w:t xml:space="preserve">Внесены изменения за счет остатков специальных средств в сторону увеличения на сумму 23,0 млн. сомов.</w:t>
      </w:r>
    </w:p>
    <w:p>
      <w:pPr>
        <w:spacing w:after="200" w:before="200"/>
        <w:jc w:val="center"/>
      </w:pPr>
      <w:r>
        <w:rPr>
          <w:rFonts w:ascii="Arial" w:cs="Arial" w:eastAsia="Arial" w:hAnsi="Arial"/>
          <w:b/>
          <w:bCs/>
          <w:sz w:val="32"/>
          <w:szCs w:val="32"/>
        </w:rPr>
        <w:t xml:space="preserve">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Уточненный бюджет бюджетным и специальным средствам составил 1925,2 млн. сомов с увеличением к утвержденному бюджету на 110,4 млн. сомов. Из них, за счет бюджетных средств 108,0 млн. сомов, за счет специальных средств 2,4 млн. сомов.</w:t>
      </w:r>
    </w:p>
    <w:p>
      <w:pPr>
        <w:spacing w:after="60"/>
        <w:ind w:firstLine="567"/>
        <w:jc w:val="both"/>
      </w:pPr>
      <w:r>
        <w:rPr>
          <w:rFonts w:ascii="Arial" w:cs="Arial" w:eastAsia="Arial" w:hAnsi="Arial"/>
          <w:sz w:val="24"/>
          <w:szCs w:val="24"/>
        </w:rPr>
        <w:t xml:space="preserve">Текущие расходы министерства (аппарат) по бюджетным средствам составил 52,3 млн. сомов с уменьшением на 0,4 млн. сомов к утвержденному бюджету.</w:t>
      </w:r>
    </w:p>
    <w:p>
      <w:pPr>
        <w:spacing w:after="60"/>
        <w:ind w:firstLine="567"/>
        <w:jc w:val="both"/>
      </w:pPr>
      <w:r>
        <w:rPr>
          <w:rFonts w:ascii="Arial" w:cs="Arial" w:eastAsia="Arial" w:hAnsi="Arial"/>
          <w:sz w:val="24"/>
          <w:szCs w:val="24"/>
        </w:rPr>
        <w:t xml:space="preserve">Текущие расходы подведомственных организаций министерства по бюджетным средствам составили 672,5 млн. сомов с увеличением на 38,7 млн. сомов к утвержденному бюджету, из них, перераспределены на 14,8 млн. сомов за счет Специального счета по предупреждению и ликвидации чрезвычайных ситуаций согласно распоряжениям Правительства Кыргызской Республики от 23.04.2015 года № 181-р, от 23.04.2015 года № 185-р, от 12.05.2015 года № 200-р, за счет уменьшения расходов Агентства государственной противопожарной безопасности при МЧС - 6,0 млн. сомов, Агентства по гидрометеорологии при МЧС - 2,5 млн. сомов, Агентства "Сельводзащита" при МЧС - 15 млн. сомов. Согласно предписания Счетной палаты Кыргызской Республики от 09.12.2014 года № 03-8/212 уменьшены расходы со статьи "приобретение прочих услуг" на 4,0 млн. сомов. Увеличены расходы за счет турецкого кредита на сумму 61,6 млн. сомов в соответствии с распоряжениями Правительства Кыргызской Республики от </w:t>
      </w:r>
      <w:hyperlink w:history="1" r:id="rIdqwxjit0xzb_xrqcpnqzzt">
        <w:r>
          <w:rPr>
            <w:rFonts w:ascii="Arial" w:cs="Arial" w:eastAsia="Arial" w:hAnsi="Arial"/>
            <w:color w:val="1D4ED8"/>
            <w:sz w:val="24"/>
            <w:szCs w:val="24"/>
            <w:u w:val="single"/>
          </w:rPr>
          <w:t xml:space="preserve">30.09.2013 года № 396-р</w:t>
        </w:r>
      </w:hyperlink>
      <w:r>
        <w:rPr>
          <w:rFonts w:ascii="Arial" w:cs="Arial" w:eastAsia="Arial" w:hAnsi="Arial"/>
          <w:sz w:val="24"/>
          <w:szCs w:val="24"/>
        </w:rPr>
        <w:t xml:space="preserve">, от </w:t>
      </w:r>
      <w:hyperlink w:history="1" r:id="rId5hecaos584wlec8rdv0rs">
        <w:r>
          <w:rPr>
            <w:rFonts w:ascii="Arial" w:cs="Arial" w:eastAsia="Arial" w:hAnsi="Arial"/>
            <w:color w:val="1D4ED8"/>
            <w:sz w:val="24"/>
            <w:szCs w:val="24"/>
            <w:u w:val="single"/>
          </w:rPr>
          <w:t xml:space="preserve">03.07.2012 года № 315-р</w:t>
        </w:r>
      </w:hyperlink>
      <w:r>
        <w:rPr>
          <w:rFonts w:ascii="Arial" w:cs="Arial" w:eastAsia="Arial" w:hAnsi="Arial"/>
          <w:sz w:val="24"/>
          <w:szCs w:val="24"/>
        </w:rPr>
        <w:t xml:space="preserve">, Протокола заседания Комиссии по координации и исполнению Плана мероприятий по кредиту Турецкой Республики.</w:t>
      </w:r>
    </w:p>
    <w:p>
      <w:pPr>
        <w:spacing w:after="60"/>
        <w:ind w:firstLine="567"/>
        <w:jc w:val="both"/>
      </w:pPr>
      <w:r>
        <w:rPr>
          <w:rFonts w:ascii="Arial" w:cs="Arial" w:eastAsia="Arial" w:hAnsi="Arial"/>
          <w:sz w:val="24"/>
          <w:szCs w:val="24"/>
        </w:rPr>
        <w:t xml:space="preserve">Расходы подведомственных организаций по специальным средствам составил 4,1 млн. сомов с увеличением на 0,3 млн. сомов к утвержденному бюджету.</w:t>
      </w:r>
    </w:p>
    <w:p>
      <w:pPr>
        <w:spacing w:after="60"/>
        <w:ind w:firstLine="567"/>
        <w:jc w:val="both"/>
      </w:pPr>
      <w:r>
        <w:rPr>
          <w:rFonts w:ascii="Arial" w:cs="Arial" w:eastAsia="Arial" w:hAnsi="Arial"/>
          <w:sz w:val="24"/>
          <w:szCs w:val="24"/>
        </w:rPr>
        <w:t xml:space="preserve">Уточненный бюджет Агентства государственной противопожарной безопасности при Министерстве чрезвычайных ситуаций по бюджетным средствам составил 797,5 млн. сомов с увеличением на 12,9 млн. сомов к утвержденному бюджету. Увеличены расходы на сумму 3,8 млн. сомов для выплаты пособия родственникам Дуйшеналиева А. - пожарного Жумгальского района Нарынской области в связи со смертью в результате пожара в 2014 году, а также, для приобретения вещевого имущества военнослужащим гражданскому персоналу на сумму 15,0 млн. сомов. Уменьшены расходы на сумму 6,0 млн. сомов со статьи "здания и сооружения".</w:t>
      </w:r>
    </w:p>
    <w:p>
      <w:pPr>
        <w:spacing w:after="60"/>
        <w:ind w:firstLine="567"/>
        <w:jc w:val="both"/>
      </w:pPr>
      <w:r>
        <w:rPr>
          <w:rFonts w:ascii="Arial" w:cs="Arial" w:eastAsia="Arial" w:hAnsi="Arial"/>
          <w:sz w:val="24"/>
          <w:szCs w:val="24"/>
        </w:rPr>
        <w:t xml:space="preserve">Расходы агентства по специальным средствам составил 2,5 млн. сомов с увеличением на 0,3 млн. сомов к утвержденному бюджету.</w:t>
      </w:r>
    </w:p>
    <w:p>
      <w:pPr>
        <w:spacing w:after="60"/>
        <w:ind w:firstLine="567"/>
        <w:jc w:val="both"/>
      </w:pPr>
      <w:r>
        <w:rPr>
          <w:rFonts w:ascii="Arial" w:cs="Arial" w:eastAsia="Arial" w:hAnsi="Arial"/>
          <w:sz w:val="24"/>
          <w:szCs w:val="24"/>
        </w:rPr>
        <w:t xml:space="preserve">Уточненный бюджет Агентства по гидрометеорологии при Министерстве чрезвычайных ситуаций по бюджетным средствам составил 115,3 млн. сомов с увеличением на 29,0 млн. сомов к утвержденному бюджету, из них, 31,5 млн. сомов в связи с повышением заработной платы инженерно-техническим работникам в соответствии с постановлением Правительства Кыргызской Республики от 02.04.2015 года № 180.</w:t>
      </w:r>
    </w:p>
    <w:p>
      <w:pPr>
        <w:spacing w:after="60"/>
        <w:ind w:firstLine="567"/>
        <w:jc w:val="both"/>
      </w:pPr>
      <w:r>
        <w:rPr>
          <w:rFonts w:ascii="Arial" w:cs="Arial" w:eastAsia="Arial" w:hAnsi="Arial"/>
          <w:sz w:val="24"/>
          <w:szCs w:val="24"/>
        </w:rPr>
        <w:t xml:space="preserve">Уменьшены расходы на сумму 2,5 млн. сомов, из них по статье "транспортные услуги" - 1,2 млн. сомов, "приобретение предметов и материалов для текущих хозяйственных целей" - 0,8 млн. сомов, "расходы на текущий ремонт имущества" - 0,5 млн. сомов.</w:t>
      </w:r>
    </w:p>
    <w:p>
      <w:pPr>
        <w:spacing w:after="60"/>
        <w:ind w:firstLine="567"/>
        <w:jc w:val="both"/>
      </w:pPr>
      <w:r>
        <w:rPr>
          <w:rFonts w:ascii="Arial" w:cs="Arial" w:eastAsia="Arial" w:hAnsi="Arial"/>
          <w:sz w:val="24"/>
          <w:szCs w:val="24"/>
        </w:rPr>
        <w:t xml:space="preserve">Расходы агентства по специальным средствам составили 3,1 млн. сомов с увеличением на 1,8 млн. сомов к утвержденному бюджету.</w:t>
      </w:r>
    </w:p>
    <w:p>
      <w:pPr>
        <w:spacing w:after="60"/>
        <w:ind w:firstLine="567"/>
        <w:jc w:val="both"/>
      </w:pPr>
      <w:r>
        <w:rPr>
          <w:rFonts w:ascii="Arial" w:cs="Arial" w:eastAsia="Arial" w:hAnsi="Arial"/>
          <w:sz w:val="24"/>
          <w:szCs w:val="24"/>
        </w:rPr>
        <w:t xml:space="preserve">Уточненный бюджет Агентства "Сельводзащита" при Министерстве чрезвычайных ситуаций по бюджетным средствам составил 131,1 млн. сомов с уменьшением на 15,0 млн. сомов к утвержденному бюджету.</w:t>
      </w:r>
    </w:p>
    <w:p>
      <w:pPr>
        <w:spacing w:after="200" w:before="200"/>
        <w:jc w:val="center"/>
      </w:pPr>
      <w:r>
        <w:rPr>
          <w:rFonts w:ascii="Arial" w:cs="Arial" w:eastAsia="Arial" w:hAnsi="Arial"/>
          <w:b/>
          <w:bCs/>
          <w:sz w:val="32"/>
          <w:szCs w:val="32"/>
        </w:rPr>
        <w:t xml:space="preserve">Государственное агентство связи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Государственного агентства связи при Правительстве Кыргызской Республики со специальными средствами составил 232,8 млн. сомов по отношению к утвержденному бюджету 2015 года с увеличением на 42,8 млн. сомов, или на 22,5%. Из них, расходы за счет бюджетных средств уменьшились на 179,5 млн. сомов, а за счет специальных средств увеличились на 222,3 млн. сомов.</w:t>
      </w:r>
    </w:p>
    <w:p>
      <w:pPr>
        <w:spacing w:after="60"/>
        <w:ind w:firstLine="567"/>
        <w:jc w:val="both"/>
      </w:pPr>
      <w:r>
        <w:rPr>
          <w:rFonts w:ascii="Arial" w:cs="Arial" w:eastAsia="Arial" w:hAnsi="Arial"/>
          <w:sz w:val="24"/>
          <w:szCs w:val="24"/>
        </w:rPr>
        <w:t xml:space="preserve">Изменения бюджета Государственного агентства связи при Правительстве Кыргызской Республики по специальным средствам обусловлено принятием </w:t>
      </w:r>
      <w:hyperlink w:history="1" r:id="rIdgnexhtikxm_pbxgb-3jyc">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w:t>
      </w:r>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 внесении изменений и дополнения в </w:t>
      </w:r>
      <w:hyperlink w:history="1" r:id="rIdlmw8s1ss2eokuwvb662f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 от 6 марта 2015 года № 5, предусматривающий норму, где "расходы на содержание уполномоченного государственного органа по связи формируются за счет ежегодных плат на развитие отрасли связи в размере 0,9 процентов от выручки поставщика услуг электросвязи и почтовой связи", что составило 89,6 млн. сомов на 2015 год.</w:t>
      </w:r>
    </w:p>
    <w:p>
      <w:pPr>
        <w:spacing w:after="60"/>
        <w:ind w:firstLine="567"/>
        <w:jc w:val="both"/>
      </w:pPr>
      <w:r>
        <w:rPr>
          <w:rFonts w:ascii="Arial" w:cs="Arial" w:eastAsia="Arial" w:hAnsi="Arial"/>
          <w:sz w:val="24"/>
          <w:szCs w:val="24"/>
        </w:rPr>
        <w:t xml:space="preserve">Кроме того, в соответствии с Решением Комитета по бюджету и финансам Жогорку Кенеша Кыргызской Республики от 16 марта 2015 года уточнены остатки специальных средств на начало 2015 года в сумме 132,7 млн. сом.</w:t>
      </w:r>
    </w:p>
    <w:p>
      <w:pPr>
        <w:spacing w:after="200" w:before="200"/>
        <w:jc w:val="center"/>
      </w:pPr>
      <w:r>
        <w:rPr>
          <w:rFonts w:ascii="Arial" w:cs="Arial" w:eastAsia="Arial" w:hAnsi="Arial"/>
          <w:b/>
          <w:bCs/>
          <w:sz w:val="32"/>
          <w:szCs w:val="32"/>
        </w:rPr>
        <w:t xml:space="preserve">Фонд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 со специальными средствами составил 86,8 млн. сомов по отношению к утвержденному бюджету 2015 года с увеличением на 14,8 млн. сомов. Из них, расходы за счет бюджетных средств 29,9 млн. сомов с увеличением на 14,5 млн. сомов, за счет специальных средств 42,0 млн. сомов с увеличением на 0,33 млн. сомов за счет использования остатка специальных средств, образовавшегося на начало года.</w:t>
      </w:r>
    </w:p>
    <w:p>
      <w:pPr>
        <w:spacing w:after="60"/>
        <w:ind w:firstLine="567"/>
        <w:jc w:val="both"/>
      </w:pPr>
      <w:r>
        <w:rPr>
          <w:rFonts w:ascii="Arial" w:cs="Arial" w:eastAsia="Arial" w:hAnsi="Arial"/>
          <w:sz w:val="24"/>
          <w:szCs w:val="24"/>
        </w:rPr>
        <w:t xml:space="preserve">Бюджетные средства увеличены в связи с переводом расходов по заработной плате работникам Фонда за счет республиканского бюджета.</w:t>
      </w:r>
    </w:p>
    <w:p>
      <w:pPr>
        <w:spacing w:after="60"/>
        <w:ind w:firstLine="567"/>
        <w:jc w:val="both"/>
      </w:pPr>
      <w:r>
        <w:rPr>
          <w:rFonts w:ascii="Arial" w:cs="Arial" w:eastAsia="Arial" w:hAnsi="Arial"/>
          <w:sz w:val="24"/>
          <w:szCs w:val="24"/>
        </w:rPr>
        <w:t xml:space="preserve">Сокращены расходы по сверхнормативным запасам товарно-материальных ценностей на сумму 0,25 млн. сомов.</w:t>
      </w:r>
    </w:p>
    <w:p>
      <w:pPr>
        <w:spacing w:after="200" w:before="200"/>
        <w:jc w:val="center"/>
      </w:pPr>
      <w:r>
        <w:rPr>
          <w:rFonts w:ascii="Arial" w:cs="Arial" w:eastAsia="Arial" w:hAnsi="Arial"/>
          <w:b/>
          <w:bCs/>
          <w:sz w:val="32"/>
          <w:szCs w:val="32"/>
        </w:rPr>
        <w:t xml:space="preserve">Фонд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по специальным средствам Фонда государственных материальных резервов при Правительстве Кыргызской Республики составил 160,1 млн. сомов, по отношению к утвержденному бюджету с увеличением на 73,1 млн. сомов.</w:t>
      </w:r>
    </w:p>
    <w:p>
      <w:pPr>
        <w:spacing w:after="60"/>
        <w:ind w:firstLine="567"/>
        <w:jc w:val="both"/>
      </w:pPr>
      <w:r>
        <w:rPr>
          <w:rFonts w:ascii="Arial" w:cs="Arial" w:eastAsia="Arial" w:hAnsi="Arial"/>
          <w:sz w:val="24"/>
          <w:szCs w:val="24"/>
        </w:rPr>
        <w:t xml:space="preserve">Увеличение специальных средств связано с производственной необходимостью в целях осуществления закупки зерна продовольственной пшеницы на 44,3 млн. сомов и осуществления оплаты ответхранителям за услуги по хранению зерна на 28,8 млн. сомов.</w:t>
      </w:r>
    </w:p>
    <w:p>
      <w:pPr>
        <w:spacing w:after="200" w:before="200"/>
        <w:jc w:val="center"/>
      </w:pPr>
      <w:r>
        <w:rPr>
          <w:rFonts w:ascii="Arial" w:cs="Arial" w:eastAsia="Arial" w:hAnsi="Arial"/>
          <w:b/>
          <w:bCs/>
          <w:sz w:val="32"/>
          <w:szCs w:val="32"/>
        </w:rPr>
        <w:t xml:space="preserve">Государственное агентство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19,3 млн. сомов по отношению к утвержденному бюджету с уменьшением на 1,8 млн. сомов. Из них, расходы за счет бюджетных средств уменьшились на 5,3 млн. сомов, за счет специальных средств увеличились на 3,5 млн. сомов.</w:t>
      </w:r>
    </w:p>
    <w:p>
      <w:pPr>
        <w:spacing w:after="60"/>
        <w:ind w:firstLine="567"/>
        <w:jc w:val="both"/>
      </w:pPr>
      <w:r>
        <w:rPr>
          <w:rFonts w:ascii="Arial" w:cs="Arial" w:eastAsia="Arial" w:hAnsi="Arial"/>
          <w:sz w:val="24"/>
          <w:szCs w:val="24"/>
        </w:rPr>
        <w:t xml:space="preserve">Сокращение бюджета произведены в сумме 6,2 млн. сомов на основании анализа расчетов за 4 месяца. Вместе с тем, увеличены расходы бюджетных средств на 0,9 млн. сомов за счет дополнительно переданных 4-х штатных единиц.</w:t>
      </w:r>
    </w:p>
    <w:p>
      <w:pPr>
        <w:spacing w:after="60"/>
        <w:ind w:firstLine="567"/>
        <w:jc w:val="both"/>
      </w:pPr>
      <w:r>
        <w:rPr>
          <w:rFonts w:ascii="Arial" w:cs="Arial" w:eastAsia="Arial" w:hAnsi="Arial"/>
          <w:sz w:val="24"/>
          <w:szCs w:val="24"/>
        </w:rPr>
        <w:t xml:space="preserve">Кроме того, в соответствии с Решением Комитета по бюджету и финансам Жогорку Кенеша Кыргызской Республики от 16 марта 2015 года уточнены остатки специальных средств на начало 2015 года в сумме 3,5 млн. сом.</w:t>
      </w:r>
    </w:p>
    <w:p>
      <w:pPr>
        <w:spacing w:after="60"/>
        <w:ind w:firstLine="567"/>
        <w:jc w:val="both"/>
      </w:pPr>
      <w:r>
        <w:rPr>
          <w:rFonts w:ascii="Arial" w:cs="Arial" w:eastAsia="Arial" w:hAnsi="Arial"/>
          <w:sz w:val="24"/>
          <w:szCs w:val="24"/>
        </w:rPr>
        <w:t xml:space="preserve">За счет выделяемых средств будет содержаться аппарат Государственного агентства по регулированию топливно-энергетического комплекса, а также мероприятия по лицензированию предпринимательской деятельности и контролю за соблюдением лицензионных условий в сфере Топливно-энергетического комплекса.</w:t>
      </w:r>
    </w:p>
    <w:p>
      <w:pPr>
        <w:spacing w:after="200" w:before="200"/>
        <w:jc w:val="center"/>
      </w:pPr>
      <w:r>
        <w:rPr>
          <w:rFonts w:ascii="Arial" w:cs="Arial" w:eastAsia="Arial" w:hAnsi="Arial"/>
          <w:b/>
          <w:bCs/>
          <w:sz w:val="32"/>
          <w:szCs w:val="32"/>
        </w:rPr>
        <w:t xml:space="preserve">Государственное агентство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515,2 млн. сомов по отношению к утвержденному бюджету с увеличением на 355,0 млн. сомов. Из них, расходы за счет бюджетных средств 131,2 млн. сомов с увеличением на 17,7 млн. сомов, за счет специальных средств 384,0 млн. сомов с увеличением на 337,4 млн. сомов.</w:t>
      </w:r>
    </w:p>
    <w:p>
      <w:pPr>
        <w:spacing w:after="60"/>
        <w:ind w:firstLine="567"/>
        <w:jc w:val="both"/>
      </w:pPr>
      <w:r>
        <w:rPr>
          <w:rFonts w:ascii="Arial" w:cs="Arial" w:eastAsia="Arial" w:hAnsi="Arial"/>
          <w:sz w:val="24"/>
          <w:szCs w:val="24"/>
        </w:rPr>
        <w:t xml:space="preserve">Увеличение бюджетных средств связано с повышением оплаты труда служащих Госкартографо-геодезической службы в соответствии с </w:t>
      </w:r>
      <w:hyperlink w:history="1" r:id="rIdeh53dvunba950lgjovr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2015 года № 197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w:t>
      </w:r>
    </w:p>
    <w:p>
      <w:pPr>
        <w:spacing w:after="60"/>
        <w:ind w:firstLine="567"/>
        <w:jc w:val="both"/>
      </w:pPr>
      <w:r>
        <w:rPr>
          <w:rFonts w:ascii="Arial" w:cs="Arial" w:eastAsia="Arial" w:hAnsi="Arial"/>
          <w:sz w:val="24"/>
          <w:szCs w:val="24"/>
        </w:rPr>
        <w:t xml:space="preserve">Специальные средства увеличены за счет поступления 6% отчислений денежных средств от проведения конкурса по золоторудному месторождению "Джеруй" и с образовавшимся остатком средств на начало года по центральному аппарату.</w:t>
      </w:r>
    </w:p>
    <w:p>
      <w:pPr>
        <w:spacing w:after="60" w:before="200"/>
        <w:ind w:firstLine="567"/>
        <w:jc w:val="left"/>
      </w:pPr>
      <w:r>
        <w:rPr>
          <w:rFonts w:ascii="Arial" w:cs="Arial" w:eastAsia="Arial" w:hAnsi="Arial"/>
          <w:b/>
          <w:bCs/>
          <w:sz w:val="24"/>
          <w:szCs w:val="24"/>
        </w:rPr>
        <w:t xml:space="preserve">Раздел 705 "Охрана окружающей среды"</w:t>
      </w:r>
    </w:p>
    <w:p>
      <w:pPr>
        <w:spacing w:after="60"/>
        <w:ind w:firstLine="567"/>
        <w:jc w:val="both"/>
      </w:pPr>
      <w:r>
        <w:rPr>
          <w:rFonts w:ascii="Arial" w:cs="Arial" w:eastAsia="Arial" w:hAnsi="Arial"/>
          <w:sz w:val="24"/>
          <w:szCs w:val="24"/>
        </w:rPr>
        <w:t xml:space="preserve">Уточненный бюджет по разделу на 2015 год составил в сумме 799,8 млн. сомов с увеличением на 69,0 млн. сомов относительно утвержденного бюджета, в том числе расходы по бюджетным средствам составили 425,4 млн. сомов, с увеличением на 91,0 млн. сомов, спецсредства составили - 374,4 млн. сомов, с уменьшением на 21,0 млн. сомов.</w:t>
      </w:r>
    </w:p>
    <w:p>
      <w:pPr>
        <w:spacing w:after="200" w:before="200"/>
        <w:jc w:val="center"/>
      </w:pPr>
      <w:r>
        <w:rPr>
          <w:rFonts w:ascii="Arial" w:cs="Arial" w:eastAsia="Arial" w:hAnsi="Arial"/>
          <w:b/>
          <w:bCs/>
          <w:sz w:val="32"/>
          <w:szCs w:val="32"/>
        </w:rPr>
        <w:t xml:space="preserve">Государственное агентство охраны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874,9 млн. сомов, по отношению к утвержденному бюджету с увеличением на 272,1 млн. сомов. Из них, расходы за счет бюджетных средств составили 323,6 млн. сомов с увеличением на 90,4 млн. сомов, за счет специальных средства 551,4 млн. сомов с увеличением на 181,7 млн. сомов.</w:t>
      </w:r>
    </w:p>
    <w:p>
      <w:pPr>
        <w:spacing w:after="60"/>
        <w:ind w:firstLine="567"/>
        <w:jc w:val="both"/>
      </w:pPr>
      <w:r>
        <w:rPr>
          <w:rFonts w:ascii="Arial" w:cs="Arial" w:eastAsia="Arial" w:hAnsi="Arial"/>
          <w:sz w:val="24"/>
          <w:szCs w:val="24"/>
        </w:rPr>
        <w:t xml:space="preserve">Увеличение ассигнований из республиканского бюджета связано с повышением фонда оплаты труда работникам охраны окружающей среды и лесного хозяйства, в соответствии с </w:t>
      </w:r>
      <w:hyperlink w:history="1" r:id="rId_ocucly0jaejaxelge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02.04.2015 года № 180.</w:t>
      </w:r>
    </w:p>
    <w:p>
      <w:pPr>
        <w:spacing w:after="200" w:before="200"/>
        <w:jc w:val="center"/>
      </w:pPr>
      <w:r>
        <w:rPr>
          <w:rFonts w:ascii="Arial" w:cs="Arial" w:eastAsia="Arial" w:hAnsi="Arial"/>
          <w:b/>
          <w:bCs/>
          <w:sz w:val="32"/>
          <w:szCs w:val="32"/>
        </w:rPr>
        <w:t xml:space="preserve">Государственная инспекция по экологической и технической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Уточненный бюджет со специальными средствами составил 226,9 млн. сомов, по отношению к утвержденному бюджету с увеличением специальных средств на 5,6 млн. сомов за счет остатков на начало года.</w:t>
      </w:r>
    </w:p>
    <w:p>
      <w:pPr>
        <w:spacing w:after="60" w:before="200"/>
        <w:ind w:firstLine="567"/>
        <w:jc w:val="left"/>
      </w:pPr>
      <w:r>
        <w:rPr>
          <w:rFonts w:ascii="Arial" w:cs="Arial" w:eastAsia="Arial" w:hAnsi="Arial"/>
          <w:b/>
          <w:bCs/>
          <w:sz w:val="24"/>
          <w:szCs w:val="24"/>
        </w:rPr>
        <w:t xml:space="preserve">Раздел 706 "Жилищные и коммунальные услуги"</w:t>
      </w:r>
    </w:p>
    <w:p>
      <w:pPr>
        <w:spacing w:after="60"/>
        <w:ind w:firstLine="567"/>
        <w:jc w:val="both"/>
      </w:pPr>
      <w:r>
        <w:rPr>
          <w:rFonts w:ascii="Arial" w:cs="Arial" w:eastAsia="Arial" w:hAnsi="Arial"/>
          <w:sz w:val="24"/>
          <w:szCs w:val="24"/>
        </w:rPr>
        <w:t xml:space="preserve">Уточненный бюджет по разделу на 2015 год составил в сумме 1825,7 млн. сомов с увеличением на 678,2 млн. сомов относительно утвержденного бюджета, в том числе расходы по бюджетным средствам составили 1824,4 млн. сомов, с увеличением на 678,2 млн. сомов.</w:t>
      </w:r>
    </w:p>
    <w:p>
      <w:pPr>
        <w:spacing w:after="200" w:before="200"/>
        <w:jc w:val="center"/>
      </w:pPr>
      <w:r>
        <w:rPr>
          <w:rFonts w:ascii="Arial" w:cs="Arial" w:eastAsia="Arial" w:hAnsi="Arial"/>
          <w:b/>
          <w:bCs/>
          <w:sz w:val="32"/>
          <w:szCs w:val="32"/>
        </w:rPr>
        <w:t xml:space="preserve">Государственное предприятие "Кыргызжилкоммунсоюз"</w:t>
      </w:r>
    </w:p>
    <w:p>
      <w:pPr>
        <w:spacing w:after="60"/>
        <w:ind w:firstLine="567"/>
        <w:jc w:val="both"/>
      </w:pPr>
      <w:r>
        <w:rPr>
          <w:rFonts w:ascii="Arial" w:cs="Arial" w:eastAsia="Arial" w:hAnsi="Arial"/>
          <w:sz w:val="24"/>
          <w:szCs w:val="24"/>
        </w:rPr>
        <w:t xml:space="preserve">Уточненный бюджет на компенсацию тепловой энергии населению составил 1617,2 млн. сомов по отношению к утвержденному бюджету с увеличением на 500,0 млн. сомов.</w:t>
      </w:r>
    </w:p>
    <w:p>
      <w:pPr>
        <w:spacing w:after="60"/>
        <w:ind w:firstLine="567"/>
        <w:jc w:val="both"/>
      </w:pPr>
      <w:r>
        <w:rPr>
          <w:rFonts w:ascii="Arial" w:cs="Arial" w:eastAsia="Arial" w:hAnsi="Arial"/>
          <w:sz w:val="24"/>
          <w:szCs w:val="24"/>
        </w:rPr>
        <w:t xml:space="preserve">Увеличение расходов произведено в соответствии с постановлением Жогорку Кенеша Кыргызской Республики № 4328 от 19.09.2014 года, и Протокола совещания у Премьер-министра Кыргызской Республики № 15-41 от 15.05.2015 года, а также в связи с подготовкой по прохождению осенне-зимнего периода 2015-2016 годов.</w:t>
      </w:r>
    </w:p>
    <w:p>
      <w:pPr>
        <w:spacing w:after="60"/>
        <w:ind w:firstLine="567"/>
        <w:jc w:val="both"/>
      </w:pPr>
      <w:r>
        <w:rPr>
          <w:rFonts w:ascii="Arial" w:cs="Arial" w:eastAsia="Arial" w:hAnsi="Arial"/>
          <w:sz w:val="24"/>
          <w:szCs w:val="24"/>
        </w:rPr>
        <w:t xml:space="preserve">Согласно предписанию Счетной палаты по итогам аудита исполнения республиканского бюджета за 2014 год сокращены на 20,8 млн. сомов.</w:t>
      </w:r>
    </w:p>
    <w:p>
      <w:pPr>
        <w:spacing w:after="60"/>
        <w:ind w:firstLine="567"/>
        <w:jc w:val="both"/>
      </w:pPr>
      <w:r>
        <w:rPr>
          <w:rFonts w:ascii="Arial" w:cs="Arial" w:eastAsia="Arial" w:hAnsi="Arial"/>
          <w:sz w:val="24"/>
          <w:szCs w:val="24"/>
        </w:rPr>
        <w:t xml:space="preserve">Уточненный бюджет Республиканского специализированного комбината со специальными средствами составил 11,7 млн. сомов, по отношению к утвержденному бюджету 2015 года с увеличением на 4,2 млн. сомов. Из них, расходы за счет бюджетных средств 10,4 млн. сомов с увеличением на 4,2 млн. сомов.</w:t>
      </w:r>
    </w:p>
    <w:p>
      <w:pPr>
        <w:spacing w:after="60"/>
        <w:ind w:firstLine="567"/>
        <w:jc w:val="both"/>
      </w:pPr>
      <w:r>
        <w:rPr>
          <w:rFonts w:ascii="Arial" w:cs="Arial" w:eastAsia="Arial" w:hAnsi="Arial"/>
          <w:sz w:val="24"/>
          <w:szCs w:val="24"/>
        </w:rPr>
        <w:t xml:space="preserve">Увеличение бюджетных средств связаны с повышением заработной платы согласно </w:t>
      </w:r>
      <w:hyperlink w:history="1" r:id="rIdxxvr5k7qd39vtf33emqz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условиях оплаты труда работников Республиканского специализированного комбината" № 196 от 06.04.2015 года.</w:t>
      </w:r>
    </w:p>
    <w:p>
      <w:pPr>
        <w:spacing w:after="60"/>
        <w:ind w:firstLine="567"/>
        <w:jc w:val="both"/>
      </w:pPr>
      <w:r>
        <w:rPr>
          <w:rFonts w:ascii="Arial" w:cs="Arial" w:eastAsia="Arial" w:hAnsi="Arial"/>
          <w:sz w:val="24"/>
          <w:szCs w:val="24"/>
        </w:rPr>
        <w:t xml:space="preserve">Кроме того, за счет республиканского бюджета предусмотрены средства на повышение тарифов на электрическую и тепловую энергию для бюджетных организаций.</w:t>
      </w:r>
    </w:p>
    <w:p>
      <w:pPr>
        <w:spacing w:after="60" w:before="200"/>
        <w:ind w:firstLine="567"/>
        <w:jc w:val="left"/>
      </w:pPr>
      <w:r>
        <w:rPr>
          <w:rFonts w:ascii="Arial" w:cs="Arial" w:eastAsia="Arial" w:hAnsi="Arial"/>
          <w:b/>
          <w:bCs/>
          <w:sz w:val="24"/>
          <w:szCs w:val="24"/>
        </w:rPr>
        <w:t xml:space="preserve">Раздел 707 "Здравоохранение"</w:t>
      </w:r>
    </w:p>
    <w:p>
      <w:pPr>
        <w:spacing w:after="60"/>
        <w:ind w:firstLine="567"/>
        <w:jc w:val="both"/>
      </w:pPr>
      <w:r>
        <w:rPr>
          <w:rFonts w:ascii="Arial" w:cs="Arial" w:eastAsia="Arial" w:hAnsi="Arial"/>
          <w:sz w:val="24"/>
          <w:szCs w:val="24"/>
        </w:rPr>
        <w:t xml:space="preserve">Расходы по разделу "Здравоохранение" на 2015 год по уточненному бюджету предусмотрены в объеме 13790,7 млн. сомов, в том числе бюджетные средства 11098,7 млн. сомов, специальные средства 1347,7 млн. сомов, средства бюджета развития (ПГИ) 1344,4 млн. сомов.</w:t>
      </w:r>
    </w:p>
    <w:p>
      <w:pPr>
        <w:spacing w:after="200" w:before="200"/>
        <w:jc w:val="center"/>
      </w:pPr>
      <w:r>
        <w:rPr>
          <w:rFonts w:ascii="Arial" w:cs="Arial" w:eastAsia="Arial" w:hAnsi="Arial"/>
          <w:b/>
          <w:bCs/>
          <w:sz w:val="32"/>
          <w:szCs w:val="32"/>
        </w:rPr>
        <w:t xml:space="preserve">Министерство здравоохранения Кыргызской Республики</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7"/>
        <w:gridCol w:w="2415"/>
        <w:gridCol w:w="2771"/>
        <w:gridCol w:w="1405"/>
      </w:tblGrid>
      <w:tr>
        <w:tc>
          <w:tcPr>
            <w:tcW w:type="dxa" w:w="35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5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3481,1</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4484,5</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2267,7</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2723,7</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+456,0</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334,1</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r>
      <w:tr>
        <w:tc>
          <w:tcPr>
            <w:tcW w:type="dxa" w:w="35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развития (ПГИ)</w:t>
            </w:r>
          </w:p>
        </w:tc>
        <w:tc>
          <w:tcPr>
            <w:tcW w:type="dxa" w:w="2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879,3</w:t>
            </w:r>
          </w:p>
        </w:tc>
        <w:tc>
          <w:tcPr>
            <w:tcW w:type="dxa" w:w="2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1344,4</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w:t>
            </w:r>
          </w:p>
        </w:tc>
      </w:tr>
    </w:tbl>
    <w:p>
      <w:pPr>
        <w:spacing w:after="60" w:before="120"/>
        <w:ind w:firstLine="567"/>
        <w:jc w:val="both"/>
      </w:pPr>
      <w:r>
        <w:rPr>
          <w:rFonts w:ascii="Arial" w:cs="Arial" w:eastAsia="Arial" w:hAnsi="Arial"/>
          <w:sz w:val="24"/>
          <w:szCs w:val="24"/>
        </w:rPr>
        <w:t xml:space="preserve">Отклонение от утвержденного бюджета составило 456,0 млн. сомов, связанное с дополнительными расходами на исполнение решений судов по выплатам единовременных пособий в сумме 3,5 млн. сомов, на проведение мероприятий по вакцинации - 50,0 млн. сомов, на гемодиализ - 30,0 млн. сомов, в связи с переводом организаций здравоохранения города Бишкек на республиканский бюджет 148,9 млн. сомов, а также перевода Департамента лекарственного обеспечения и медицинской техники на финансирование из республиканского бюджета на сумму 60,0 млн. сомов.</w:t>
      </w:r>
    </w:p>
    <w:p>
      <w:pPr>
        <w:spacing w:after="60"/>
        <w:ind w:firstLine="567"/>
        <w:jc w:val="both"/>
      </w:pPr>
      <w:r>
        <w:rPr>
          <w:rFonts w:ascii="Arial" w:cs="Arial" w:eastAsia="Arial" w:hAnsi="Arial"/>
          <w:sz w:val="24"/>
          <w:szCs w:val="24"/>
        </w:rPr>
        <w:t xml:space="preserve">В связи с курсовой разницей произведена корректировка бюджета выплат средств по дополнительному финансированию гранта SWAp-2 на сумму 163,6 млн. сомов. Кроме того увеличено поступление по специальным средствам на 82,3 млн. сомов. Бюджет развития (ПГИ) уточнен на 465,1 млн. сомов.</w:t>
      </w:r>
    </w:p>
    <w:p>
      <w:pPr>
        <w:spacing w:after="200" w:before="200"/>
        <w:jc w:val="center"/>
      </w:pPr>
      <w:r>
        <w:rPr>
          <w:rFonts w:ascii="Arial" w:cs="Arial" w:eastAsia="Arial" w:hAnsi="Arial"/>
          <w:b/>
          <w:bCs/>
          <w:sz w:val="32"/>
          <w:szCs w:val="32"/>
        </w:rPr>
        <w:t xml:space="preserve">Фонд обязательного медицинского страхования при Правительстве Кыргызской Республики</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7"/>
        <w:gridCol w:w="2471"/>
        <w:gridCol w:w="2832"/>
        <w:gridCol w:w="1268"/>
      </w:tblGrid>
      <w:tr>
        <w:tc>
          <w:tcPr>
            <w:tcW w:type="dxa" w:w="3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7808,9</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8667,5</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+859,6</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7192,2</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7868,7</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w:t>
            </w:r>
          </w:p>
        </w:tc>
        <w:tc>
          <w:tcPr>
            <w:tcW w:type="dxa" w:w="2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798,8</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+182,1</w:t>
            </w:r>
          </w:p>
        </w:tc>
      </w:tr>
    </w:tbl>
    <w:p>
      <w:pPr>
        <w:spacing w:after="60" w:before="120"/>
        <w:ind w:firstLine="567"/>
        <w:jc w:val="both"/>
      </w:pPr>
      <w:r>
        <w:rPr>
          <w:rFonts w:ascii="Arial" w:cs="Arial" w:eastAsia="Arial" w:hAnsi="Arial"/>
          <w:sz w:val="24"/>
          <w:szCs w:val="24"/>
        </w:rPr>
        <w:t xml:space="preserve">Отклонение бюджетных средств от утвержденного бюджета составило 677,5 млн. сомов, связанное с дополнительными расходами по Решению Комитета по бюджету и финансам Жогорку Кенеша Кыргызской Республики от 16 марта 2015 года "Об использовании специальных и бюджетных средств министерствами и ведомствами Кыргызской Республики в 2015 году" на капитальный ремонт территориальной больницы Ноокатского района Ошской области на сумму 3,5 млн. сомов, на приобретение медицинского оборудования Ошской межобластной клинической больницы на 1,0 млн. сомов, а также с переводом организаций здравоохранения города Бишкек на республиканский бюджет на сумму 672,9 млн. сомов.</w:t>
      </w:r>
    </w:p>
    <w:p>
      <w:pPr>
        <w:spacing w:after="60"/>
        <w:ind w:firstLine="567"/>
        <w:jc w:val="both"/>
      </w:pPr>
      <w:r>
        <w:rPr>
          <w:rFonts w:ascii="Arial" w:cs="Arial" w:eastAsia="Arial" w:hAnsi="Arial"/>
          <w:sz w:val="24"/>
          <w:szCs w:val="24"/>
        </w:rPr>
        <w:t xml:space="preserve">Увеличены поступления по специальным средствам на 182,1 млн. сомов.</w:t>
      </w:r>
    </w:p>
    <w:p>
      <w:pPr>
        <w:spacing w:after="60" w:before="200"/>
        <w:ind w:firstLine="567"/>
        <w:jc w:val="left"/>
      </w:pPr>
      <w:r>
        <w:rPr>
          <w:rFonts w:ascii="Arial" w:cs="Arial" w:eastAsia="Arial" w:hAnsi="Arial"/>
          <w:b/>
          <w:bCs/>
          <w:sz w:val="24"/>
          <w:szCs w:val="24"/>
        </w:rPr>
        <w:t xml:space="preserve">Раздел 708 "Отдых, спорт, культура и религия"</w:t>
      </w:r>
    </w:p>
    <w:p>
      <w:pPr>
        <w:spacing w:after="60"/>
        <w:ind w:firstLine="567"/>
        <w:jc w:val="both"/>
      </w:pPr>
      <w:r>
        <w:rPr>
          <w:rFonts w:ascii="Arial" w:cs="Arial" w:eastAsia="Arial" w:hAnsi="Arial"/>
          <w:sz w:val="24"/>
          <w:szCs w:val="24"/>
        </w:rPr>
        <w:t xml:space="preserve">Уточненный бюджет по разделу "Отдых, спорт, культура и религия" составил - 2582,3 млн. сомов с увеличением на 2559,8 млн. сомов, из них: бюджетные средства - 2321,8 млн. сомов с увеличением на 286,1 млн. сомов, специальные средства - 260,4 млн. сомов с увеличением на 47,1 млн. сомов.</w:t>
      </w:r>
    </w:p>
    <w:p>
      <w:pPr>
        <w:spacing w:after="60"/>
        <w:ind w:firstLine="567"/>
        <w:jc w:val="both"/>
      </w:pPr>
      <w:r>
        <w:rPr>
          <w:rFonts w:ascii="Arial" w:cs="Arial" w:eastAsia="Arial" w:hAnsi="Arial"/>
          <w:sz w:val="24"/>
          <w:szCs w:val="24"/>
        </w:rPr>
        <w:t xml:space="preserve">Увеличение бюджетов министерств и ведомств обусловлено:</w:t>
      </w:r>
    </w:p>
    <w:p>
      <w:pPr>
        <w:spacing w:after="60"/>
        <w:ind w:firstLine="567"/>
        <w:jc w:val="both"/>
      </w:pPr>
      <w:r>
        <w:rPr>
          <w:rFonts w:ascii="Arial" w:cs="Arial" w:eastAsia="Arial" w:hAnsi="Arial"/>
          <w:sz w:val="24"/>
          <w:szCs w:val="24"/>
        </w:rPr>
        <w:t xml:space="preserve">- 7,7 млн. сомов - для выплаты заработной платы работникам, не относящимся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Министерства культуры, информации и туризма, Министерства здравоохранения, Кыргызского национального информационного агентства "Кабар", Комитета по государственным премиям им.Токтогула, Общественной телерадиовещательной корпорации, Государственной телерадиокомпании "ЭлТР", Министерства труда, миграции и молодежи, во исполнение </w:t>
      </w:r>
      <w:hyperlink w:history="1" r:id="rIdyzcglrqeeymjbltg9elc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6 апреля 2015 года № 197;</w:t>
      </w:r>
    </w:p>
    <w:p>
      <w:pPr>
        <w:spacing w:after="60"/>
        <w:ind w:firstLine="567"/>
        <w:jc w:val="both"/>
      </w:pPr>
      <w:r>
        <w:rPr>
          <w:rFonts w:ascii="Arial" w:cs="Arial" w:eastAsia="Arial" w:hAnsi="Arial"/>
          <w:sz w:val="24"/>
          <w:szCs w:val="24"/>
        </w:rPr>
        <w:t xml:space="preserve">- 6,8 млн. сомов - Государственной комиссии по делам религий Кыргызской Республики для создания Центра религиозной ситуации (поручение Президента Кыргызской Республики от 08.04.2014 г. № 08-90-4268 сл; Указ Президента Кыргызской Республики от 07.02.2014 г. УП № 24; Решение Совета обороны Кыргызской Республики от 03.02.2014 г.; Указ Президента Кыргызской Республики от 21.01.2013 г. УП № 11);</w:t>
      </w:r>
    </w:p>
    <w:p>
      <w:pPr>
        <w:spacing w:after="60"/>
        <w:ind w:firstLine="567"/>
        <w:jc w:val="both"/>
      </w:pPr>
      <w:r>
        <w:rPr>
          <w:rFonts w:ascii="Arial" w:cs="Arial" w:eastAsia="Arial" w:hAnsi="Arial"/>
          <w:sz w:val="24"/>
          <w:szCs w:val="24"/>
        </w:rPr>
        <w:t xml:space="preserve">- 3,7 млн. сомов - Министерству культуры, информации и туризма Кыргызской Республики для реконструкции системы отопления, вентиляции, кондиционирования и разработки проектно-сметной документации Национальной библиотеки - 1,2 млн. сомов; Дому культуры Тюпского района Иссык-Кульской области для завершения ремонтных работ - 2,5 млн. сомов;</w:t>
      </w:r>
    </w:p>
    <w:p>
      <w:pPr>
        <w:spacing w:after="60"/>
        <w:ind w:firstLine="567"/>
        <w:jc w:val="both"/>
      </w:pPr>
      <w:r>
        <w:rPr>
          <w:rFonts w:ascii="Arial" w:cs="Arial" w:eastAsia="Arial" w:hAnsi="Arial"/>
          <w:sz w:val="24"/>
          <w:szCs w:val="24"/>
        </w:rPr>
        <w:t xml:space="preserve">- 3,7 млн. сомов - Центральному правлению Кыргызского общества слепых и глухих для приобретения тифлосурдотехники и приборов для инвалидов по зрению и слуху;</w:t>
      </w:r>
    </w:p>
    <w:p>
      <w:pPr>
        <w:spacing w:after="60"/>
        <w:ind w:firstLine="567"/>
        <w:jc w:val="both"/>
      </w:pPr>
      <w:r>
        <w:rPr>
          <w:rFonts w:ascii="Arial" w:cs="Arial" w:eastAsia="Arial" w:hAnsi="Arial"/>
          <w:sz w:val="24"/>
          <w:szCs w:val="24"/>
        </w:rPr>
        <w:t xml:space="preserve">- 1,6 млн. сомов - Национальной Гвардии для Мемориального комплекса "Ата-Бейит" на приведение в порядок водопроводной скважины и проведения мероприятий по вывозке вырубленной древесины и очистке местности, в соответствии с распоряжением Правительства</w:t>
      </w:r>
      <w:r>
        <w:rPr>
          <w:rFonts w:ascii="Arial" w:cs="Arial" w:eastAsia="Arial" w:hAnsi="Arial"/>
          <w:sz w:val="24"/>
          <w:szCs w:val="24"/>
        </w:rPr>
        <w:t xml:space="preserve">Кыргызской Республики № 63-рс от 27.02.2014 г. и Решения Комитета Жогорку Кенеша Кыргызской Республики от 16 марта 2015 года;</w:t>
      </w:r>
    </w:p>
    <w:p>
      <w:pPr>
        <w:spacing w:after="60"/>
        <w:ind w:firstLine="567"/>
        <w:jc w:val="both"/>
      </w:pPr>
      <w:r>
        <w:rPr>
          <w:rFonts w:ascii="Arial" w:cs="Arial" w:eastAsia="Arial" w:hAnsi="Arial"/>
          <w:sz w:val="24"/>
          <w:szCs w:val="24"/>
        </w:rPr>
        <w:t xml:space="preserve">- 80,0 млн. сомов - государственным телерадиовещательным организациям республики на приобретение оборудования для перехода на цифровое телерадиовещание (областные телерадиокомпании, Общественная телерадиокорпорация, НФ МТРК "Мир", Государственная телерадиокомпания "ЭлТР", Департамент информации и массовых коммуникаций при Министерстве культуры, информации и туризма), во исполнение распоряжения Правительства Кыргызской Республики от 16 февраля 2015 года № 39-р;</w:t>
      </w:r>
    </w:p>
    <w:p>
      <w:pPr>
        <w:spacing w:after="60"/>
        <w:ind w:firstLine="567"/>
        <w:jc w:val="both"/>
      </w:pPr>
      <w:r>
        <w:rPr>
          <w:rFonts w:ascii="Arial" w:cs="Arial" w:eastAsia="Arial" w:hAnsi="Arial"/>
          <w:sz w:val="24"/>
          <w:szCs w:val="24"/>
        </w:rPr>
        <w:t xml:space="preserve">- 154,9 млн. сомов - государственным телерадиовещательным организациям республики (областные телерадиокомпании, Общественная телерадиокорпорация, НФ МТРК "Мир", Государственная телерадиокомпания "ЭлТР", Департамент информации и массовых коммуникаций при Министерстве культуры, информации и туризма) на оплату за услуги цифрового телерадиовещания (1-2 этап), включенных в Социальный пакет (постановление Правительства Кыргызской Республики от 23.06.2014 г. № 349, постановление Правительства Кыргызской Республики от 09.10.14 г. № 593 "Об утверждении Социального пакета телеканалов эфирного цифрового наземного вещания в Кыргызской Республике".</w:t>
      </w:r>
    </w:p>
    <w:p>
      <w:pPr>
        <w:spacing w:after="60"/>
        <w:ind w:firstLine="567"/>
        <w:jc w:val="both"/>
      </w:pPr>
      <w:r>
        <w:rPr>
          <w:rFonts w:ascii="Arial" w:cs="Arial" w:eastAsia="Arial" w:hAnsi="Arial"/>
          <w:sz w:val="24"/>
          <w:szCs w:val="24"/>
        </w:rPr>
        <w:t xml:space="preserve">Согласно проведенного анализа сверхнормативных запасов и остатков товарно-материальных ценностей сокращены расходы раздела "Отдых, спорт, культура и религия" на 0,8 млн. сомов. Уточненный бюджет составил 2253,9 млн. сомов.</w:t>
      </w:r>
    </w:p>
    <w:p>
      <w:pPr>
        <w:spacing w:after="60"/>
        <w:ind w:firstLine="567"/>
        <w:jc w:val="both"/>
      </w:pPr>
      <w:r>
        <w:rPr>
          <w:rFonts w:ascii="Arial" w:cs="Arial" w:eastAsia="Arial" w:hAnsi="Arial"/>
          <w:sz w:val="24"/>
          <w:szCs w:val="24"/>
        </w:rPr>
        <w:t xml:space="preserve">Специальные средства увеличены по Общественной региональной телерадиокомпании "Ынтымак" на сумму 15,9 млн. сомов, Национальной Гвардии для Мемориального комплекса "Ата-Бейит" - 0,4 млн. сомов, кроме того по остаткам специальных средств на начало года в сумме 28,9 млн. сомов, из них Департамента кинематографии - 11,0 млн. сомов, Министерства культуры, информации и туризма - 10,5 млн. сомов, Областных телерадиокомпаний - 2 млн. сомов, Редакций областных и районных газет - 2,2 млн. сомов, Общественной телерадиокорпорации - 1,2 млн. сомов, Государственной телерадиокомпании "ЭлТР" - 0 млн. сомов.</w:t>
      </w:r>
    </w:p>
    <w:p>
      <w:pPr>
        <w:spacing w:after="200" w:before="200"/>
        <w:jc w:val="center"/>
      </w:pPr>
      <w:r>
        <w:rPr>
          <w:rFonts w:ascii="Arial" w:cs="Arial" w:eastAsia="Arial" w:hAnsi="Arial"/>
          <w:b/>
          <w:bCs/>
          <w:sz w:val="32"/>
          <w:szCs w:val="32"/>
        </w:rPr>
        <w:t xml:space="preserve">По Государственному агентству физической культуры и спорта при Правительстве Кыргызской Республики (ГАФИС)</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1"/>
        <w:gridCol w:w="2509"/>
        <w:gridCol w:w="2849"/>
        <w:gridCol w:w="1068"/>
      </w:tblGrid>
      <w:tr>
        <w:tc>
          <w:tcPr>
            <w:tcW w:type="dxa" w:w="3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 (утв.)</w:t>
            </w:r>
          </w:p>
        </w:tc>
        <w:tc>
          <w:tcPr>
            <w:tcW w:type="dxa" w:w="2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 (уточн.)</w:t>
            </w:r>
          </w:p>
        </w:tc>
        <w:tc>
          <w:tcPr>
            <w:tcW w:type="dxa" w:w="1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7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477,3</w:t>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3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ГАФИС при ПКР</w:t>
            </w:r>
          </w:p>
        </w:tc>
        <w:tc>
          <w:tcPr>
            <w:tcW w:type="dxa" w:w="2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477,3</w:t>
            </w:r>
          </w:p>
        </w:tc>
        <w:tc>
          <w:tcPr>
            <w:tcW w:type="dxa" w:w="2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478,7</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60" w:before="120"/>
        <w:ind w:firstLine="567"/>
        <w:jc w:val="both"/>
      </w:pPr>
      <w:r>
        <w:rPr>
          <w:rFonts w:ascii="Arial" w:cs="Arial" w:eastAsia="Arial" w:hAnsi="Arial"/>
          <w:sz w:val="24"/>
          <w:szCs w:val="24"/>
        </w:rPr>
        <w:t xml:space="preserve">Бюджет на 2015 год по учреждениям ГАФИС утвержден в сумме 477,3 млн. сомов, уточненный бюджет составил 478,7 млн. сомов, по бюджетным средствам уточненный план составил 478,6 млн. сомов.</w:t>
      </w:r>
    </w:p>
    <w:p>
      <w:pPr>
        <w:spacing w:after="60" w:before="200"/>
        <w:ind w:firstLine="567"/>
        <w:jc w:val="left"/>
      </w:pPr>
      <w:r>
        <w:rPr>
          <w:rFonts w:ascii="Arial" w:cs="Arial" w:eastAsia="Arial" w:hAnsi="Arial"/>
          <w:b/>
          <w:bCs/>
          <w:sz w:val="24"/>
          <w:szCs w:val="24"/>
        </w:rPr>
        <w:t xml:space="preserve">Раздел 709 "Образование"</w:t>
      </w:r>
    </w:p>
    <w:p>
      <w:pPr>
        <w:spacing w:after="60"/>
        <w:ind w:firstLine="567"/>
        <w:jc w:val="both"/>
      </w:pPr>
      <w:r>
        <w:rPr>
          <w:rFonts w:ascii="Arial" w:cs="Arial" w:eastAsia="Arial" w:hAnsi="Arial"/>
          <w:sz w:val="24"/>
          <w:szCs w:val="24"/>
        </w:rPr>
        <w:t xml:space="preserve">Уточненный бюджет на 2015 год по разделу "Образование" составил - 21288,1 млн. сомов, из них: бюджетные средства - 16614,0 млн. сомов, специальные средства 3668,6 млн. сомов, бюджет развития (ПГИ) - 1005,4 млн. сомов, увеличение по бюджетным средствам составило 836,0 млн. сомов, по специальным средствам 673,8 млн. сомов, бюджет развития (ПГИ) уменьшен на 288,1 млн. сомов.</w:t>
      </w:r>
    </w:p>
    <w:p>
      <w:pPr>
        <w:spacing w:after="60"/>
        <w:ind w:firstLine="567"/>
        <w:jc w:val="both"/>
      </w:pPr>
      <w:r>
        <w:rPr>
          <w:rFonts w:ascii="Arial" w:cs="Arial" w:eastAsia="Arial" w:hAnsi="Arial"/>
          <w:sz w:val="24"/>
          <w:szCs w:val="24"/>
        </w:rPr>
        <w:t xml:space="preserve">Увеличение соответствующих бюджетов следующих министерств и ведомств обусловлено следующим:</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4"/>
        <w:gridCol w:w="2418"/>
        <w:gridCol w:w="2770"/>
        <w:gridCol w:w="1406"/>
      </w:tblGrid>
      <w:tr>
        <w:tc>
          <w:tcPr>
            <w:tcW w:type="dxa" w:w="35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20067,1</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21288,1</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+1221,0</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15778,8</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16614,0</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+836,0</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2994,8</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3668,6</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r>
      <w:tr>
        <w:tc>
          <w:tcPr>
            <w:tcW w:type="dxa" w:w="3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развития (ПГИ)</w:t>
            </w:r>
          </w:p>
        </w:tc>
        <w:tc>
          <w:tcPr>
            <w:tcW w:type="dxa" w:w="2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1293,5</w:t>
            </w:r>
          </w:p>
        </w:tc>
        <w:tc>
          <w:tcPr>
            <w:tcW w:type="dxa" w:w="2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1005,4</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w:t>
            </w:r>
          </w:p>
        </w:tc>
      </w:tr>
    </w:tbl>
    <w:p>
      <w:pPr>
        <w:spacing w:after="60" w:before="120"/>
        <w:ind w:firstLine="567"/>
        <w:jc w:val="both"/>
      </w:pPr>
      <w:r>
        <w:rPr>
          <w:rFonts w:ascii="Arial" w:cs="Arial" w:eastAsia="Arial" w:hAnsi="Arial"/>
          <w:sz w:val="24"/>
          <w:szCs w:val="24"/>
        </w:rPr>
        <w:t xml:space="preserve">По Министерству образования и науки Кыргызской Республики:</w:t>
      </w:r>
    </w:p>
    <w:p>
      <w:pPr>
        <w:spacing w:after="60"/>
        <w:ind w:firstLine="567"/>
        <w:jc w:val="both"/>
      </w:pPr>
      <w:r>
        <w:rPr>
          <w:rFonts w:ascii="Arial" w:cs="Arial" w:eastAsia="Arial" w:hAnsi="Arial"/>
          <w:sz w:val="24"/>
          <w:szCs w:val="24"/>
        </w:rPr>
        <w:t xml:space="preserve">Расходы по бюджетным средствам по образовательным учреждениям Министерства образования и науки Кыргызской Республики на 2015 год увеличены на 412,1 млн. сомов, из них:</w:t>
      </w:r>
    </w:p>
    <w:p>
      <w:pPr>
        <w:spacing w:after="60"/>
        <w:ind w:firstLine="567"/>
        <w:jc w:val="both"/>
      </w:pPr>
      <w:r>
        <w:rPr>
          <w:rFonts w:ascii="Arial" w:cs="Arial" w:eastAsia="Arial" w:hAnsi="Arial"/>
          <w:sz w:val="24"/>
          <w:szCs w:val="24"/>
        </w:rPr>
        <w:t xml:space="preserve">- 373,0 млн. сомов на выплату заработной платы персонала вновь открывшихся дошкольных организаций образования в связи с многочисленными обращениями депутатов Жогорку Кенеша Кыргызской Республики, органов местного самоуправления и самих дошкольных организаций образования;</w:t>
      </w:r>
    </w:p>
    <w:p>
      <w:pPr>
        <w:spacing w:after="60"/>
        <w:ind w:firstLine="567"/>
        <w:jc w:val="both"/>
      </w:pPr>
      <w:r>
        <w:rPr>
          <w:rFonts w:ascii="Arial" w:cs="Arial" w:eastAsia="Arial" w:hAnsi="Arial"/>
          <w:sz w:val="24"/>
          <w:szCs w:val="24"/>
        </w:rPr>
        <w:t xml:space="preserve">- 20,0 млн. сомов на введение 480-часовой предшкольной подготовки. Постановлением Правительства Кыргызской Республики от 13 июня 2014 года № 326 были одобрены проекты </w:t>
      </w:r>
      <w:hyperlink w:history="1" r:id="rId8dye5gxfenjg2z5tzrv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Грантового соглашения </w:t>
      </w:r>
      <w:r>
        <w:rPr>
          <w:rFonts w:ascii="Arial" w:cs="Arial" w:eastAsia="Arial" w:hAnsi="Arial"/>
          <w:sz w:val="24"/>
          <w:szCs w:val="24"/>
        </w:rPr>
        <w:t xml:space="preserve">по проекту "Глобальное партнерство в целях образования" (Проект дошкольного образования) между Кыргызской Республикой и Международным банком реконструкции и развития и Международной ассоциацией развития, подписанного 10 мая 2014 года в городе Бишкек" и соответствующее заключение Правительства Кыргызской Республики.</w:t>
      </w:r>
    </w:p>
    <w:p>
      <w:pPr>
        <w:spacing w:after="60"/>
        <w:ind w:firstLine="567"/>
        <w:jc w:val="both"/>
      </w:pPr>
      <w:r>
        <w:rPr>
          <w:rFonts w:ascii="Arial" w:cs="Arial" w:eastAsia="Arial" w:hAnsi="Arial"/>
          <w:sz w:val="24"/>
          <w:szCs w:val="24"/>
        </w:rPr>
        <w:t xml:space="preserve">В вышеназванном заключении Правительства Кыргызской Республики было отмечено, что в рамках данного проекта софинансирование со стороны Кыргызской Республики предусмотрено для выплаты заработной платы учителям, работающим по программе 480-часовой предшкольной подготовке детей к школе;</w:t>
      </w:r>
    </w:p>
    <w:p>
      <w:pPr>
        <w:spacing w:after="60"/>
        <w:ind w:firstLine="567"/>
        <w:jc w:val="both"/>
      </w:pPr>
      <w:r>
        <w:rPr>
          <w:rFonts w:ascii="Arial" w:cs="Arial" w:eastAsia="Arial" w:hAnsi="Arial"/>
          <w:sz w:val="24"/>
          <w:szCs w:val="24"/>
        </w:rPr>
        <w:t xml:space="preserve">- 12,0 млн. сомов на проведение капитального ремонта школы им.А.Эшенкулова Араванского района, данное решение принято в ходе поездки Президента Кыргызской Республики в Араванский район Ошской области;</w:t>
      </w:r>
    </w:p>
    <w:p>
      <w:pPr>
        <w:spacing w:after="60"/>
        <w:ind w:firstLine="567"/>
        <w:jc w:val="both"/>
      </w:pPr>
      <w:r>
        <w:rPr>
          <w:rFonts w:ascii="Arial" w:cs="Arial" w:eastAsia="Arial" w:hAnsi="Arial"/>
          <w:sz w:val="24"/>
          <w:szCs w:val="24"/>
        </w:rPr>
        <w:t xml:space="preserve">- 6,5 млн. сомов на проведение капитального ремонта школы-интерната № 118 им.Д.Султанова;</w:t>
      </w:r>
    </w:p>
    <w:p>
      <w:pPr>
        <w:spacing w:after="60"/>
        <w:ind w:firstLine="567"/>
        <w:jc w:val="both"/>
      </w:pPr>
      <w:r>
        <w:rPr>
          <w:rFonts w:ascii="Arial" w:cs="Arial" w:eastAsia="Arial" w:hAnsi="Arial"/>
          <w:sz w:val="24"/>
          <w:szCs w:val="24"/>
        </w:rPr>
        <w:t xml:space="preserve">- 0,3 млн. сомов на проведение капитального ремонта крыши и ремонта столовой школы № 60 им.Т.Толонбаева села Дон-Булак Узгенского района Ошской области;</w:t>
      </w:r>
    </w:p>
    <w:p>
      <w:pPr>
        <w:spacing w:after="60"/>
        <w:ind w:firstLine="567"/>
        <w:jc w:val="both"/>
      </w:pPr>
      <w:r>
        <w:rPr>
          <w:rFonts w:ascii="Arial" w:cs="Arial" w:eastAsia="Arial" w:hAnsi="Arial"/>
          <w:sz w:val="24"/>
          <w:szCs w:val="24"/>
        </w:rPr>
        <w:t xml:space="preserve">- 0,3 млн. сомов на повышение заработной платы работников, не относящихся к категории государственных служащих и занятых в государственных учреждениях согласно </w:t>
      </w:r>
      <w:hyperlink w:history="1" r:id="rIdtcenowwy2jtgm-pqbsaa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197 от 06.04.2015 г.</w:t>
      </w:r>
    </w:p>
    <w:p>
      <w:pPr>
        <w:spacing w:after="200" w:before="200"/>
        <w:jc w:val="center"/>
      </w:pPr>
      <w:r>
        <w:rPr>
          <w:rFonts w:ascii="Arial" w:cs="Arial" w:eastAsia="Arial" w:hAnsi="Arial"/>
          <w:b/>
          <w:bCs/>
          <w:sz w:val="32"/>
          <w:szCs w:val="32"/>
        </w:rPr>
        <w:t xml:space="preserve">Агентство профессионально-технического образования (АПТО)</w:t>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2"/>
        <w:gridCol w:w="2491"/>
        <w:gridCol w:w="2853"/>
        <w:gridCol w:w="1142"/>
      </w:tblGrid>
      <w:tr>
        <w:tc>
          <w:tcPr>
            <w:tcW w:type="dxa" w:w="3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953,9</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953,9</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 развития (ПГИ)</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399,2</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361,4</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3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АПТО</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1458,7</w:t>
            </w:r>
          </w:p>
        </w:tc>
        <w:tc>
          <w:tcPr>
            <w:tcW w:type="dxa" w:w="2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1426,3</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r>
    </w:tbl>
    <w:p>
      <w:pPr>
        <w:spacing w:after="60" w:before="120"/>
        <w:ind w:firstLine="567"/>
        <w:jc w:val="both"/>
      </w:pPr>
      <w:r>
        <w:rPr>
          <w:rFonts w:ascii="Arial" w:cs="Arial" w:eastAsia="Arial" w:hAnsi="Arial"/>
          <w:sz w:val="24"/>
          <w:szCs w:val="24"/>
        </w:rPr>
        <w:t xml:space="preserve">Бюджет на 2015 год с учетом бюджета развития (ПГИ) утвержден в сумме 1458,7 млн. сомов. Уточненный бюджет на 2015 год по учреждениям АПТО составил 1426,3 млн. сомов или уменьшен на 32,4 млн. сомов. Уточненный бюджет по специальным средствам составил 111,0 млн. сомов или увеличен на 5,4 млн. сомов за счет остатка на начало года. Уменьшение бюджета произошло за счет непоступления средств бюджета развития на сумму 37,8 млн. сомов.</w:t>
      </w:r>
    </w:p>
    <w:p>
      <w:pPr>
        <w:spacing w:after="200" w:before="200"/>
        <w:jc w:val="center"/>
      </w:pPr>
      <w:r>
        <w:rPr>
          <w:rFonts w:ascii="Arial" w:cs="Arial" w:eastAsia="Arial" w:hAnsi="Arial"/>
          <w:b/>
          <w:bCs/>
          <w:sz w:val="32"/>
          <w:szCs w:val="32"/>
        </w:rPr>
        <w:t xml:space="preserve">Архивное агентство при Государственной регистрационной службе</w:t>
      </w:r>
    </w:p>
    <w:p>
      <w:pPr>
        <w:spacing w:after="60"/>
        <w:ind w:firstLine="567"/>
        <w:jc w:val="both"/>
      </w:pPr>
      <w:r>
        <w:rPr>
          <w:rFonts w:ascii="Arial" w:cs="Arial" w:eastAsia="Arial" w:hAnsi="Arial"/>
          <w:sz w:val="24"/>
          <w:szCs w:val="24"/>
        </w:rPr>
        <w:t xml:space="preserve">По бюджетным средствам увеличены на 71,3 млн. сомов согласно </w:t>
      </w:r>
      <w:hyperlink w:history="1" r:id="rIdvve7jnt5hmji3dqxa3js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4 апреля 2013 года № 2970-V "Об исполнении </w:t>
      </w:r>
      <w:hyperlink w:history="1" r:id="rIdsmnqbegdrdgjarugczyj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и </w:t>
      </w:r>
      <w:hyperlink w:history="1" r:id="rIdjvlely5hvnxnk13uqxvf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6 апреля 2015 года № 197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w:t>
      </w:r>
    </w:p>
    <w:p>
      <w:pPr>
        <w:spacing w:after="60"/>
        <w:ind w:firstLine="567"/>
        <w:jc w:val="both"/>
      </w:pPr>
      <w:r>
        <w:rPr>
          <w:rFonts w:ascii="Arial" w:cs="Arial" w:eastAsia="Arial" w:hAnsi="Arial"/>
          <w:sz w:val="24"/>
          <w:szCs w:val="24"/>
        </w:rPr>
        <w:t xml:space="preserve">По Национальной комиссии по государственному языку при Президенте Кыргызской Республики были увеличены ассигнования на 10,1 млн. сомов из средств, предусмотренных на выполнение Плана мероприятий по выполнению Национальной программы развития государственного языка и совершенствования языковой политики в Кыргызской Республике на 2015-2020 годы.</w:t>
      </w:r>
    </w:p>
    <w:p>
      <w:pPr>
        <w:spacing w:after="60"/>
        <w:ind w:firstLine="567"/>
        <w:jc w:val="both"/>
      </w:pPr>
      <w:r>
        <w:rPr>
          <w:rFonts w:ascii="Arial" w:cs="Arial" w:eastAsia="Arial" w:hAnsi="Arial"/>
          <w:sz w:val="24"/>
          <w:szCs w:val="24"/>
        </w:rPr>
        <w:t xml:space="preserve">Расходы образовательных учреждений Министерства культуры, информации и туризма КР увеличены на 1,3 млн. сомов, на стипендии 1,0 млн. сомов и на содержание переданного Государственному агентству физической культуры и спорта бывшего пионерского лагеря "Эдельвейс".</w:t>
      </w:r>
    </w:p>
    <w:p>
      <w:pPr>
        <w:spacing w:after="60" w:before="200"/>
        <w:ind w:firstLine="567"/>
        <w:jc w:val="left"/>
      </w:pPr>
      <w:r>
        <w:rPr>
          <w:rFonts w:ascii="Arial" w:cs="Arial" w:eastAsia="Arial" w:hAnsi="Arial"/>
          <w:b/>
          <w:bCs/>
          <w:sz w:val="24"/>
          <w:szCs w:val="24"/>
        </w:rPr>
        <w:t xml:space="preserve">Раздел 710 "Социальная защита"</w:t>
      </w:r>
    </w:p>
    <w:p>
      <w:pPr>
        <w:spacing w:after="60"/>
        <w:ind w:firstLine="567"/>
        <w:jc w:val="both"/>
      </w:pPr>
      <w:r>
        <w:rPr>
          <w:rFonts w:ascii="Arial" w:cs="Arial" w:eastAsia="Arial" w:hAnsi="Arial"/>
          <w:sz w:val="24"/>
          <w:szCs w:val="24"/>
        </w:rPr>
        <w:t xml:space="preserve">По разделу "Социальная защита" расходы утверждены в сумме 25405,8 млн. сомов. Уточненный бюджет составляет 28253,3 млн. сомов, что на 2847,5 млн. сомов больше утвержденного бюджета, в том числе расходы за счет бюджетных средств составят 28212,0 млн. сомов и за счет спецсредств 41,3 млн. сомов с увеличением на 29,8 млн. сомов.</w:t>
      </w:r>
    </w:p>
    <w:p>
      <w:pPr>
        <w:spacing w:after="60"/>
        <w:ind w:firstLine="567"/>
        <w:jc w:val="both"/>
      </w:pPr>
      <w:r>
        <w:rPr>
          <w:rFonts w:ascii="Arial" w:cs="Arial" w:eastAsia="Arial" w:hAnsi="Arial"/>
          <w:sz w:val="24"/>
          <w:szCs w:val="24"/>
        </w:rPr>
        <w:t xml:space="preserve">По республиканскому бюджету на повышение заработной платы системы образования с 1 сентября текущего года предусмотрено 2200,0 млн. сомов.</w:t>
      </w:r>
    </w:p>
    <w:p>
      <w:pPr>
        <w:spacing w:after="200" w:before="200"/>
        <w:jc w:val="center"/>
      </w:pPr>
      <w:r>
        <w:rPr>
          <w:rFonts w:ascii="Arial" w:cs="Arial" w:eastAsia="Arial" w:hAnsi="Arial"/>
          <w:b/>
          <w:bCs/>
          <w:sz w:val="32"/>
          <w:szCs w:val="32"/>
        </w:rPr>
        <w:t xml:space="preserve">Министерство социального развития Кыргызской Республики</w:t>
      </w:r>
    </w:p>
    <w:p>
      <w:pPr>
        <w:spacing w:after="60"/>
        <w:ind w:firstLine="567"/>
        <w:jc w:val="both"/>
      </w:pPr>
      <w:r>
        <w:rPr>
          <w:rFonts w:ascii="Arial" w:cs="Arial" w:eastAsia="Arial" w:hAnsi="Arial"/>
          <w:sz w:val="24"/>
          <w:szCs w:val="24"/>
        </w:rPr>
        <w:t xml:space="preserve">Уточненный бюджет составит 7397,2 млн. сомов, в том числе:</w:t>
      </w:r>
    </w:p>
    <w:p>
      <w:pPr>
        <w:spacing w:after="60"/>
        <w:ind w:firstLine="567"/>
        <w:jc w:val="both"/>
      </w:pPr>
      <w:r>
        <w:rPr>
          <w:rFonts w:ascii="Arial" w:cs="Arial" w:eastAsia="Arial" w:hAnsi="Arial"/>
          <w:sz w:val="24"/>
          <w:szCs w:val="24"/>
        </w:rPr>
        <w:t xml:space="preserve">- за счет бюджетных средств 7364,8 млн. сомов, с увеличением на 5,3 млн. сомов;</w:t>
      </w:r>
    </w:p>
    <w:p>
      <w:pPr>
        <w:spacing w:after="60"/>
        <w:ind w:firstLine="567"/>
        <w:jc w:val="both"/>
      </w:pPr>
      <w:r>
        <w:rPr>
          <w:rFonts w:ascii="Arial" w:cs="Arial" w:eastAsia="Arial" w:hAnsi="Arial"/>
          <w:sz w:val="24"/>
          <w:szCs w:val="24"/>
        </w:rPr>
        <w:t xml:space="preserve">- за счет специальных средств 32,4 млн. сомов с увеличением на 22,3 млн. сомов.</w:t>
      </w:r>
    </w:p>
    <w:p>
      <w:pPr>
        <w:spacing w:after="60" w:before="12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5"/>
        <w:gridCol w:w="2505"/>
        <w:gridCol w:w="2870"/>
        <w:gridCol w:w="1148"/>
      </w:tblGrid>
      <w:tr>
        <w:tc>
          <w:tcPr>
            <w:tcW w:type="dxa" w:w="36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7369,6</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7397,2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7359,5</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bl>
    <w:p>
      <w:pPr>
        <w:spacing w:after="60" w:before="120"/>
        <w:ind w:firstLine="567"/>
        <w:jc w:val="both"/>
      </w:pPr>
      <w:r>
        <w:rPr>
          <w:rFonts w:ascii="Arial" w:cs="Arial" w:eastAsia="Arial" w:hAnsi="Arial"/>
          <w:sz w:val="24"/>
          <w:szCs w:val="24"/>
        </w:rPr>
        <w:t xml:space="preserve">Дополнительно выделенная сумма в объеме 5,3 млн. сомов предусматривается:</w:t>
      </w:r>
    </w:p>
    <w:p>
      <w:pPr>
        <w:spacing w:after="60"/>
        <w:ind w:firstLine="567"/>
        <w:jc w:val="both"/>
      </w:pPr>
      <w:r>
        <w:rPr>
          <w:rFonts w:ascii="Arial" w:cs="Arial" w:eastAsia="Arial" w:hAnsi="Arial"/>
          <w:sz w:val="24"/>
          <w:szCs w:val="24"/>
        </w:rPr>
        <w:t xml:space="preserve">- на проведение на приобретение капремонта, либо нового здания для Тюпского районного управления социальной защиты (4,5 млн. сомов);</w:t>
      </w:r>
    </w:p>
    <w:p>
      <w:pPr>
        <w:spacing w:after="60"/>
        <w:ind w:firstLine="567"/>
        <w:jc w:val="both"/>
      </w:pPr>
      <w:r>
        <w:rPr>
          <w:rFonts w:ascii="Arial" w:cs="Arial" w:eastAsia="Arial" w:hAnsi="Arial"/>
          <w:sz w:val="24"/>
          <w:szCs w:val="24"/>
        </w:rPr>
        <w:t xml:space="preserve">- на повышение заработной платы работников Медико-социальной экспертизы (0,8 млн. сомов).</w:t>
      </w:r>
    </w:p>
    <w:p>
      <w:pPr>
        <w:spacing w:after="60"/>
        <w:ind w:firstLine="567"/>
        <w:jc w:val="both"/>
      </w:pPr>
      <w:r>
        <w:rPr>
          <w:rFonts w:ascii="Arial" w:cs="Arial" w:eastAsia="Arial" w:hAnsi="Arial"/>
          <w:sz w:val="24"/>
          <w:szCs w:val="24"/>
        </w:rPr>
        <w:t xml:space="preserve">По специальным средствам увеличены расходы на сумму 15,2 млн. сомов в связи с поступлением гранта Трастового фонда ООН-женщины на специальный счет Министерства социального развития Кыргызской Республики, а также остатки на сумму 7,1 млн. сомов.</w:t>
      </w:r>
    </w:p>
    <w:p>
      <w:pPr>
        <w:spacing w:after="200" w:before="200"/>
        <w:jc w:val="center"/>
      </w:pPr>
      <w:r>
        <w:rPr>
          <w:rFonts w:ascii="Arial" w:cs="Arial" w:eastAsia="Arial" w:hAnsi="Arial"/>
          <w:b/>
          <w:bCs/>
          <w:sz w:val="32"/>
          <w:szCs w:val="32"/>
        </w:rPr>
        <w:t xml:space="preserve">Министерство труда, миграции и молодежи Кыргызской Республики</w:t>
      </w:r>
    </w:p>
    <w:p>
      <w:pPr>
        <w:spacing w:after="120"/>
        <w:ind w:firstLine="567"/>
        <w:jc w:val="both"/>
      </w:pPr>
      <w:r>
        <w:rPr>
          <w:rFonts w:ascii="Arial" w:cs="Arial" w:eastAsia="Arial" w:hAnsi="Arial"/>
          <w:sz w:val="24"/>
          <w:szCs w:val="24"/>
        </w:rPr>
        <w:t xml:space="preserve">На 2015 год расходы (без учета Агентства профессионально-технического образования) по уточненному бюджету предусматриваются в объеме 279,1 млн. сомов за счет бюджетных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5"/>
        <w:gridCol w:w="2505"/>
        <w:gridCol w:w="2870"/>
        <w:gridCol w:w="1148"/>
      </w:tblGrid>
      <w:tr>
        <w:tc>
          <w:tcPr>
            <w:tcW w:type="dxa" w:w="36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8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6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268,7</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r>
      <w:tr>
        <w:tc>
          <w:tcPr>
            <w:tcW w:type="dxa" w:w="3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2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bl>
    <w:p>
      <w:pPr>
        <w:spacing w:after="60" w:before="120"/>
        <w:ind w:firstLine="567"/>
        <w:jc w:val="both"/>
      </w:pPr>
      <w:r>
        <w:rPr>
          <w:rFonts w:ascii="Arial" w:cs="Arial" w:eastAsia="Arial" w:hAnsi="Arial"/>
          <w:sz w:val="24"/>
          <w:szCs w:val="24"/>
        </w:rPr>
        <w:t xml:space="preserve">Увеличение на 10,4 млн. сомов связано с дополнительными расходами на оказание поддержки этническим кыргызам, проживающим на Малом и Большом Афганском Памире Исламской Республики Афганистан в сумме 10,0 млн. сомов и повышением с 1 мая текущего года заработной платы работников Республиканского Дворца молодежи "Манас" согласно </w:t>
      </w:r>
      <w:hyperlink w:history="1" r:id="rIdrwzbp2aem6f29miryxph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06.04.2015 г. № 197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в сумме 0,4 млн. сомов.</w:t>
      </w:r>
    </w:p>
    <w:p>
      <w:pPr>
        <w:spacing w:after="60"/>
        <w:ind w:firstLine="567"/>
        <w:jc w:val="both"/>
      </w:pPr>
      <w:r>
        <w:rPr>
          <w:rFonts w:ascii="Arial" w:cs="Arial" w:eastAsia="Arial" w:hAnsi="Arial"/>
          <w:sz w:val="24"/>
          <w:szCs w:val="24"/>
        </w:rPr>
        <w:t xml:space="preserve">Расходы по специальным средствам увеличены на 0,8 млн. сомов за счет остатков средств прошлого года.</w:t>
      </w:r>
    </w:p>
    <w:p>
      <w:pPr>
        <w:spacing w:after="200" w:before="200"/>
        <w:jc w:val="center"/>
      </w:pPr>
      <w:r>
        <w:rPr>
          <w:rFonts w:ascii="Arial" w:cs="Arial" w:eastAsia="Arial" w:hAnsi="Arial"/>
          <w:b/>
          <w:bCs/>
          <w:sz w:val="32"/>
          <w:szCs w:val="32"/>
        </w:rPr>
        <w:t xml:space="preserve">Социальный фонд Кыргызской Республики</w:t>
      </w:r>
    </w:p>
    <w:p>
      <w:pPr>
        <w:spacing w:after="60"/>
        <w:ind w:firstLine="567"/>
        <w:jc w:val="both"/>
      </w:pPr>
      <w:r>
        <w:rPr>
          <w:rFonts w:ascii="Arial" w:cs="Arial" w:eastAsia="Arial" w:hAnsi="Arial"/>
          <w:sz w:val="24"/>
          <w:szCs w:val="24"/>
        </w:rPr>
        <w:t xml:space="preserve">Уточненный бюджет по трансфертам в Социальный фонд составит 16555,3 млн. сомов, в процессе исполнения республиканского бюджета дополнительно предусмотрены ассигнования в сумме 7,6 млн. сомов на повышение компенсаций участникам чернобыльской катастрофы на 500 и 800 сомов в зависимости от категории.</w:t>
      </w:r>
    </w:p>
    <w:p>
      <w:pPr>
        <w:spacing w:after="200" w:before="200"/>
        <w:jc w:val="center"/>
      </w:pPr>
      <w:r>
        <w:rPr>
          <w:rFonts w:ascii="Arial" w:cs="Arial" w:eastAsia="Arial" w:hAnsi="Arial"/>
          <w:b/>
          <w:bCs/>
          <w:sz w:val="32"/>
          <w:szCs w:val="32"/>
        </w:rPr>
        <w:t xml:space="preserve">Кыргызское общество слепых и глухих</w:t>
      </w:r>
    </w:p>
    <w:p>
      <w:pPr>
        <w:spacing w:after="60"/>
        <w:ind w:firstLine="567"/>
        <w:jc w:val="both"/>
      </w:pPr>
      <w:r>
        <w:rPr>
          <w:rFonts w:ascii="Arial" w:cs="Arial" w:eastAsia="Arial" w:hAnsi="Arial"/>
          <w:sz w:val="24"/>
          <w:szCs w:val="24"/>
        </w:rPr>
        <w:t xml:space="preserve">Уточненный бюджет составит в сумме 27,6 млн. сомов. Дополнительно выделено 14,5 млн. сомов.</w:t>
      </w:r>
    </w:p>
    <w:p>
      <w:pPr>
        <w:spacing w:after="60" w:before="12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3"/>
        <w:gridCol w:w="2571"/>
        <w:gridCol w:w="2946"/>
        <w:gridCol w:w="1179"/>
      </w:tblGrid>
      <w:tr>
        <w:tc>
          <w:tcPr>
            <w:tcW w:type="dxa" w:w="34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(утв.)</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(уточн.)</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3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4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bl>
    <w:p>
      <w:pPr>
        <w:spacing w:after="60" w:before="120"/>
        <w:ind w:firstLine="567"/>
        <w:jc w:val="both"/>
      </w:pPr>
      <w:r>
        <w:rPr>
          <w:rFonts w:ascii="Arial" w:cs="Arial" w:eastAsia="Arial" w:hAnsi="Arial"/>
          <w:sz w:val="24"/>
          <w:szCs w:val="24"/>
        </w:rPr>
        <w:t xml:space="preserve">По Министерству образования и науки (наука) были увеличены ассигнования на 1,3 млн. сомов на стипендии.</w:t>
      </w:r>
    </w:p>
    <w:p>
      <w:pPr>
        <w:spacing w:after="60"/>
        <w:ind w:firstLine="567"/>
        <w:jc w:val="both"/>
      </w:pPr>
      <w:r>
        <w:rPr>
          <w:rFonts w:ascii="Arial" w:cs="Arial" w:eastAsia="Arial" w:hAnsi="Arial"/>
          <w:sz w:val="24"/>
          <w:szCs w:val="24"/>
        </w:rPr>
        <w:t xml:space="preserve">Национальной академии наук Кыргызской Республики были увеличены ассигнования на 1,2 млн. сомов на стипендии.</w:t>
      </w:r>
    </w:p>
    <w:p>
      <w:pPr>
        <w:spacing w:after="200" w:before="200"/>
        <w:jc w:val="center"/>
      </w:pPr>
      <w:r>
        <w:rPr>
          <w:rFonts w:ascii="Arial" w:cs="Arial" w:eastAsia="Arial" w:hAnsi="Arial"/>
          <w:b/>
          <w:bCs/>
          <w:sz w:val="32"/>
          <w:szCs w:val="32"/>
        </w:rPr>
        <w:t xml:space="preserve">Бюджет развития</w:t>
      </w:r>
    </w:p>
    <w:p>
      <w:pPr>
        <w:spacing w:after="60"/>
        <w:ind w:firstLine="567"/>
        <w:jc w:val="both"/>
      </w:pPr>
      <w:r>
        <w:rPr>
          <w:rFonts w:ascii="Arial" w:cs="Arial" w:eastAsia="Arial" w:hAnsi="Arial"/>
          <w:sz w:val="24"/>
          <w:szCs w:val="24"/>
        </w:rPr>
        <w:t xml:space="preserve">В 2015-2017 годы расходы на капитальные вложения в приоритетном порядке планируется направить на строительство и реконструкцию объектов социально-экономического значения, имеющие высокую строительную готовность, в том числе в сфере образования, здравоохранения, культуры, спорта, на строительство водохозяйственных объектов, на развитие социальной и инженерной инфраструктуры, новостроек г.Бишкек,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первую очередь расходы будут направлены на объекты пострадавшие от стихийных бедствий и аварийные объекты, на объекты высокой строительной готовности, а также на реализацию важнейших государственных целевых программ и для решения не включенных в эти программы отдельных социально значимых вопросов.</w:t>
      </w:r>
    </w:p>
    <w:p>
      <w:pPr>
        <w:spacing w:after="60"/>
        <w:ind w:firstLine="567"/>
        <w:jc w:val="both"/>
      </w:pPr>
      <w:r>
        <w:rPr>
          <w:rFonts w:ascii="Arial" w:cs="Arial" w:eastAsia="Arial" w:hAnsi="Arial"/>
          <w:sz w:val="24"/>
          <w:szCs w:val="24"/>
        </w:rPr>
        <w:t xml:space="preserve">В республиканском бюджете на 2015 год были утверждены средства в объеме 2700,0 млн. сомов, увеличение составило 2538,5 млн. сомов и общий объем государственных капитальных вложений составит 5238,5 млн. сомов.</w:t>
      </w:r>
    </w:p>
    <w:p>
      <w:pPr>
        <w:spacing w:after="60"/>
        <w:ind w:firstLine="567"/>
        <w:jc w:val="both"/>
      </w:pPr>
      <w:r>
        <w:rPr>
          <w:rFonts w:ascii="Arial" w:cs="Arial" w:eastAsia="Arial" w:hAnsi="Arial"/>
          <w:sz w:val="24"/>
          <w:szCs w:val="24"/>
        </w:rPr>
        <w:t xml:space="preserve">При этом в 1 полугодии 2015 года были приняты распоряжения Правительства КР по увеличению первоначальной утвержденной сметы расходов по статье "капитальные вложения", в том числе:</w:t>
      </w:r>
    </w:p>
    <w:p>
      <w:pPr>
        <w:spacing w:after="60"/>
        <w:ind w:firstLine="567"/>
        <w:jc w:val="both"/>
      </w:pPr>
      <w:r>
        <w:rPr>
          <w:rFonts w:ascii="Arial" w:cs="Arial" w:eastAsia="Arial" w:hAnsi="Arial"/>
          <w:sz w:val="24"/>
          <w:szCs w:val="24"/>
        </w:rPr>
        <w:t xml:space="preserve">- согласно распоряжению Кыргызской Республики о реконструкции автомобильной дороги "Бишкек - Международный аэропорт Манас" в объеме 1084,8 млн. сомов, из них 2015 году 584,8 млн. сомов, и 500,0 млн. сомов на 2016 год;</w:t>
      </w:r>
    </w:p>
    <w:p>
      <w:pPr>
        <w:spacing w:after="60"/>
        <w:ind w:firstLine="567"/>
        <w:jc w:val="both"/>
      </w:pPr>
      <w:r>
        <w:rPr>
          <w:rFonts w:ascii="Arial" w:cs="Arial" w:eastAsia="Arial" w:hAnsi="Arial"/>
          <w:sz w:val="24"/>
          <w:szCs w:val="24"/>
        </w:rPr>
        <w:t xml:space="preserve">- согласно распоряжению Кыргызской Республики о реконструкции улиц областных центров и городов Кыргызской Республики в объеме 850,0 млн. сомов;</w:t>
      </w:r>
    </w:p>
    <w:p>
      <w:pPr>
        <w:spacing w:after="60"/>
        <w:ind w:firstLine="567"/>
        <w:jc w:val="both"/>
      </w:pPr>
      <w:r>
        <w:rPr>
          <w:rFonts w:ascii="Arial" w:cs="Arial" w:eastAsia="Arial" w:hAnsi="Arial"/>
          <w:sz w:val="24"/>
          <w:szCs w:val="24"/>
        </w:rPr>
        <w:t xml:space="preserve">- согласно поручению Правительства Кыргызской Республики № 18-1226 от 22.04.2015 года для строительства автомобильных дорог в приграничных районах Баткенской области в объеме 147,1 млн. сомов;</w:t>
      </w:r>
    </w:p>
    <w:p>
      <w:pPr>
        <w:spacing w:after="60"/>
        <w:ind w:firstLine="567"/>
        <w:jc w:val="both"/>
      </w:pPr>
      <w:r>
        <w:rPr>
          <w:rFonts w:ascii="Arial" w:cs="Arial" w:eastAsia="Arial" w:hAnsi="Arial"/>
          <w:sz w:val="24"/>
          <w:szCs w:val="24"/>
        </w:rPr>
        <w:t xml:space="preserve">- согласно поручению Президента Кыргызской Республики № 12-90-5799 от 22.04.2015 года для строительства многоквартирного дома в городе Исфана для военнослужащих государственной пограничной службы в объеме 40,0 млн. сомов из них 20,0 млн. сомов в 2015 году;</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 18-50 от 15.05.2015 года, для завершения объектов подлежащих вводу в эксплуатацию в 2015 году в объеме 500,0 млн. сомов;</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 18-50 от 15.05.2015 года, дополнительные средства для жилмассива "Сары-Колот" переселенцы с эксклава "Барак" в объеме 38,04 млн. сомов;</w:t>
      </w:r>
    </w:p>
    <w:p>
      <w:pPr>
        <w:spacing w:after="60"/>
        <w:ind w:firstLine="567"/>
        <w:jc w:val="both"/>
      </w:pPr>
      <w:r>
        <w:rPr>
          <w:rFonts w:ascii="Arial" w:cs="Arial" w:eastAsia="Arial" w:hAnsi="Arial"/>
          <w:sz w:val="24"/>
          <w:szCs w:val="24"/>
        </w:rPr>
        <w:t xml:space="preserve">- согласно протокольного совещания у Премьер-министра Кыргызской Республики № 17-41 от 14 мая 2015 года для пострадавших в июньских событиях 2010 года в объеме - 48,0 млн. сомов.</w:t>
      </w:r>
    </w:p>
    <w:p>
      <w:pPr>
        <w:spacing w:after="60"/>
        <w:ind w:firstLine="567"/>
        <w:jc w:val="both"/>
      </w:pPr>
      <w:r>
        <w:rPr>
          <w:rFonts w:ascii="Arial" w:cs="Arial" w:eastAsia="Arial" w:hAnsi="Arial"/>
          <w:sz w:val="24"/>
          <w:szCs w:val="24"/>
        </w:rPr>
        <w:t xml:space="preserve">За счет средств Российской Федерации дополнительно расходы по статье "капитальные вложения" в объеме 398,6 тыс. сомов.</w:t>
      </w:r>
    </w:p>
    <w:p>
      <w:pPr>
        <w:spacing w:after="60"/>
        <w:ind w:firstLine="567"/>
        <w:jc w:val="both"/>
      </w:pPr>
      <w:r>
        <w:rPr>
          <w:rFonts w:ascii="Arial" w:cs="Arial" w:eastAsia="Arial" w:hAnsi="Arial"/>
          <w:sz w:val="24"/>
          <w:szCs w:val="24"/>
        </w:rPr>
        <w:t xml:space="preserve">На мероприятия по ликвидации последствий стихийных бедствий (жилищные сертификаты) предусмотрено 574,8 млн. сомов с увеличением ссуд на 24,8 млн. сомов, которые предусмотрены для населения эксклава Барак для переезда в жилмассив Сары-Колот.</w:t>
      </w:r>
    </w:p>
    <w:p>
      <w:pPr>
        <w:spacing w:after="200" w:before="200"/>
        <w:jc w:val="center"/>
      </w:pPr>
      <w:r>
        <w:rPr>
          <w:rFonts w:ascii="Arial" w:cs="Arial" w:eastAsia="Arial" w:hAnsi="Arial"/>
          <w:b/>
          <w:bCs/>
          <w:sz w:val="32"/>
          <w:szCs w:val="32"/>
        </w:rPr>
        <w:t xml:space="preserve">Долевые (стимулирующие) гранты</w:t>
      </w:r>
    </w:p>
    <w:p>
      <w:pPr>
        <w:spacing w:after="60"/>
        <w:ind w:firstLine="567"/>
        <w:jc w:val="both"/>
      </w:pPr>
      <w:r>
        <w:rPr>
          <w:rFonts w:ascii="Arial" w:cs="Arial" w:eastAsia="Arial" w:hAnsi="Arial"/>
          <w:sz w:val="24"/>
          <w:szCs w:val="24"/>
        </w:rPr>
        <w:t xml:space="preserve">На долевые (стимулирующие) гранты предусмотрено 800,0 млн. сом с увеличением на 300,0 млн. сомов к утвержденному бюджету.</w:t>
      </w:r>
    </w:p>
    <w:p>
      <w:pPr>
        <w:spacing w:after="200" w:before="200"/>
        <w:jc w:val="center"/>
      </w:pPr>
      <w:r>
        <w:rPr>
          <w:rFonts w:ascii="Arial" w:cs="Arial" w:eastAsia="Arial" w:hAnsi="Arial"/>
          <w:b/>
          <w:bCs/>
          <w:sz w:val="32"/>
          <w:szCs w:val="32"/>
        </w:rPr>
        <w:t xml:space="preserve">Программа государственных инвестиций</w:t>
      </w:r>
    </w:p>
    <w:p>
      <w:pPr>
        <w:spacing w:after="60"/>
        <w:ind w:firstLine="567"/>
        <w:jc w:val="both"/>
      </w:pPr>
      <w:r>
        <w:rPr>
          <w:rFonts w:ascii="Arial" w:cs="Arial" w:eastAsia="Arial" w:hAnsi="Arial"/>
          <w:sz w:val="24"/>
          <w:szCs w:val="24"/>
        </w:rPr>
        <w:t xml:space="preserve">В 2015 году сумма бюджетного финансирования государственных инвестиций из всех источников составит 40194,4 млн. сом. При этом доля внешнего финансирования за счет займов и грантов составит 38844,4 млн. сом или 96,6% от общей суммы финансирования, на софинансирование проектов ПГИ будет использовано 3,6% этой суммы. Уточненный бюджет ПГИ по отношению к утвержденному бюджету ПГИ 2015 года (41484,6 млн. сом) уменьшен на 1290,2 млн. сом. Правительственное софинансирование уменьшено на 50,0 млн. сомов.</w:t>
      </w:r>
    </w:p>
    <w:p>
      <w:pPr>
        <w:spacing w:after="60"/>
        <w:ind w:firstLine="567"/>
        <w:jc w:val="both"/>
      </w:pPr>
      <w:r>
        <w:rPr>
          <w:rFonts w:ascii="Arial" w:cs="Arial" w:eastAsia="Arial" w:hAnsi="Arial"/>
          <w:sz w:val="24"/>
          <w:szCs w:val="24"/>
        </w:rPr>
        <w:t xml:space="preserve">В 2015 году на рекредитование грантовых и кредитных средств предполагается направить 17173,2 млн. сомов. Из них за счет кредитных средств - 15604,5 млн. сомов, грантовых средств - 1568,7 млн. сомов.</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финансов Кыргызской Республики составит 1068,8 млн. сом и увеличение составило 52,6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экономики Кыргызской Республики составит 110,3 млн. сом и уменьшение составило 47,1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образования и науки Кыргызской Республики составит 644,0 млн. сом и уменьшение составило 250,3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здравоохранения Кыргызской Республики составит 1344,4 млн. сом и увеличение составило 465,1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сельского хозяйства и мелиорации Кыргызской Республики составит 2774,0 млн. сом и уменьшение составило 1257,7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энергетики и промышленности Кыргызской Республики составит 15311,4 млн. сом и уменьшение составило 1962,2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транспорта и коммуникаций Кыргызской Республики составит 14707,1 млн. сом и увеличение составило 1320,5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чрезвычайных ситуаций Кыргызской Республики составит 59,5 млн. сом и уменьшение составило 93,4 млн. сом.</w:t>
      </w:r>
    </w:p>
    <w:p>
      <w:pPr>
        <w:spacing w:after="60"/>
        <w:ind w:firstLine="567"/>
        <w:jc w:val="both"/>
      </w:pPr>
      <w:r>
        <w:rPr>
          <w:rFonts w:ascii="Arial" w:cs="Arial" w:eastAsia="Arial" w:hAnsi="Arial"/>
          <w:sz w:val="24"/>
          <w:szCs w:val="24"/>
        </w:rPr>
        <w:t xml:space="preserve">Уточненный бюджет ПГИ на 2015 год по проектам Государственного агентства по делам местного самоуправления и межэтнических отношений при ПКР составит 587,7 млн. сомов и уменьшение составило 142,0 млн. сомов.</w:t>
      </w:r>
    </w:p>
    <w:p>
      <w:pPr>
        <w:spacing w:after="60"/>
        <w:ind w:firstLine="567"/>
        <w:jc w:val="both"/>
      </w:pPr>
      <w:r>
        <w:rPr>
          <w:rFonts w:ascii="Arial" w:cs="Arial" w:eastAsia="Arial" w:hAnsi="Arial"/>
          <w:sz w:val="24"/>
          <w:szCs w:val="24"/>
        </w:rPr>
        <w:t xml:space="preserve">Уточненный бюджет ПГИ на 2015 год по проектам Государственного агентства архитектуры, строительства и ЖКХ при Правительстве Кыргызской Республики, составит 3225,7 млн. сом и увеличение составило 662,2 млн. сом.</w:t>
      </w:r>
    </w:p>
    <w:p>
      <w:pPr>
        <w:spacing w:after="60"/>
        <w:ind w:firstLine="567"/>
        <w:jc w:val="both"/>
      </w:pPr>
      <w:r>
        <w:rPr>
          <w:rFonts w:ascii="Arial" w:cs="Arial" w:eastAsia="Arial" w:hAnsi="Arial"/>
          <w:sz w:val="24"/>
          <w:szCs w:val="24"/>
        </w:rPr>
        <w:t xml:space="preserve">Уточненный бюджет ПГИ на 2015 год по проектам Министерства молодежи и занятости Кыргызской Республики составит 361,4 млн. сом и уменьшение составило 37,8 млн. сом.</w:t>
      </w:r>
    </w:p>
    <w:p>
      <w:pPr>
        <w:spacing w:after="200" w:before="200"/>
        <w:jc w:val="center"/>
      </w:pPr>
      <w:r>
        <w:rPr>
          <w:rFonts w:ascii="Arial" w:cs="Arial" w:eastAsia="Arial" w:hAnsi="Arial"/>
          <w:b/>
          <w:bCs/>
          <w:sz w:val="32"/>
          <w:szCs w:val="32"/>
        </w:rPr>
        <w:t xml:space="preserve">Дефицит бюджета</w:t>
      </w:r>
    </w:p>
    <w:p>
      <w:pPr>
        <w:spacing w:after="60" w:before="200"/>
        <w:ind w:firstLine="567"/>
        <w:jc w:val="left"/>
      </w:pPr>
      <w:r>
        <w:rPr>
          <w:rFonts w:ascii="Arial" w:cs="Arial" w:eastAsia="Arial" w:hAnsi="Arial"/>
          <w:b/>
          <w:bCs/>
          <w:sz w:val="24"/>
          <w:szCs w:val="24"/>
        </w:rPr>
        <w:t xml:space="preserve">Дефицит бюджета</w:t>
      </w:r>
    </w:p>
    <w:p>
      <w:pPr>
        <w:spacing w:after="60"/>
        <w:ind w:firstLine="567"/>
        <w:jc w:val="both"/>
      </w:pPr>
      <w:r>
        <w:rPr>
          <w:rFonts w:ascii="Arial" w:cs="Arial" w:eastAsia="Arial" w:hAnsi="Arial"/>
          <w:sz w:val="24"/>
          <w:szCs w:val="24"/>
        </w:rPr>
        <w:t xml:space="preserve">Дефицит республиканского бюджета на 2015 год составит 25327,1 млн. сомов, что составит 5,8% к ВВП или на 10643,8 млн. сомов больше утвержденного показателя.</w:t>
      </w:r>
    </w:p>
    <w:p>
      <w:pPr>
        <w:spacing w:after="60"/>
        <w:ind w:firstLine="567"/>
        <w:jc w:val="both"/>
      </w:pPr>
      <w:r>
        <w:rPr>
          <w:rFonts w:ascii="Arial" w:cs="Arial" w:eastAsia="Arial" w:hAnsi="Arial"/>
          <w:sz w:val="24"/>
          <w:szCs w:val="24"/>
        </w:rPr>
        <w:t xml:space="preserve">На покрытие дефицита бюджета в 2015 году предусмотрены источники финансирования в сумме 25327,1 млн. сомов.</w:t>
      </w:r>
    </w:p>
    <w:p>
      <w:pPr>
        <w:spacing w:after="60"/>
        <w:ind w:firstLine="567"/>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- 6002,4 млн. сомов.</w:t>
      </w:r>
    </w:p>
    <w:p>
      <w:pPr>
        <w:spacing w:after="60"/>
        <w:ind w:firstLine="567"/>
        <w:jc w:val="both"/>
      </w:pPr>
      <w:r>
        <w:rPr>
          <w:rFonts w:ascii="Arial" w:cs="Arial" w:eastAsia="Arial" w:hAnsi="Arial"/>
          <w:sz w:val="24"/>
          <w:szCs w:val="24"/>
        </w:rPr>
        <w:t xml:space="preserve">Поступления из внутренних источников составят - 169,0 млн. сомов, из них:</w:t>
      </w:r>
    </w:p>
    <w:p>
      <w:pPr>
        <w:spacing w:after="60"/>
        <w:ind w:firstLine="567"/>
        <w:jc w:val="both"/>
      </w:pPr>
      <w:r>
        <w:rPr>
          <w:rFonts w:ascii="Arial" w:cs="Arial" w:eastAsia="Arial" w:hAnsi="Arial"/>
          <w:sz w:val="24"/>
          <w:szCs w:val="24"/>
        </w:rPr>
        <w:t xml:space="preserve">- поступления от реализации ГЦБ 9354,7 млн. сомов;</w:t>
      </w:r>
    </w:p>
    <w:p>
      <w:pPr>
        <w:spacing w:after="60"/>
        <w:ind w:firstLine="567"/>
        <w:jc w:val="both"/>
      </w:pPr>
      <w:r>
        <w:rPr>
          <w:rFonts w:ascii="Arial" w:cs="Arial" w:eastAsia="Arial" w:hAnsi="Arial"/>
          <w:sz w:val="24"/>
          <w:szCs w:val="24"/>
        </w:rPr>
        <w:t xml:space="preserve">- остатки на счетах ПКР 8985,8 млн. сомов;</w:t>
      </w:r>
    </w:p>
    <w:p>
      <w:pPr>
        <w:spacing w:after="60"/>
        <w:ind w:firstLine="567"/>
        <w:jc w:val="both"/>
      </w:pPr>
      <w:r>
        <w:rPr>
          <w:rFonts w:ascii="Arial" w:cs="Arial" w:eastAsia="Arial" w:hAnsi="Arial"/>
          <w:sz w:val="24"/>
          <w:szCs w:val="24"/>
        </w:rPr>
        <w:t xml:space="preserve">- рефинансирование кредитов и грантов ПГИ - 17173,2 млн. сомов;</w:t>
      </w:r>
    </w:p>
    <w:p>
      <w:pPr>
        <w:spacing w:after="60"/>
        <w:ind w:firstLine="567"/>
        <w:jc w:val="both"/>
      </w:pPr>
      <w:r>
        <w:rPr>
          <w:rFonts w:ascii="Arial" w:cs="Arial" w:eastAsia="Arial" w:hAnsi="Arial"/>
          <w:sz w:val="24"/>
          <w:szCs w:val="24"/>
        </w:rPr>
        <w:t xml:space="preserve">- кредиты, ссуды и займы - 2241,1 млн. сомов;</w:t>
      </w:r>
    </w:p>
    <w:p>
      <w:pPr>
        <w:spacing w:after="60"/>
        <w:ind w:firstLine="567"/>
        <w:jc w:val="both"/>
      </w:pPr>
      <w:r>
        <w:rPr>
          <w:rFonts w:ascii="Arial" w:cs="Arial" w:eastAsia="Arial" w:hAnsi="Arial"/>
          <w:sz w:val="24"/>
          <w:szCs w:val="24"/>
        </w:rPr>
        <w:t xml:space="preserve">- акции и другие формы участия в капитале - 831,8 млн. сомов;</w:t>
      </w:r>
    </w:p>
    <w:p>
      <w:pPr>
        <w:spacing w:after="60"/>
        <w:ind w:firstLine="567"/>
        <w:jc w:val="both"/>
      </w:pPr>
      <w:r>
        <w:rPr>
          <w:rFonts w:ascii="Arial" w:cs="Arial" w:eastAsia="Arial" w:hAnsi="Arial"/>
          <w:sz w:val="24"/>
          <w:szCs w:val="24"/>
        </w:rPr>
        <w:t xml:space="preserve">- возврат бюджетных ссуд 1767,5 млн. сомов.</w:t>
      </w:r>
    </w:p>
    <w:p>
      <w:pPr>
        <w:spacing w:after="60"/>
        <w:ind w:firstLine="567"/>
        <w:jc w:val="both"/>
      </w:pPr>
      <w:r>
        <w:rPr>
          <w:rFonts w:ascii="Arial" w:cs="Arial" w:eastAsia="Arial" w:hAnsi="Arial"/>
          <w:sz w:val="24"/>
          <w:szCs w:val="24"/>
        </w:rPr>
        <w:t xml:space="preserve">Погашение основной суммы внутреннего долга прогнозируется в размере - 5833,4 млн. сомов.</w:t>
      </w:r>
    </w:p>
    <w:p>
      <w:pPr>
        <w:spacing w:after="60"/>
        <w:ind w:firstLine="567"/>
        <w:jc w:val="both"/>
      </w:pPr>
      <w:r>
        <w:rPr>
          <w:rFonts w:ascii="Arial" w:cs="Arial" w:eastAsia="Arial" w:hAnsi="Arial"/>
          <w:sz w:val="24"/>
          <w:szCs w:val="24"/>
        </w:rPr>
        <w:t xml:space="preserve">По внешним источникам проектируется положительное сальдо в сумме 31329,5 млн. сомов.</w:t>
      </w:r>
    </w:p>
    <w:p>
      <w:pPr>
        <w:spacing w:after="60"/>
        <w:ind w:firstLine="567"/>
        <w:jc w:val="both"/>
      </w:pPr>
      <w:r>
        <w:rPr>
          <w:rFonts w:ascii="Arial" w:cs="Arial" w:eastAsia="Arial" w:hAnsi="Arial"/>
          <w:sz w:val="24"/>
          <w:szCs w:val="24"/>
        </w:rPr>
        <w:t xml:space="preserve">Поступление из внешних источников составит 35397,1 млн. сомов, из них:</w:t>
      </w:r>
    </w:p>
    <w:p>
      <w:pPr>
        <w:spacing w:after="60"/>
        <w:ind w:firstLine="567"/>
        <w:jc w:val="both"/>
      </w:pPr>
      <w:r>
        <w:rPr>
          <w:rFonts w:ascii="Arial" w:cs="Arial" w:eastAsia="Arial" w:hAnsi="Arial"/>
          <w:sz w:val="24"/>
          <w:szCs w:val="24"/>
        </w:rPr>
        <w:t xml:space="preserve">- поступление внешних программных займов составляет 3314,1 млн. сомов;</w:t>
      </w:r>
    </w:p>
    <w:p>
      <w:pPr>
        <w:spacing w:after="60"/>
        <w:ind w:firstLine="567"/>
        <w:jc w:val="both"/>
      </w:pPr>
      <w:r>
        <w:rPr>
          <w:rFonts w:ascii="Arial" w:cs="Arial" w:eastAsia="Arial" w:hAnsi="Arial"/>
          <w:sz w:val="24"/>
          <w:szCs w:val="24"/>
        </w:rPr>
        <w:t xml:space="preserve">- поступление внешних займов на ПГИ составляет 32083,0 млн. сомов.</w:t>
      </w:r>
    </w:p>
    <w:p>
      <w:pPr>
        <w:spacing w:after="60"/>
        <w:ind w:firstLine="567"/>
        <w:jc w:val="both"/>
      </w:pPr>
      <w:r>
        <w:rPr>
          <w:rFonts w:ascii="Arial" w:cs="Arial" w:eastAsia="Arial" w:hAnsi="Arial"/>
          <w:sz w:val="24"/>
          <w:szCs w:val="24"/>
        </w:rPr>
        <w:t xml:space="preserve">Погашение основной суммы внешнего долга прогнозируется в размере - 4067,6 млн. сомов.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sz w:val="24"/>
          <w:szCs w:val="24"/>
        </w:rPr>
        <w:t xml:space="preserve">А. Касымалиев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qptvzclvax5iyytan3dh" Type="http://schemas.openxmlformats.org/officeDocument/2006/relationships/hyperlink" Target="http://kodeks.duckdns.org/document/159126" TargetMode="External"/><Relationship Id="rIdaoheo45sjqz9uwcxxfbxa" Type="http://schemas.openxmlformats.org/officeDocument/2006/relationships/hyperlink" Target="http://kodeks.duckdns.org/document/202913#st_79" TargetMode="External"/><Relationship Id="rId7c5fukjm4bt597lo2uvn-" Type="http://schemas.openxmlformats.org/officeDocument/2006/relationships/hyperlink" Target="http://kodeks.duckdns.org/document/202913#st_80" TargetMode="External"/><Relationship Id="rId-kcavvkvaklkl3j4z1qxn" Type="http://schemas.openxmlformats.org/officeDocument/2006/relationships/hyperlink" Target="http://kodeks.duckdns.org/document/250444#pr" TargetMode="External"/><Relationship Id="rIdmhnrlmged5kzai2n3ab6p" Type="http://schemas.openxmlformats.org/officeDocument/2006/relationships/hyperlink" Target="http://kodeks.duckdns.org/document/111194" TargetMode="External"/><Relationship Id="rIdk-xv8dkzmiqeh5vv3zilq" Type="http://schemas.openxmlformats.org/officeDocument/2006/relationships/hyperlink" Target="http://kodeks.duckdns.org/document/205397" TargetMode="External"/><Relationship Id="rIdc7k0nje2ahkbso8cqulha" Type="http://schemas.openxmlformats.org/officeDocument/2006/relationships/hyperlink" Target="http://kodeks.duckdns.org/document/86#st_15" TargetMode="External"/><Relationship Id="rIdk5d0jjehjnmyqmngjwdgr" Type="http://schemas.openxmlformats.org/officeDocument/2006/relationships/hyperlink" Target="http://kodeks.duckdns.org/document/202591#st_22" TargetMode="External"/><Relationship Id="rIdzuyivjfew26clymfyetrb" Type="http://schemas.openxmlformats.org/officeDocument/2006/relationships/hyperlink" Target="http://kodeks.duckdns.org/document/86#st_15" TargetMode="External"/><Relationship Id="rIdrbdd3kbzg_79ldhs9sjpk" Type="http://schemas.openxmlformats.org/officeDocument/2006/relationships/hyperlink" Target="http://kodeks.duckdns.org/document/205397" TargetMode="External"/><Relationship Id="rIdsimua0bt6wlol4elvltdb" Type="http://schemas.openxmlformats.org/officeDocument/2006/relationships/hyperlink" Target="http://kodeks.duckdns.org/document/97605" TargetMode="External"/><Relationship Id="rIdii_ptfhecklg2oottsjp5" Type="http://schemas.openxmlformats.org/officeDocument/2006/relationships/hyperlink" Target="http://kodeks.duckdns.org/document/97605" TargetMode="External"/><Relationship Id="rIdhh_vvwrlne5e5zowzylt0" Type="http://schemas.openxmlformats.org/officeDocument/2006/relationships/hyperlink" Target="http://kodeks.duckdns.org/document/97429" TargetMode="External"/><Relationship Id="rIdlamipkhy98lxar_xnkmlx" Type="http://schemas.openxmlformats.org/officeDocument/2006/relationships/hyperlink" Target="http://kodeks.duckdns.org/document/205397" TargetMode="External"/><Relationship Id="rIdgesuk-wfyssq6xoipouqa" Type="http://schemas.openxmlformats.org/officeDocument/2006/relationships/hyperlink" Target="http://kodeks.duckdns.org/document/97149" TargetMode="External"/><Relationship Id="rIdxzikwbgxvfd1yfnsjm91u" Type="http://schemas.openxmlformats.org/officeDocument/2006/relationships/hyperlink" Target="http://kodeks.duckdns.org/document/94416" TargetMode="External"/><Relationship Id="rIdx5ypervfvbmdlbgygytgn" Type="http://schemas.openxmlformats.org/officeDocument/2006/relationships/hyperlink" Target="http://kodeks.duckdns.org/document/97414" TargetMode="External"/><Relationship Id="rId206ojxktg-tqy2xcpqrzf" Type="http://schemas.openxmlformats.org/officeDocument/2006/relationships/hyperlink" Target="http://kodeks.duckdns.org/document/97605" TargetMode="External"/><Relationship Id="rIdlwf8mgaqob7jlwgujkurc" Type="http://schemas.openxmlformats.org/officeDocument/2006/relationships/hyperlink" Target="http://kodeks.duckdns.org/document/97605" TargetMode="External"/><Relationship Id="rIdldtzyrgbblhqarypvgk_w" Type="http://schemas.openxmlformats.org/officeDocument/2006/relationships/hyperlink" Target="http://kodeks.duckdns.org/document/97605" TargetMode="External"/><Relationship Id="rIdqwxjit0xzb_xrqcpnqzzt" Type="http://schemas.openxmlformats.org/officeDocument/2006/relationships/hyperlink" Target="http://kodeks.duckdns.org/document/210009" TargetMode="External"/><Relationship Id="rId5hecaos584wlec8rdv0rs" Type="http://schemas.openxmlformats.org/officeDocument/2006/relationships/hyperlink" Target="http://kodeks.duckdns.org/document/209780" TargetMode="External"/><Relationship Id="rIdgnexhtikxm_pbxgb-3jyc" Type="http://schemas.openxmlformats.org/officeDocument/2006/relationships/hyperlink" Target="http://kodeks.duckdns.org/document/1687#st_8" TargetMode="External"/><Relationship Id="rIdlmw8s1ss2eokuwvb662fp" Type="http://schemas.openxmlformats.org/officeDocument/2006/relationships/hyperlink" Target="http://kodeks.duckdns.org/document/42" TargetMode="External"/><Relationship Id="rIdeh53dvunba950lgjovrtf" Type="http://schemas.openxmlformats.org/officeDocument/2006/relationships/hyperlink" Target="http://kodeks.duckdns.org/document/97605" TargetMode="External"/><Relationship Id="rId_ocucly0jaejaxelgeq-o" Type="http://schemas.openxmlformats.org/officeDocument/2006/relationships/hyperlink" Target="http://kodeks.duckdns.org/document/97440" TargetMode="External"/><Relationship Id="rIdxxvr5k7qd39vtf33emqzl" Type="http://schemas.openxmlformats.org/officeDocument/2006/relationships/hyperlink" Target="http://kodeks.duckdns.org/document/97458" TargetMode="External"/><Relationship Id="rIdyzcglrqeeymjbltg9elcq" Type="http://schemas.openxmlformats.org/officeDocument/2006/relationships/hyperlink" Target="http://kodeks.duckdns.org/document/97605" TargetMode="External"/><Relationship Id="rId8dye5gxfenjg2z5tzrvju" Type="http://schemas.openxmlformats.org/officeDocument/2006/relationships/hyperlink" Target="http://kodeks.duckdns.org/document/205346" TargetMode="External"/><Relationship Id="rIdtcenowwy2jtgm-pqbsaaz" Type="http://schemas.openxmlformats.org/officeDocument/2006/relationships/hyperlink" Target="http://kodeks.duckdns.org/document/97605" TargetMode="External"/><Relationship Id="rIdvve7jnt5hmji3dqxa3jsh" Type="http://schemas.openxmlformats.org/officeDocument/2006/relationships/hyperlink" Target="http://kodeks.duckdns.org/document/72541" TargetMode="External"/><Relationship Id="rIdsmnqbegdrdgjarugczyjg" Type="http://schemas.openxmlformats.org/officeDocument/2006/relationships/hyperlink" Target="http://kodeks.duckdns.org/document/288" TargetMode="External"/><Relationship Id="rIdjvlely5hvnxnk13uqxvfm" Type="http://schemas.openxmlformats.org/officeDocument/2006/relationships/hyperlink" Target="http://kodeks.duckdns.org/document/97605" TargetMode="External"/><Relationship Id="rIdrwzbp2aem6f29miryxph1" Type="http://schemas.openxmlformats.org/officeDocument/2006/relationships/hyperlink" Target="http://kodeks.duckdns.org/document/97605"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2026-09-23T05:48:29.956Z</dcterms:created>
  <dcterms:modified xsi:type="dcterms:W3CDTF">2026-09-23T05:48:29.956Z</dcterms:modified>
</cp:coreProperties>
</file>

<file path=docProps/custom.xml><?xml version="1.0" encoding="utf-8"?>
<Properties xmlns="http://schemas.openxmlformats.org/officeDocument/2006/custom-properties" xmlns:vt="http://schemas.openxmlformats.org/officeDocument/2006/docPropsVTypes"/>
</file>