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в соответствии с указом Президента КР от  3 февраля 2000 года УП №19  г.Бишкек, Дом Правительства от 18 июня 1998 года УП N 195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 В связи с преобразованием Государственной финансовой инспекции приПравительстве    Кыргызской   Республики   в    Контрольно-ревизионноеуправление   при  Министерстве  финансов  Кыргызской   Республики   наосновании   Указа  Президента  Кыргызской  Республики   "О   структурецентральных органов исполнительной власти" от </w:t>
      </w:r>
      <w:hyperlink w:history="1" r:id="rIdnsrme740ns0oewct5t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1998 года N  92</w:t>
        </w:r>
      </w:hyperlink>
      <w:r>
        <w:rPr>
          <w:rFonts w:ascii="Arial" w:cs="Arial" w:eastAsia="Arial" w:hAnsi="Arial"/>
          <w:sz w:val="24"/>
          <w:szCs w:val="24"/>
        </w:rPr>
        <w:t xml:space="preserve">постановляю:    1.  В  примечании  к  приложению  1  </w:t>
      </w:r>
      <w:hyperlink w:history="1" r:id="rIddn7mxn3tjummht5nkym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"Об условиях оплаты труда в органах исполнительной власти иместного   самоуправления"  от  17  июня  1996  года  N   207   слова:"Государственная  финансовая  инспекция при  Правительстве  КыргызскойРеспублики"   заменить  словами:  "Контрольно-ревизионное   управлениепри Министерстве финансов Кыргызской Республики".    2. В абзаце шестом пункта 1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 внесении  изменений  и дополнений в некоторые  решения  ПрезидентаКыргызской   Республики"  от  1  октября  1996  года  N   288   слова:"Государственной  финансовой  инспекции при  Правительстве  КыргызскойРеспублики" заменить словами:  "Контрольно-ревизионного управления приМинистерстве финансов Кыргызской Республики".     Президент Кыргызской Республики 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z7wj2l7zhaitdrgou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dalil.kg/document/2748</w:t>
      </w:r>
    </w:hyperlink>
  </w:p>
  <w:p>
    <w:pPr>
      <w:spacing w:after="0" w:before="40"/>
      <w:jc w:val="center"/>
    </w:pPr>
    <w:hyperlink w:history="1" r:id="rIdm-47hxftea4bkd415br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rme740ns0oewct5tuqo" Type="http://schemas.openxmlformats.org/officeDocument/2006/relationships/hyperlink" Target="https://dalil.kg/document/2641" TargetMode="External"/><Relationship Id="rIddn7mxn3tjummht5nkymr6" Type="http://schemas.openxmlformats.org/officeDocument/2006/relationships/hyperlink" Target="https://dalil.kg/document/46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z7wj2l7zhaitdrgou4c" Type="http://schemas.openxmlformats.org/officeDocument/2006/relationships/hyperlink" Target="https://dalil.kg/document/2748" TargetMode="External"/><Relationship Id="rIdm-47hxftea4bkd415br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2026-09-29T20:59:25.936Z</dcterms:created>
  <dcterms:modified xsi:type="dcterms:W3CDTF">2026-09-29T20:59:25.936Z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