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z6mumnt244gcratbvrt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 мая 2000 года. Регистрационный номер 80                                                    Утверждено                                         </w:t>
      </w:r>
      <w:hyperlink w:history="1" r:id="rIddpxcdmi4i1vrqqiazlrf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21 апреля 2000 года № 127-п                                ПОЛОЖЕНИЕ             по ведению бухгалтерского учета и финансовой                  отчетности в Кыргызской Республике                           I. ОБЩИЕ ПОЛОЖЕНИЯ      1. Настоящее  Положение  определяет  порядок организации и ведениябухгалтерского учета,  составления и представления бухгалтерской отчет-ности юридическими лицами на территории Кыргызской Республики независи-мо от их организационно-правовой формы (за исключением кредитных  орга-низаций и Национального банка Кыргызской Республики), а также взаимоот-ношения организации с внешними пользователями бухгалтерской информации.     Филиалы и  представительства иностранных организаций,  находящиесяна территории Кыргызской Республики, могут вести бухгалтерский учет ис-ходя из правил, установленных в стране нахождения иностранной организа-ции, если последние не противоречат Международным стандартам финансовойотчетности,  разработанным Комитетом по международным стандартам финан-совой отчетности.     2. Министерство финансов Кыргызской Республики на основании насто-ящего Положения разрабатывает, утверждает и издает стандарты по бухгал-терскому учету,  другие нормативные правовые акты и методические указа-ния по бухгалтерскому учету, формирующие систему нормативного регулиро-вания бухгалтерского учета и обязательные к исполнению организациями натерритории Кыргызской Республики,  в том числе при  осуществлении  дея-тельности за пределами Кыргызской Республики.     3. В соответствии с настоящим Положением:     а) бухгалтерский  учет  представляет  собой  упорядоченную системусбора,  регистрации и обобщения информации в денежном выражении об иму-ществе,  обязательствах организации и их движении путем сплошного, неп-рерывного и документального учета всех хозяйственных операций;     б) объектами  бухгалтерского учета являются имущество организаций,их обязательства и хозяйственные операции, осуществляемые организациямив процессе их деятельности.     4. Основными задачами бухгалтерского учета являются:     - формирование  полной и достоверной информации о деятельности ор-ганизации и ее имущественном положении,  необходимой внутренним пользо-вателям бухгалтерской отчетности - руководителям, учредителям, участни-кам и собственникам имущества организации,  а также внешним -  инвесто-рам, кредиторам и другим пользователям бухгалтерской отчетности;     - обеспечение информацией,  необходимой внутренним и внешним поль-зователям  бухгалтерской отчетности для контроля за соблюдением законо-дательства Кыргызской Республики при осуществлении организацией хозяйс-твенных операций и их целесообразностью, наличием и движением имуществаи обязательств,  использованием материальных, трудовых и финансовых ре-сурсов в соответствии с утвержденными нормами, нормативами и сметами;     - предотвращение негативных явлений хозяйственной деятельности ор-ганизации и выявление внутрихозяйственных резервов,  обеспечение ее фи-нансовой устойчивости.     5. Организациям  для выполнения задач бухгалтерского учета,  руко-водствуясь настоящим Положением,  нормативными правовыми актами  Минис-терства  финансов  Кыргызской  Республики,  которым законами КыргызскойРеспублики предоставлено право регулирования бухгалтерского учета,  са-мостоятельно формируют свою учетную политику исходя из своей структуры,отраслевой принадлежности и других особенностей деятельности.     6. Ответственность за организацию бухгалтерского учета в организа-ции,  соблюдение законодательства при выполнении хозяйственных операцийнесет руководитель организации.     7. Принятая организацией учетная  политика  утверждается  приказомили иным письменным распоряжением руководителя организации.     Руководитель обязан создать необходимые  условия  для  правильноговедения  бухгалтерского  учета,  обеспечить  неукоснительное выполнениевсеми подразделениями и службами,  работниками  предприятия  требованийглавного бухгалтера в части порядка оформления и представления для уче-та документов и сведений. Главный бухгалтер подчиняется непосредственноруководителю предприятия.     При этом утверждаются:     - методы оценки отдельных видов имущества и обязательств;     - порядок проведения инвентаризации имущества и обязательств;     - правила документооборота и технология обработки учетной информа-ции;     - порядок  контроля  за хозяйственными операциями,  а также другиерешения, необходимые для организации бухгалтерского учета;     - рабочий план счетов бухгалтерского учета;     - формы первичных учетных документов,  применяемых для  оформленияхозяйственных операций,  по которым не предусмотрены типовые формы пер-вичных учетных документов, а также формы документов для внутренней бух-галтерской отчетности.     8. Руководитель организации может в зависимости от объема  учетнойработы:     а) учредить бухгалтерскую службу  как  структурное  подразделение,возглавляемое главным бухгалтером;     б) ввести в штат должность бухгалтера;     в) передать  на  договорных  началах  ведение бухгалтерского учетацентрализованной бухгалтерии,  специализированной организации или  бух-галтеру-специалисту;     г) вести бухгалтерский учет лично.            II. ОСНОВНЫЕ ПРАВИЛА ВЕДЕНИЯ БУХГАЛТЕРСКОГО УЧЕТА                Требования к ведению бухгалтерского учета      9. Организация ведет бухгалтерский учет имущества,  обязательств ихозяйственных  операций (фактов хозяйственной деятельности) путем двой-ной записи на взаимосвязанных счетах бухгалтерского учета, включенных врабочий план счетов бухгалтерского учета.     Рабочий план счетов бухгалтерского учета утверждается организациейна основе Плана счетов бухгалтерского учета,  рекомендуемого Министерс-твом финансов Кыргызской Республики.     Бухгалтерский учет имущества,  обязательств и хозяйственных опера-ций (фактов хозяйственной деятельности)  ведется  в  валюте  КыргызскойРеспублики - в сомах.  Документирование имущества,  обязательств и иныхфактов хозяйственной  деятельности,  ведение  регистров  бухгалтерскогоучета  и  бухгалтерской  отчетности осуществляются на государственном иофициальном языках.  Первичные учетные документы,  составленные на иныхязыках,  должны иметь построчный перевод на государственный и официаль-ный языки.     10. Для  ведения  бухгалтерского  учета  в организации формируетсяучетная политика,  предполагающая имущественную обособленность и непре-рывность деятельности организации,  последовательность применения учет-ной политики, а также временную определенность фактов хозяйственной де-ятельности.     Учетная политика организации должна отвечать требованиям  полноты,осмотрительности, приоритета содержания перед формой, непротиворечивос-ти и рациональности.     Принятая предприятием  учетная  политика утверждается приказом илиписьменным распоряжением руководителя предприятия.     При этом утверждаются:     План счетов бухгалтерского учета,  применяемые на предприятии, не-обходимые для ведения учета:     - формы первичных учетных документов,  применяемых для  оформленияхозяйственных операций, а также формы документов для внутренней бухгал-терской отчетности;     - методы оценки отдельных видов имущества и обязательств;     - порядок проведения инвентаризации имущества и обязательств;     - правила документооборота и технология обработки учетной информа-ции;     - порядок  контроля  за хозяйственными операциями,  а также другиерешения необходимые для организации бухгалтерского учета.     11. В  бухгалтерском  учете  организации текущие затраты на произ-водство продукции, выполнение работ и оказание услуг и затраты, связан-ные с капитальными и финансовыми вложениями, учитываются раздельно.                 Документирование хозяйственных операций      12. Все  хозяйственные операции,  проводимые организацией,  должныоформляться оправдательными документами. Эти документы служат первичны-ми  учетными  документами,  на  основании которых ведется бухгалтерскийучет.     Требования главного  бухгалтера (далее под главным бухгалтером по-нимаются также лица,  ведущие бухгалтерский учет в случаях,  предусмот-ренных подпунктами "б",  "в", "г" пункта 7 настоящего Положения) по до-кументальному оформлению хозяйственных операций и представлению в  бух-галтерскую  службу документов и сведений обязательных для всех работни-ков организации.     13. Первичные  учетные документы должны содержать следующие обяза-тельные реквизиты:     - наименование документа (формы), код формы;     - дату составления;     - наименование организации, от имени которой составлен документ;     - содержание хозяйственной операции;     - измерители  хозяйственной операции (в натуральном и денежном вы-ражении);     - наименование должностей лиц, ответственных за совершение хозяйс-твенной операции и правильность ее оформления, личные подписи и их рас-шифровки  (включая случаи создания документов с применением средств вы-числительной техники).     Первичные учетные документы принимаются к учету,  если они состав-лены по форме,  содержащейся в альбомах унифицированных (типовых)  формпервичной учетной документации,  а по документам, форма которых не пре-дусмотрена в этих альбомах и утверждаемым организацией,  должны  содер-жать обязательные реквизиты в соответствии с требованиями абзаца перво-го настоящего пункта.     В зависимости от характера операции, требований нормативных актов,методических указаний по бухгалтерскому учету  и  технологии  обработкиучетной  информации  в первичные документы могут быть включены дополни-тельные реквизиты.     14. Перечень лиц, имеющих право подписи первичных учетных докумен-тов, утверждает руководитель организации по согласованию с главным бух-галтером.     Документы, которыми оформляются хозяйственные операции с денежнымисредствами, подписываются руководителем организации и главным бухгалте-ром или уполномоченными ими на то лицами.     Без подписи  главного бухгалтера или уполномоченного им на то лицаденежные и расчетные документы,  финансовые и  кредитные  обязательствасчитаются  недействительными и не должны приниматься к исполнению.  Подфинансовыми и кредитными обязательствами понимаются документы, оформля-ющие финансовые вложения организации, договоры займа, кредитные догово-ры и договоры, заключенные по товарному и коммерческому кредиту.     В случае  разногласий  между  руководителем  организации и главнымбухгалтером по осуществлению отдельных хозяйственных операций первичныеучетные  документы по ним могут быть приняты к исполнению с письменногораспоряжения руководителя организации,  который несет всю  полноту  от-ветственности  за  последствия осуществления таких операций и включенияданных о них в бухгалтерский учет и бухгалтерскую отчетность.     15. Первичный  учетный документ должен быть составлен в момент со-вершения хозяйственной операции, а если это не представляется возможным- непосредственно по окончании операции.     При реализации товаров,  продукции,  работ и услуг  с  применениемконтрольно-кассовых  машин  допускается составление первичного учетногодокумента не реже одного раза в день по его окончании на основании кас-совых чеков.     Создание первичных учетных документов,  порядок и сроки передачи идля  отражения  в бухгалтерском учете производятся в соответствии с ут-вержденными в организации графиком  документооборота.  Своевременное  икачественное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лица,  составившие иподписавшие эти документы.     16. Внесение  исправлений в кассовые и банковские документы не до-пускается.  В остальные первичные учетные документы  исправления  могутвноситься  лишь  по согласованию с лицами,  составившими и подписавшимиэти документы,  что должно быть подтверждено подписями тех  же  лиц,  суказанием даты внесения исправлений.     17. Для осуществления контроля и упорядочения обработки  данных  охозяйственных  операциях  на  основе первичных учетных документов могутсоставляться сводные учетные документы.     18. Первичные  и  сводные  учетные документы могут составляться набумажных и машинных носителях информации.  В последнем случае организа-ция обязана изготовлять за свой счет копии таких документов на бумажныхносителях для других участников хозяйственных операций, а также по тре-бованию органов, осуществляющих контроль в соответствии с законодатель-ством Кыргызской Республики, суда и прокуратуры.     Первичные учетные документы могут быть изъяты только органами доз-нания,  предварительного следствия и  прокуратуры,  судами,  налоговымиинспекциями  и налоговой полицией на основании их постановлений в соот-ветствии с законодательством Кыргызской Республики.     Главный бухгалтер или другое должностное лицо организации обязан вприсутствии  представителей  органов,  проводящих  изъятие  документов,снять с них копии с указанием основания и даты изъятия.                      Регистры бухгалтерского учета      19. Регистры бухгалтерского учета предназначены для систематизациии накопления информации,  содержащейся в  принятых  к  учету  первичныхучетных  документах,  для  отражения на счетах бухгалтерского учета и вбухгалтерской отчетности.     Регистры бухгалтерского  учета  могут вестись в специальных книгах(журналах),  на отдельных листах и карточках, в виде машинограмм, полу-ченных  при  использовании вычислительной техники,  а также на машинныхносителях информации. При ведении регистров бухгалтерского учета на ма-шинных  носителях  информации  должна быть предусмотрена возможность ихвывода на бумажные носители.     Формы регистров  бухгалтерского учета разрабатываются и рекоменду-ются Министерством финансов Кыргызской  Республики,  которому  законамипредоставлено право регулирования бухгалтерского учета.     20. Хозяйственные операции должны отражаться в  регистрах  бухгал-терского учета в хронологической последовательности и группироваться посоответствующим счетам бухгалтерского учета.     Правильность отражения  хозяйственных операций в регистрах бухгал-терского учета обеспечивают лица, составившие и подписавшие их.     21. При  хранении  регистров бухгалтерского учета должна обеспечи-ваться их защита от несанкционированных исправлений. Исправление ошибкив  регистре  бухгалтерского учета должно быть обосновано и подтвержденоподписью лица, внесшего исправление, с указанием даты исправления.     22. Содержание регистров бухгалтерского учета и внутренней бухгал-терской отчетности является коммерческой тайной,  а в случаях,  предус-мотренных  законодательством  Кыргызской  Республики  - государственнойтайной.     Лица, получившие  доступ  к  информации,  содержащейся в регистрахбухгалтерского учета и во внутренней бухгалтерской отчетности,  обязаныхранить коммерческую и государственную тайну. За ее разглашение они не-сут ответственность, установленную законодательством Кыргызской Респуб-лики.                     Оценка имущества и обязательств      23. Имущество,  обязательства  и иные факты хозяйственной деятель-ности для отражения в бухгалтерском учете  и  бухгалтерской  отчетностиподлежат оценке в денежном выражении.     Оценка имущества,  приобретенного за плату,  осуществляется  путемсуммирования фактически произведенных затрат на его покупку; имущества,полученного безвозмездно,  - по рыночной стоимости на дату  оприходова-ния;  имущества, произведенного в самой организации, - по стоимости егоизготовления (фактические затраты,  связанные с  производством  объектаимущества).     В состав фактически произведенных затрат включаются,  в частности,затраты на приобретение самого объекта имущества, уплачиваемые процентыпо предоставленному при приобретении коммерческому  кредиту,  надбавки,скидки,  комиссионные  вознаграждения  (стоимость услуг),  уплачиваемыеснабженческим, внешнеэкономическим и иным организациям, таможенные пош-лины и иные платежи,  затраты на транспортировку,  хранение и доставку,осуществляемые силами сторонних организаций.     Формирование текущей рыночной стоимости производится на основе це-ны,  действующей на дату оприходования имущества,  полученного  безвоз-мездно,  на данный или аналогичный вид имущества.  Данные о действующейцене должны быть подтверждены документально или экспертным  путем.  Подстоимостью  изготовления  признаются  фактически произведенные затраты,связанные с использованием в процессе изготовления  имущества  основныхсредств,  сырья, материалов, топлива, энергии, трудовых ресурсов и дру-гих затрат на изготовление объекта имущества.     24. Записи в бухгалтерском учете по валютным счетам организации, атакже по операциям в иностранной валюте производятся в сомах в  суммах,определяемых  путем пересчета иностранной валюты по курсу Национальногобанка Кыргызской Республики,  действующему на дату совершения операции.Одновременно  указанные  записи производятся в валюте расчетов и плате-жей.     25. Бухгалтерский  учет  имущества,  обязательств  и хозяйственныхопераций допускается вести в суммах, округленных до целых сомов. Возни-кающие  при  этом суммовые разницы относятся на финансовые результаты укоммерческой организации или увеличение доходов (уменьшение расходов) унекоммерческой организации, либо увеличение (уменьшение) финансирования(фондов) у бюджетной организации (далее под бюджетной организацией  по-нимается некоммерческая организация,  основная деятельность которой фи-нансируется за счет средств бюджета).                 Инвентаризация имущества и обязательств      26. Для обеспечения достоверности данных  бухгалтерского  учета  ибухгалтерской  отчетности  организации обязаны проводить инвентаризациюимущества и обязательств,  в ходе которой проверяются  и  документальноподтверждаются их наличие, состояние и оценка.     Порядок (количество инвентаризаций в отчетном году, даты их прове-дения,  перечень  имущества  и обязательств,  проверяемых при каждой изних, и т.д.) проведения и инвентаризации определяется руководителем ор-ганизации,  согласно утвержденной учетной политики организации, за иск-лючением случаев, когда проведение инвентаризации обязательно.     27. Проведение инвентаризации обязательно:     - при передаче имущества в аренду,  выкупе,  продаже,  а также припреобразовании государственного или муниципального унитарного предприя-тия;     - перед  составлением годовой бухгалтерской отчетности (кроме иму-щества, инвентаризация которого проводилась не ранее 1 октября отчетно-го года).  Инвентаризация основных средств может проводиться один раз втри года, а библиотечных фондах - один раз в пять лет;     - при  смене материально-ответственных лиц на день приемки и пере-дачи дел;     - при выявлении фактов хищения, злоупотребления или порчи имущест-ва;     - в случае стихийного бедствия, пожара или других чрезвычайных си-туаций, вызванных экстремальными условиями;     - при реорганизации или ликвидации организации;     - в других случаях,  предусмотренных законодательством  КыргызскойРеспублики.     28. Выявленные при инвентаризации  расхождения  между  фактическимналичием  имущества и данными бухгалтерского учета отражаются на счетахбухгалтерского учета в следующем порядке:     а) излишек  имущества  приходуется  по  рыночной стоимости на датупроведения инвентаризации и соответствующая сумма зачисляется на финан-совые  результаты  у  коммерческой организации или увеличение доходов унекоммерческой организации либо увеличение  финансирования  (фондов)  убюджетной организации;     б) недостача имущества и его порча в  пределах  норм  естественнойубыли относятся на издержки производства или обращения (расходы), сверхнорм - за счет виновных лиц.  Если виновные лица не установлены или судотказал во взыскании убытков с них,  то убытки от недостачи имущества иего порчи списываются на финансовые результаты у коммерческой организа-ции или увеличение расходов у некоммерческой организации, либо уменьше-ние финансирования (фондов) у бюджетной организации.            III. ОСНОВНЫЕ ПРАВИЛА СОСТАВЛЕНИЯ И ПРЕДСТАВЛЕНИЯ                       БУХГАЛТЕРСКОЙ ОТЧЕТНОСТИ                           Основные требования      29. Организация  должна  составлять  бухгалтерскую  отчетность  заквартал и год нарастающим итогом с начала отчетного года,  если иное неустановлено законодательством Кыргызской Республики. При этом кварталь-ная бухгалтерская отчетность является промежуточной.     30. Бухгалтерская  отчетность организаций,  за исключением бухгал-терской отчетности бюджетных организаций, состоит из:     а) бухгалтерского баланса;     б) приложений к бухгалтерскому балансу;     в) пояснительной записки;     г) отчета о прибылях и убытках;     д) отчета о движении денежных средств;     е) учетная политика организации.     Состав бухгалтерской  отчетности  бюджетных организаций определяетМинистерство финансов Кыргызской Республики.     31. Формы бухгалтерской отчетности организаций, а также инструкциио порядке их заполнения утверждаются Министерством финансов  КыргызскойРеспублики.     Другие органы,  которым законами предоставлено право регулированиябухгалтерского  учета,  утверждают  в  пределах своей компетенции формыбухгалтерской отчетности и инструкции о порядке их заполнения,  не про-тиворечащие нормативным правовым актам Министерства финансов КыргызскойРеспублики.     32. Бухгалтерская отчетность организации должна давать достоверноеи полное представление об имущественном и финансовом положении  органи-зации, об его изменениях, а также финансовых результатах ее деятельнос-ти.     33. Бухгалтерская отчетность организации должна включать показате-ли деятельности филиалов, представительств и иных структурных подразде-лений, в том числе выделенных на отдельные балансы.     34. Содержание и формы бухгалтерского баланса, отчета о прибылях иубытках, других отчетов и приложений применяются последовательно от од-ного отчетного периода к другому.     35. В бухгалтерской отчетности данные по числовым показателям при-водятся минимум за два года - отчетный и предшествующий отчетному году,несопоставимы с данными за отчетный и предшествовавший отчетному (кромеотчета, составляемого за первый отчетный год).     Если данные за период, предшествовавший отчетному году, несопоста-вимы с данными за отчетный период, то первые из названных данных подле-жат  корректировке,  если  невозможно произвести корректировку за пред-шествовавший год,  то указывается причина в пояснительной записке. Каж-дая существенная корректировка должна быть раскрыта в пояснительной за-писке вместе с указанием ее причин.     36. Бухгалтерская отчетность составляется за отчетный год.  Отчет-ным годом считается период с 1 января по 31 декабря  календарного  годавключительно.     Первым отчетным годом для вновь  созданной  либо  реорганизованнойорганизации  считается  период со дня ее государственной регистрации по31 декабря включительно, а для организации, вновь созданной после 1 ок-тября  (включая  1  октября) - с даты государственной регистрации по 31декабря следующего года включительно.     Данные о  фактах хозяйственной деятельности,  проведенных до госу-дарственной регистрации вновь созданной  организации  включаются  в  еебухгалтерскую отчетность за первый отчетный год.     37. Для составления бухгалтерской отчетности отчетной датой счита-ется последний календарный день отчетного периода.     Каждая составляющая часть бухгалтерской отчетности  должна  содер-жать следующие данные:  наименование составляющей части;  отчетная датаили отчетный период,  за который составлена  бухгалтерская  отчетность;наименование предприятия, включая указание на его организационно-право-вую форму; формат представления числовых показателей.     38. Бухгалтерская отчетность подписывается руководителем и главнымбухгалтером организации.     В организациях, где бухгалтерский учет ведется на договорных нача-лах специализированной организацией (централизованной бухгалтерией) илибухгалтером-специалистом,  бухгалтерская отчетность подписывается руко-водителем  организации,  руководителем  специализированной  организации(централизованной бухгалтерии) либо специалистом, ведущим бухгалтерскийучет.     Ответственность лиц, подписавших бухгалтерскую отчетность, опреде-ляется в соответствии с законодательством Кыргызской Республики.     Исправления ошибок  в бухгалтерской отчетности подтверждаются под-писью лиц ее подписавших, с указанием даты исправления.             Правила оценки статей бухгалтерской отчетности      Финансовые инвестиции      39. Финансовые инвестиции - это активы, которыми субъект владеет вцелях  получения  дохода  (например,  процентов,  роялти,  дивидендов иарендной платы),  прироста инвестированного капитала или получения про-чей выгоды (например, в результате коммерческих отношений).     40. К финансовым инвестициям также относятся инвестиции в недвижи-мость, которая не находится в эксплуатации.     Порядок учета финансовых инвестиций включает следующие вопросы:     1) классификацию финансовых инвестиций на категории (краткосрочныеи долгосрочные);     2) определение  стоимости  финансовых инвестиций и отражения в фи-нансовых отчетах;     3) перевод финансовых инвестиций из категорий в категории;     4) необратимые снижения стоимости финансовых инвестиций.     41. При приобретении финансовые инвестиции оцениваются по покупнойстоимости,  включая расходы, непосредственно связанные с приобретением,такие, как брокерское вознаграждение и вознаграждение за банковские ус-луги.     42. Приобретение  финансовых  инвестиций по стоимости,  включающейпроценты,  дивиденды,  начисленные за период до момента приобретения, вучете  отражается по покупной стоимости,  уменьшенной на величину опла-ченного покупателем продавцу процента.     Разница между  покупной стоимостью и стоимостью погашения инвести-ций в ценные бумаги (скидка или премия,  возникающие при  приобретении)амортизируется инвестором в течение периода их владения.     43. Краткосрочные финансовые инвестиции учитываются в  бухгалтерс-ком балансе по 1) текущей стоимости; 2) наименьшей оценке из покупной итекущей стоимости.     44. Долгосрочные финансовые инвестиции учитываются в бухгалтерскомбалансе по:     - покупной стоимости;     - стоимости с учетом переоценки;     - наименьшей оценки из покупной и текущей стоимости,  определяемойна основе портфеля.     45. При выбытии финансовых инвестиций разница между полученным до-ходом от продажи и балансовой стоимостью,  за вычетом расходов  (услугиброкера или дилера), признается как доход или расход.     Если инвестиция была ранее переоценена или была оценена по текущейстоимости, то сумма переоценки относится на доход или на нераспределен-ный доход в соответствии с принятой учетной политикой.                            Основные средства      46. Основные средства - это материальные активы, которые использу-ются  организацией  для производства или поставки товаров и услуг,  длясдачи в аренду другим компаниям,  или для административных целей, и ко-торые предполагается использовать в течение более чем одного периода.     Объект основных средств, который может быть признан в качестве ак-тива,  должен  быть оценен по фактической стоимости.  Фактическая стои-мость объекта основных средств включает покупную цену,  в том числе им-портные пошлины и невозмещаемые налоги на покупку, а также любые прямыезатраты по приведению актива в рабочее состояние для  использования  поназначению;  любые  торговые скидки вычитаются при определении покупнойцены.     К основным средствам относятся также капитальные вложения в корен-ное улучшение земель (осушительные, оросительные и другие мелиоративныеработы) и в арендованные объекты основных средств.     Капитальные вложения в многолетние насаждения,  коренное улучшениеземель включаются в состав основных средств ежегодно в сумме затрат от-носящихся к принятым в отчетном году в эксплуатацию площадям, независи-мо от даты окончания всего комплекса работ.     В составе основных средств учитываются находящиеся в собственностиорганизации земельные участки,  объекты природопользования (вода, недраи другие природные ресурсы).     47. Законченные капитальные вложения в арендованные объекты основ-ных средств зачисляются организацией-арендатором в собственные основныесредства в сумме фактически произведенных затрат,  если иное не предус-мотрено договором аренды.     48. Стоимость основных средств организации погашается путем начис-ления амортизации в течение срока их полезного  использования  (кумуля-тивный метод).     Амортизируемая сумма объекта основных средств  должна  списыватьсясистематически на протяжении срока полезной службы.  Используемый методамортизации должен отражать схему,  по которой компания потребляет эко-номические выгоды, получаемые от актива.     Начисление амортизации объектов основных средств производится  не-зависимо от результатов хозяйственной деятельности организации в отчет-ном периоде одним из следующих способов:     - метод равномерного (прямолинейного) списания стоимости;     - производственный метод начисления амортизации;     - два метода ускоренного списания стоимости;     - метод уменьшающегося остатка;     - метод суммы чисел.     Выбор метода амортизации должен быть закреплен в учетной  политикепредприятия.     Амортизация не начисляется по основным средствам бюджетных органи-заций, основным средствам, полученным по договору дарения и безвозмезд-но в процессе приватизации,  приобретенным с  использованием  бюджетныхассигнований и иных аналогичных средств (в части стоимости, приходящей-ся на величину этих средств), основным средствам, переведенным по реше-нию руководителя организации на консервацию,  продолжительность которойне может быть менее трех месяцев,  объектам внешнего благоустройства  идругим аналогичным объектам (объектам лесного хозяйства,  дорожного хо-зяйства,  специализированным сооружениям судоходной обстановки  и  т.п.объектам),  продуктивному скоту, буйволам и якам, а также приобретеннымизданиям (библиотечным фондам,  музейным ценностям, памятникам архитек-туры, искусства).     Стоимость земельных участков, объектов природопользования не пога-шается.     49. Основные средства отражаются в бухгалтерском балансе по  оста-точной стоимости,  т.е. по фактическим затратам их приобретения, соору-жения и изготовления за вычетом суммы начисленной амортизации, а у бюд-жетной организации - по первоначальной стоимости.     Изменения первоначальной  стоимости  основных  средств  в  случаяхдостройки, дооборудования, реконструкции и частичной ликвидации, перео-ценки соответствующих объектов раскрываются в приложениях к бухгалтерс-кому балансу.     50. Стоимость молодняка животных и  животных  на  откорме,  птицы,кроликов, пушных зверей, семьи пчел, подопытных животных, служебных со-бак, многолетних насаждений, выращиваемых в питомниках в качестве поса-дочного материала, не погашается.                          Нематериальные активы      51. К  нематериальным  активам,  используемым в хозяйственной дея-тельности в течение периода,  превышающего 12 месяцев, и приносящим до-ход, относятся права, возникающие:     - из авторских и иных договоров на произведения науки, литературы,искусства и объекты смежных прав,  на программы для ЭВМ,  базы данных идр.;     - из пакетов на изобретения,  промышленные образцы,  коллекционныедостижения,  из свидетельств на полезные модели, товарные знаки и знакиобслуживания или лицензионных договоров на их использования;     - из прав на "ноу-хау" и др.     Кроме того,  к нематериальным активам могут относиться организаци-онные расходы (расходы,  связанные с  образованием  юридического  лица,признанные в соответствии с учредительными документами вкладом участни-ков (учредителей) в уставный (складочный) капитал,  а также деловая ре-путация организации.     52. Стоимость объектов нематериальных активов погашается путем на-числения  амортизации  в  течение установленного срока их полезного ис-пользования.  По объектам, по которым производится погашение стоимости,амортизационные отчисления определяются одним из следующих способов:     - линейный способ исходя из норм,  исчисленных организацией на ос-нове срока их полезного использования;     - способ списания стоимости пропорционально объему продукции  (ра-бот, услуг).     По нематериальным активам,  по которым невозможно определить  срокполезного использования,  нормы амортизационных отчислений устанавлива-ются в расчете на десять лет (но не более срока деятельности  организа-ции).     По нематериальным активам,  полученным по договору дарения и  без-возмездно в процессе приватизации, приобретенным использованием бюджет-ных ассигнований и иных аналогичных средств (в части стоимости,  прихо-дящейся  на величину этих средств),  и нематериальным активам бюджетныхорганизаций амортизация не начисляется.     Начисление нематериальных  активов  производится независимо от ре-зультатов деятельности организации в отчетном периоде.     53. Нематериальные  активы  отражаются  в бухгалтерском балансе поостаточной стоимости, т.е. по фактическим затратам на приобретение, из-готовление и затратам по их доведению до состояния,  в котором они при-годны к использованию в запланированных целях,  за минусом  начисленнойамортизации, а у бюджетной организации - по первоначальной стоимости.                       Товарно-материальные запасы      54. Товарно-материальные запасы - это активы,  предназначенные дляпродажи в ходе нормальной деятельности и в форме сырья или  материалов,предназначенных  для  использования в производственном процессе или припредоставлении услуг.     Товарно-материальные запасы  должны  оцениваться  по наименьшей издвух величин: себестоимости и возможной чистой цене продаж.     Себестоимость товарно-материальных  запасов  должна  включать  всезатраты на приобретение, затраты на переработку и прочие затраты, поне-сенные для того, чтобы доставить запасы до места их настоящего нахожде-ния и состояния.     Фактическая себестоимость материальных ресурсов определяется исхо-дя из фактически производственных затрат на их приобретение и  изготов-ление.     Определение фактической себестоимости материальных ресурсов,  спи-сываемых в производство, разрешается производить одним из следующих ме-тодов оценки запасов:     - по себестоимости единицы запасов;     - по средней себестоимости;     - по себестоимости первых по времени приобретений (ФИФО);     - по себестоимости последних по времени приобретений (ЛИФО).     55. Готовая продукция отражается в бухгалтерском балансе по факти-ческой или нормативной производственной себестоимости,  включающей зат-раты,  связанные  с  использованием  в  процессе  производства основныхсредств,  сырья, материалов, топлива, энергии, трудовых ресурсов и дру-гие затраты на производство продукции либо по прямым статьям затрат.     56. Товары в организациях, занятых торговой деятельностью, отража-ются в бухгалтерском балансе по стоимости их приобретения.     При учете организацией,  занятой розничной торговлей,  товаров  попродажным ценам между стоимостью приобретения и стоимостью по продажнымценам (скидки, накидки) отражается в бухгалтерской отчетности отдельнойстатьей.     57. Отгруженные товары,  сданные работы и оказанные услуги отража-ются в бухгалтерском балансе по фактической (или нормативной полной се-бестоимости, включающей наряду с производственной себестоимостью затра-ты, связанные с реализацией (сбытом) продукции, работ, услуг, возмещен-ных договорной (контрактной) ценой.     58. Ценности,  на которые цена в течение отчетного года снизилась,либо которые морально устарели или частично потеряли свое  первоначаль-ное качество, отражаются в бухгалтерском балансе на конец отчетного го-да по цене возможной реализации, если она ниже первоначальной стоимостизаготовления (приобретения), с отнесением разницы в ценах на финансовыерезультаты у коммерческой организации.     59. Организация  может  создавать  резервы  сомнительных долгов порасчетам с другими организациями и гражданами за продукцию, товары, ра-боты и услуги с отнесением сумм резервов на финансовые результаты орга-низации.     Сомнительным долгом признается дебиторская задолженность организа-ции, которая не погашена в сроки, установленные договором, и не обеспе-чена соответствующими гарантиями.     Резерв сомнительных долгов создается на основе результатов  прове-денной инвентаризации дебиторской задолженности организации.     Величина резерва определяется отдельно  по  каждому  сомнительномудолгу в зависимости от финансового состояния (платежеспособности) долж-ника и оценки вероятности погашения долга полностью или частично.     Если до конца отчетного года, следующего за годом создания резервасомнительных долгов,  этот резерв в какой-либо части не будет использо-ван,  то неизрасходованные суммы присоединяются при составлении бухгал-терского баланса на конец отчетного года к финансовым результатам.     60. Остатки фондов и других резервов,  образованных организацией всоответствии с учредительными документами или принятой учетной  полити-кой  за  счет  прибыли,  оставшейся в ее распоряжении (нераспределеннойприбыли), отражаются в бухгалтерском балансе отдельно.     61. В целях равномерного включения предстоящих расходов в издержкипроизводства или обращения,  организация может  создавать  резервы  на:предстоящую оплату отпусков работникам; выплату ежегодного вознагражде-ния за выслугу лет; выплату вознаграждений по итогам работы за год; ре-монт основных средств; производственные затраты по подготовительным ра-ботам в связи с сезонным характером производства;  предстоящие  затратына  рекультивацию земель и осуществление иных природоохранных мероприя-тий; предстоящие затраты по ремонту предметов, предназначенных для сда-чи в аренду по договору проката;  гарантийный ремонт и гарантийное обс-луживание;  покрытие иных предвиденных затрат и другие цели, предусмот-ренные  законодательством  Кыргызской Республики,  нормативно-правовымиактами Министерства финансов Кыргызской Республики. В бухгалтерском ба-лансе  на  конец  отчетного года отражаются по отдельной статье остаткирезервов,  переходящие на следующий год, определенные исходя из правил,установленных  нормативными  актами  системы нормативного регулированиябухгалтерского учета.                   Расчеты с дебиторами и кредиторами      62. Расчеты с дебиторами и кредиторами отражаются каждой  сторонойв своей бухгалтерской отчетности в суммах,  вытекающих из бухгалтерскихзаписей и признаваемых ею правильными.  По полученным займам и кредитамзадолженность  показывается  с  учетом причитающихся на конец отчетногопериода к уплате процентов.     При разногласиях  заинтересованная сторона обязана в установленныесроки передать необходимые материалы на рассмотрение органам, уполномо-ченным разрешать соответствующие споры.     63. Отражаемые в бухгалтерской отчетности суммы по расчетам с бан-ками, бюджетом должны быть согласованы с соответствующими организациямии тождественны.  Оставление на бухгалтерском балансе  неурегулированныхсумм по этим расчетам не допускается.     64. Остатки валютных средств на валютных счетах организации,  дру-гие денежные средства (включая денежные документы),  краткосрочные цен-ные бумаги,  дебиторская и кредиторская задолженность в иностранных ва-лютах отражаются в бухгалтерской отчетности в сомах в суммах, определя-емых путем пересчета иностранных валют  по  курсу  Национального  банкаКыргызской Республики, действующему на отчетную дату.     65. Штрафы,  пени и неустойки, признанные должником или по которымполучены решения суда об их взыскании,  относятся на финансовые резуль-таты у коммерческой организации или увеличение доходов (уменьшение рас-ходов) у некоммерческой организации либо увеличение (уменьшение) финан-сирования (фондов) у бюджетной организации и до их получения или уплатыотражаются  в  бухгалтерском балансе получателя и плательщика соответс-твенно по статьям дебиторов или кредиторов.     66. Дебиторская  задолженность,  по  которой срок исковой давностиистек,  другие долги,  нереальные для взыскания, списываются по каждомуобязательству на основании данных проведенной инвентаризации,  письмен-ного обоснования и приказа (распоряжения)  руководителя  организации  иотносятся  соответственно  на счет средств резерва сомнительных долгов,или на увеличение расходов у некоммерческой организации либо на  умень-шение финансирования (фондов) у бюджетной организации.     Дебиторская задолженность определяется как счета и векселя к полу-чению,  возникающие  в  результате реализации товаров и оказания услуг.Дебиторская задолженность также включает в себя арендные платежи,  про-центы и прочие суммы к получению, начисленные за отчетный период.     Дебиторская задолженность показывается в бухгалтерском балансе  завычетом резерва по сомнительным долгам.     67. Резерв по сомнительным долгам создается на основе  результатовинвентаризации дебиторской задолженности, проведенной в конце отчетногопериода.     68. Списание  долга в убыток вследствие неплатежеспособности долж-ника не является аннулированием задолженности. Эта задолженность должнаотражаться  за бухгалтерским балансом в течение пяти лет с момента спи-сания для наблюдения за возможностью ее взыскания  в  случае  измененияимущественного положения должника.     69. Суммы кредиторской и депонентской  задолженности,  по  которымсрок  исковой  давности истек,  списывается по каждому обязательству наосновании данных проведенной инвентаризации,  письменного обоснования иприказа (распоряжения) руководителя организации и относятся на финансо-вые результаты у коммерческой организации или увеличение доходов у  не-коммерческой организации либо финансирования (фондов) у бюджетной орга-низации.                      Прибыль (убыток) организации      70. Бухгалтерская прибыль (убыток) представляет собой конечный фи-нансовый результат (прибыль или убыток),  выявленный за отчетный периодна основании бухгалтерского учета всех хозяйственных операций организа-ции и оценки статей бухгалтерского учета по правилам,  принятым в соот-ветствии с настоящим Положением.     71. Прибыль или убыток, выявленные в отчетном году, но относящиесяк операциям прошлых лет, включаются в финансовые результаты организацииотчетного года.     72. Доходы, полученные в отчетном периоде, но относящиеся к следу-ющим  отчетным  периодам,  отражаются в бухгалтерском балансе отдельнойстатьей как доходы будущих периодов.  Эти доходы подлежат отнесению  нафинансовые результаты у коммерческой организации при наступлении отчет-ного периода, к которому они относятся.     73. В  случае  реализации  и прочего выбытия имущества организации(основных средств,  запасов,  ценных бумаг и т.п.) убыток или доход  поэтим  операциям относится на финансовые результаты у коммерческой орга-низации или увеличение расходов (доходов) у некоммерческой  организациилибо  уменьшение (увеличение) финансирования (фондов) у бюджетной орга-низации.     74. В бухгалтерском балансе финансовый результат отчетного периодаотражается как нераспределенная прибыль (непокрытый убыток),  т.е.  ко-нечный финансовый результат,  выявленный за отчетный период, за минусомпричитающихся за счет прибыли установленных в соответствии с  законода-тельством Кыргызской Республики налогов и иных аналогичных обязательныхплатежей, включая санкции за несоблюдение правил налогообложения.           IV. ПОРЯДОК ПРЕДСТАВЛЕНИЯ БУХГАЛТЕРСКОЙ ОТЧЕТНОСТИ      75. Все организации,  за исключением бюджетных, представляют годо-вую бухгалтерскую отчетность в соответствии с учредительными документа-ми учредителям,  участникам организации или собственникам ее имущества,а  также территориальным органам государственной статистики по месту ихрегистрации.  Государственные  и  муниципальные  унитарные  предприятияпредставляют  бухгалтерскую отчетность органам уполномоченным управлятьгосударственным имуществом.     Другим органам исполнительной власти,  банкам и иным пользователямбухгалтерская отчетность представляется в соответствии с  законодатель-ством Кыргызской Республики.     Организация обязана представлять бухгалтерскую отчетность в  уста-новленные адреса по одному экземпляру бесплатно.     76. Организации,  за исключением бюджетных,  обязаны  представлятьгодовую бухгалтерскую отчетность в объеме форм, предусмотренных в пунк-те 29 настоящего Положения.     Отчет о  движении  денежных  средств  разрешается  не представлятьсубъектам малого  предпринимательства  и  некоммерческим  организациям.Кроме  того,  субъекты малого предпринимательства имеют право не предс-тавлять приложение к бухгалтерскому балансу,  иные приложения и поясни-тельную записку.     77. Организации,  за исключением бюджетных,  обязаны  представлятьгодовую  бухгалтерскую  отчетность в течение 60 дней по окончании года,если иное не предусмотрено законодательством Кыргызской  Республики,  аквартальную  в  случаях,  предусмотренных  законодательством КыргызскойРеспублики, - в течение 30 дней по окончании квартала.     В пределах  указанных сроков конкретная дата представления бухгал-терской отчетности устанавливается учредителями (участниками) организа-ции или общим собранием.     78. Бюджетные организации представляют квартальную и годовую  бух-галтерскую  отчетность вышестоящему органу в установленные им сроки,  атакже представляют территориальному органу Центрального казначейства.     79. День представления организацией бухгалтерской отчетности опре-деляется по дате ее почтового отправления или дате фактической передачипо принадлежности.     Если дата представления бухгалтерской отчетности приходится на не-рабочий  (выходной) день,  то сроком представления отчетности считаетсяпервый следующий за ним рабочий день.     80. Пояснительная записка годовой бухгалтерской отчетности органи-зации (кроме бюджетных организаций) является открытой  для  заинтересо-ванных пользователей: банков, инвесторов, кредиторов, покупателей, пос-тавщиков и др.,  которые могут знакомиться с годовой бухгалтерской  от-четностью и получать ее копии с возмещением затрат на копирование.     Организация должна  обеспечить  возможность  для  заинтересованныхпользователей ознакомиться с бухгалтерской отчетностью.     Бухгалтерская отчетность,  содержащая показатели, отнесенные к го-сударственной  тайне по законодательству Кыргызской Республики,  предс-тавляется с учетом требований указанного законодательства.     81. В  случаях,  предусмотренных законодательством Кыргызской Рес-публики, организация публикует бухгалтерскую отчетность.     Публикация бухгалтерской отчетности производится не позднее 1 июнягода,  следующего за отчетным, если иное не установлено законодательст-вом Кыргызской Республики.     Порядок публикации бухгалтерской отчетности устанавливается Минис-терством финансов Кыргызской Республики.                       V. ОСНОВНЫЕ ПРАВИЛА СВОДНОЙ                       БУХГАЛТЕРСКОЙ ОТЧЕТНОСТИ      82. В случае наличия у организации дочерних  и  зависимых  обществпомимо собственного бухгалтерского отчета составляется также консолиди-рованная бухгалтерская отчетность,  включающая показатели отчетов такихобществ, находящихся на территории Кыргызской Республики и за ее преде-лами, в порядке, устанавливаемом Министерством финансов Кыргызской Рес-публики.     83. Министерства,  ведомства и иные органы  исполнительной  властипредставляют  консолидированную квартальную и годовую бухгалтерскую от-четность об исполнении смет расходов учреждений,  состоящих на бюджете,соответственно Центральному казначейству Министерства финансов Кыргызс-кой Республики и его органам на местах в установленные ими сроки.     Министерства, ведомства и другие органы исполнительной власти Кыр-гызской Республики составляют отдельно консолидированную  годовую  бух-галтерскую  отчетность  по  унитарным предприятиям и по акционерным об-ществам (товариществам), часть акций (долей, вкладов) которых закрепле-на в государственной собственности (независимо от размера доли).     Объединения юридических лиц, созданные на добровольных началах ор-ганизациями  (союзы,  ассоциации,  составляют консолидированную бухгал-терскую отчетность в порядке,  установленном в учредительных документахэтих объединений,  исходя из правил, установленных Министерством финан-сов Кыргызской Республики.     84. Консолидированная годовая бухгалтерская отчетность министерстви других органов исполнительной власти представляется Министерству  фи-нансов  Кыргызской  Республики и Национальному комитету Кыргызской Рес-публики по статистике:     по унитарным предприятиям - не позднее 25 апреля следующего за от-четным года;     по акционерным  обществам  (товариществам),  часть  акций  (долей,вкладов) которых закреплена в собственности (независимо от размера  до-ли), - не позднее 1 июня следующего за отчетным года.     85. Консолидированная годовая бухгалтерская отчетность объединенияюридических  лиц,  созданного  на  добровольных  началах организациями,представляется в порядке и сроки, предусмотренные в учредительных доку-ментах объединения, если иное не установлено законодательством Кыргызс-кой Республики.     86. Министерства  и иные органы исполнительной власти представляютконсолидированную квартальную и годовую бухгалтерскую отчетность об ис-полнении смет расходов организаций, состоящих на бюджете, соответствен-но Министерству финансов Кыргызской Республики и финансовым  органам  вустановленные ими сроки.     87. Консолидированная бухгалтерская отчетность подписывается руко-водителем и главным бухгалтером организации.     88. Ответственность лиц,  подписавших сводную бухгалтерскую отчет-ность,  определяется в соответствии с законодательством Кыргызской Рес-публики.              VI. ХРАНЕНИЕ ДОКУМЕНТОВ БУХГАЛТЕРСКОГО УЧЕТА      89. Организация обязана хранить первичные учетные  документы,  ре-гистры  бухгалтерского  учета и бухгалтерскую отчетность в течение сро-ков,  устанавливаемых в соответствии с правилами организации  государс-твенного архивного дела, но не менее 5 лет.     90. Рабочий план счетов  бухгалтерского  учета,  другие  документыучетной политики,  процедуры кодирования,  программы машинной обработкиданных (с указанием сроков их использования) должны храниться организа-цией не менее 5 лет после отчетного года,  в котором они использовалисьдля составления бухгалтерской отчетности в последний раз.     91. Первичные  учетные документы могут быть изъяты только органамидознания,  предварительного следствия и прокуратуры, судами, налоговымиинспекциями  и налоговой полицией на основании их постановлений в соот-ветствии с законодательством Кыргызской Республики.     92. Ответственность  за организацию хранения первичных учетных до-кументов, регистров бухгалтерского учета и бухгалтерской отчетности не-сет руководитель организации.      Начальник Управления методологии     бухгалтерского учета и финансовой отчетности     Министерства финансов Кыргызской Республики       Г.Алымбаева                                                               Приложение                                ГЛОССАРИЙ      Активы - экономические ресурсы субъекта, которые принесут потенци-альный доход.     Амортизация - это систематическое уменьшение амортизируемой  стои-мости актива на протяжении срока его полезной службы.     Амортизируемая стоимость - себестоимость актива или другая  сумма,отраженная  в  финансовой  отчетности вместо себестоимости,  за вычетомликвидационной стоимости.  Срок полезной службы:  а) ожидаемый (расчет-ный)  период использования активов компаниями;  или в) количество изде-лий, которая компания предполагает произвести с использованием актива.     Балансовая (учетная) стоимость - сумма, по которой актив признает-ся в бухгалтерском балансе,  за вычетом суммы накопленной амортизации инакопленного убытка от обесценения.     Безнадежные долги - счета, которые уже не будут оплачены покупате-лями.     Бухгалтерский баланс - финансовый отчет, который показывает финан-совое состояние компании в определенный момент времени.     Бухгалтерский отчет (или аудиторский отчет) -  отчет  независимогобухгалтера,  который сопровождает финансовые отчеты и содержит заключе-ние, подтверждающее достоверность информации в финансовых отчетах.     Бухгалтерский учет  -  информационная система,  которая измеряет иперерабатывает  финансовую  информацию  об  определенном  экономическомсубъекте  для того,  чтобы ее пользователи могли принимать обоснованныерешения.     Внесение в журнал - процесс регистрации проводок в журнале.     Внутренний контроль бухгалтерского учета  -  обеспечивает  сохран-ность средств и надежность бухгалтерских записей.     Возможная чистая цена продаж - это предполагаемая  продажная  ценапри нормальном ходе дел,  за вычетом возможных затрат на выполнение ра-бот и возможных затрат на реализацию.     Главная книга  -  книга  или  папка со всеми используемыми счетамикомпании, представленными в виде плана счетов.     Годовой отчет - годовой финансовый отчет корпораций,  составленныйдля акционеров, также предоставляется владельцам корпорации.     Доход -  сумма,  которую  лицо или организация получили в качествевознаграждения за деятельность.     Консолидированные финансовые  отчеты  -  объединенные отчеты мате-ринской и дочерней компании.     Метод общего  уровня  запасов  - метод оценки ТМЗ по правилу мини-мальной оценки.     Метод основных  товарных  групп  -  один  из трех основных методовоценки ТМЗ по правилу минимальной оценки.     Метод оценки запасов по ценам первых закупок, ФИФО - предполагает,что статьи запаса,  закупленные первыми будут проданы первыми,  и соот-ветственно, статьи, остающиеся в запасе в конце периода были позже все-го приобретены или произведены.  По формуле средневзвешенной стоимости,стоимость каждой статьи определяется из средневзвешенной стоимости ана-логичных статей в начале периода и стабильности таких же  статей,  куп-ленных или произведенных в течение периода.     Метод оценки запасов по ценам последних закупок,  ЛИФО - предпола-гает,  что статьи запаса, закупленные или произведенные последними, бу-дут проданы первыми,  и соответственно,  статьи,  остающиеся в запасе вконце периода были раньше всего приобретены или произведены.     Метод периодической инвентаризации - метод  оценки  ТМЗ,  согласнокоторому  себестоимость  реализованной продукции подсчитывается в концеотчетного периода,  путем складывания остатка ТМЗ на  начало  отчетногопериода и нетто-закупок и вычитания конечного остатка ТМЗ.     Метод процента от нетто-реализации  -  метод  исчисления  величинырасходов по сомнительным долгам.     Метод прямого списания - метод учета безнадежных долгов. При обна-ружении безнадежной задолженности не создается резерв,  а сразу дебету-ются расходы.     Метод сплошной идентификации - метод оценки ТМЗ.     Метод средней стоимости - метод оценки ТМЗ по  себестоимости,  прикотором каждая единица проданного товара измеряется по средней стоимос-ти всех закупленных товаров.     Метод текущей инвентаризации - метод оценки ТМЗ, согласно которомубухгалтерия фиксирует движение и стоимость товаров в течение всего  от-четного периода.     Метод уменьшающегося остатка - ускоренный метод амортизации, в ко-тором применяется удвоенная норма прямолинейного метода.     Метод учета по срокам оплаты - метод подсчета расходов  по  безна-дежным долгам,  основываясь на предположении, что вероятность сбора де-биторской задолженности на конец отчетного периода зависит от продолжи-тельности времени, в течение которого эти счета являются просроченными.     Моральный износ - устарелость,  процесс, в результате которого ак-тивы  не соответствуют современным требованиям вследствие научно-техни-ческого прогресса.     Незавершенное производство, счет - используется для отражения всехпроизводственных затрат, которые возникают в связи с производством про-дукции;  не имеет аналога в торговом учете; остаток на конец года этогосчета представляет собой все издержки по производству товаров  незавер-шенных на конец года.     Нематериальные активы - долгосрочные активы, не имеющие физическиесубстанции.     Нераспределенная прибыль - часть прибыли,  полученной  от  ведениякоммерческой деятельности,  которая была вновь вложена в предприятие, ане распределена между акционерами.     Основные средства - это материальные активы, которые: а) использу-ются компанией для производства или поставки товаров и услуг, для сдачив аренду другим компаниям или для административных целей;  и которые в)предполагается использовать в течение более чем одного периода.     Остаточный капитал - простые акции компании.     Отчет о движении денежных средств - финансовый отчет,  который по-казывает  источники и направления использования денежных средств компа-нии в течение отчетного периода.     Отчет о  движении  собственного  капитала  -  показывает изменениясредств,  вложенных собственником в фирму,  за определенный  промежутоквремени.     Отчет о нераспределенной прибыли - показывает изменения в  нерасп-ределенной прибыли, произошедшие за отчетный период.     Отчет о прибылях и убытках - содержит информацию о деятельности посозданию прибыли или о средствах,  заработанных и истраченных в течениеопределенного периода.     План счетов - схема,  присваивающая каждому счету определенный но-мер. Таким образом облегчается поиск счетов в главной книге.     Прямой метод  -  метод  составления  отчета  о  движении  денежныхсредств. Каждая статья отчета о прибылях и убытках корректируется и пе-реводится с начисления на денежную основу.  В результате получается от-чет,  который начинается с получения денежных средств от  реализации  изатем  вычитываются  выплаты денежных средств за покупку,  операционныерасходы, подоходный налог. В конечном итоге получается чистый поток де-нежных средств от операционной деятельности.     Прямолинейного списания, метод - метод начисления амортизации.     Расходы отчетного периода - текущие расходы, которые нельзя проин-вентаризировать.     Резерв на безнадежные долги - контр-счет,  отражающий предполагае-мую сумму дебиторской задолженности, которая не будет получена.     Рентабельность (прибыльность)  - способность предприятия зарабаты-вать прибыль,  достаточную для привлечения и удержания  инвестиционногокапитала.     Родительская компания - компания,  владеющая  контрольным  пакетомакций дочерней.     Рыночная стоимость акции - цена,  которую инвесторы согласны упла-тить за акцию на открытом рынке.     Рыночная стоимость - текущая стоимость замещения.     Рыночный риск  - степень зависимости рыночного курса акции относи-тельно курса других акций.     Сальдо счета  - разница в денежном выражении между общей суммой подебету и по кредиту.     Себестоимость продукции  - производственные затраты на произведен-ную, но еще не проданную продукцию.     Себестоимость реализованных  товаров  - статья отчета о прибылях иубытках.  Определяется вычитанием объема ТМЗ на конец года из стоимоститоваров готовых для реализации.  Вычитается из суммы дохода для получе-ния валовой прибыли.     Себестоимость ТМЗ - издержки, зарегистрированные на момент покупкиТМЗ;  включает счет-фактуру за минусом скидок, плюс транспортные расхо-ды, расходы по страховке.     Система двойной записи - система отражения хозяйственных операций,при  которой  каждая операция учитывается дважды:  по дебету и кредиту.Принцип двойной записи дает возможность контролировать финансовое поло-жение  предприятия,  т.к.  по всем бухгалтерским книгам должен быть ба-ланс.     Стоимость фактическая - это сумма уплаченных денежных средств, илиэквивалент денежных средств или справедливая стоимость другого возмеще-ния, переданного для приобретения актива на момент его приобретения илисооружения.     Стоимость реализации  -  стоимость,  по которой обменивается активили оплачивается обязательство между осведомленными и готовыми к сделкенезависимыми сторонами.     Текущая стоимость - это стоимость активов по действующим  рыночнымценам на определенную дату.     Справедливая стоимость - это сумма,  на которую может обменять ак-тив при совершении сделки между хорошо осведомленными, желающими совер-шить такую операцию сторонами, осуществленной на общих условиях.     Сумма производственных затрат - сумма себестоимости использованныхматериалов,  затрат на оплату труда производственного  персонала,  всехобщезаводских накладных расходов,  имевших место в течение всего отчет-ного периода.     Счет-фактура - документ, подготовленный поставщиком, является тре-бованием оплатить доставленные товары или оказанные услуги.     Текущие активы  - касса и другие средства,  которые в течение нор-мально протекающего производственного цикла или в период  одного  года.Если  цикл  короче,  чем  один год,  должны вновь обратиться в наличныеденьги.     Текущие обязательства - обязательства,  подлежащие оплате за времяпроизводственного цикла или в течение производственного цикла.     Товарные запасы  - количество наличных товаров на фирме на опреде-ленный момент времени.     Управленческий учет  - область бухгалтерского учета,  охватывающаявсе виды учетной информации, которая измеряется, обрабатывается и пере-дается для внутреннего использования администрацией.     Ускоренные методы - методы начисления амортизации, в котором срав-нительно  большие суммы амортизационной базы актива распространяются наболее ранние периоды и сокращаются суммы последующих лет.     Уставный капитал - минимальная сумма, которая может быть представ-лена в качестве внесенного капитала.  Обычно равна номинальной или объ-явленной стоимости.     Финансовые отчеты - посредством них идет взаимодействие с внешнимипользователями.     Финансовый год - отчетный период продолжительностью двенадцать ме-сяцев.     Чистая прибыль - разница между доходами и расходами,  если  доходыпревышают расходы.     Чистый убыток - разница между доходами и расходами,  если  расходыпревышают доходы.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cfl2m-2kuh35wmrtwiqj">
      <w:r>
        <w:rPr>
          <w:rFonts w:ascii="Arial" w:cs="Arial" w:eastAsia="Arial" w:hAnsi="Arial"/>
          <w:color w:val="132D3F"/>
          <w:sz w:val="16"/>
          <w:szCs w:val="16"/>
          <w:u w:val="single"/>
        </w:rPr>
        <w:t xml:space="preserve">dalil.kg/document/300088</w:t>
      </w:r>
    </w:hyperlink>
  </w:p>
  <w:p>
    <w:pPr>
      <w:spacing w:after="0" w:before="40"/>
      <w:jc w:val="center"/>
    </w:pPr>
    <w:hyperlink w:history="1" r:id="rId2kv4dwyn8kpfpudpm3e8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z6mumnt244gcratbvrtp" Type="http://schemas.openxmlformats.org/officeDocument/2006/relationships/hyperlink" Target="https://dalil.kg/document/202591" TargetMode="External"/><Relationship Id="rIddpxcdmi4i1vrqqiazlrfw" Type="http://schemas.openxmlformats.org/officeDocument/2006/relationships/hyperlink" Target="https://dalil.kg/document/30008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cfl2m-2kuh35wmrtwiqj" Type="http://schemas.openxmlformats.org/officeDocument/2006/relationships/hyperlink" Target="https://dalil.kg/document/300088" TargetMode="External"/><Relationship Id="rId2kv4dwyn8kpfpudpm3e8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2026-09-30T16:53:19.824Z</dcterms:created>
  <dcterms:modified xsi:type="dcterms:W3CDTF">2026-09-30T16:53:19.824Z</dcterms:modified>
</cp:coreProperties>
</file>

<file path=docProps/custom.xml><?xml version="1.0" encoding="utf-8"?>
<Properties xmlns="http://schemas.openxmlformats.org/officeDocument/2006/custom-properties" xmlns:vt="http://schemas.openxmlformats.org/officeDocument/2006/docPropsVTypes"/>
</file>