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dqwipgnwu7rfdp3huqvm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КРот 28 декабря 2010 года № 95/4 Зарегистрировано в Министерстве юстиции Кыргызской Республики 9 апреля  2001 года. Регистрационный номер 59                               Утверждена                       </w:t>
      </w:r>
      <w:hyperlink w:history="1" r:id="rIdau2jo3bccn4yrlqy5jnq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20 марта 2001 года № 6/9                               ИНСТРУКЦИЯ                 по работе с сомнительными банкнотами                          национальной валюты                                 Глава 1                            Общие положения     1.1.  Настоящая  Инструкция определяет  основные  цели,  задачи  ипорядок  действия кассиров банковских учреждений,  ломбардов, обменныхпунктов  и обменных бюро (далее по тексту - кредитные учреждения)  приобнаружении  сомнительных  банкнот  национальной  валюты   (далее   потексту   сомнительные банкноты) во время проведения  расчетно-кассовыхопераций  с физическими и юридическими лицами на территории КыргызскойРеспублики.    1.2. В  соответствии  с настоящей Инструкцией действия сотрудниковкредитных   учреждений   должны   быть    направлены    на    созданиеэффективной системы  защиты  налично-денежного  обращения   КыргызскойРеспублики от фальшивомонетничества,  осуществление эффективных мер повыявлению   поддельных   банкнот  и  предотвращение   их   дальнейшегораспространения.    1.3. Сомнительными считаются банкноты,  дизайн и защитные элементыкоторых не соответствуют дизайну и защитным элементам образцов "УЛГУ".    1.4.   Сомнительные  банкноты  признаются  поддельными,   если   врезультате   экспертизы установлено,  что их технические  спецификациине соответствуют техническим спецификациям подлинных банкнот.    1.5.  Экспертиза   сомнительных  банкнот  проводится  Национальнымбанком  Кыргызской  Республики (далее по  тексту  -  НБКР),  плата  запроведение экспертизы сомнительных банкнот не взимается.    1.6. Взаимодействие НБКР с органами внутренних дел и  национальнойбезопасности    Кыргызской   Республики  при  обнаружении   поддельныхбанкнот  регламентируется условиями "Соглашения о   сотрудничестве   исовместной  деятельности   НБКР,   МВД   и  СНБ  в  области  борьбы  сфальшивомонетничеством".                                 Глава 2                Действия кассиров кредитных учреждений                 при обнаружении сомнительных банкнот     2.1.   Кассовые   работники  кредитных  учреждений   должны   бытьобеспечены  детекторами  и приборами для проверки подлинности банкнот,а  также  буклетами и плакатами  о  защитных  свойствах   национальныхвалют  тех стран, с валютой которых производятся операции.    2.2. Во всех случаях обнаружения сомнительных банкнот, а именно:    - при  приеме наличных денег физическим и юридическим лицам (далеепо тексту - клиент);    - при  обнаружении  сомнительных  банкнот среди принятых кассираминаличных денег от клиентов;    - при  проведении ревизии кассы кредитных учреждений,  кассиры илидругие  лица,   обнаружившие сомнительную банкноту,   обязаны  принятьмеры по ее изъятию в соответствии с требованиями настоящей Инструкции.    2.3. В случае обнаружения сомнительных банкнот при приеме наличныхденег  от  клиента, кассир должен выдать клиенту для заполнения  бланкЗаявления о проведении экспертизы (приложение 1).  При отказе  клиентазаполнить Заявление кассир должен заполнить его сам, указав  при  этомподробно  обстоятельства обнаружения сомнительных банкнот. Все  пунктыЗаявления должны быть заполнены четко и разборчиво.    2.4. Клиенту выдается Квитанция на сумму  принятых  на  экспертизусомнительных    банкнот   с  указанием  их  номинала,   количества   исерийного номера (приложение 2).    2.5.  В   случае   обнаружения сомнительных банкнот при  пересчетеналичных  денег  в  кредитных  учреждениях,  кассир  обязан  заполнитьЗаявление  о   проведении  экспертизы  от  своего  имени  и  вместе  сбанкнотой  направить в течение одного рабочего дня в Экспертный  отделНБКР    (или    областные   управления    НБКР   в   зависимости    отместонахождения) либо в ближайший Отдел внутренних дел.    2.6.   Кассир   обязан   незамедлительно   проинформировать   своеруководство  или  другое уполномоченное лицо   о   факте   обнаружениясомнительных банкнот.    2.7.  Все  поддельные  банкноты, обнаруженные кассирами  кредитныхучреждений  при  проведении расчетно-кассовых  операций,  должны  бытьнаправлены в течение одного рабочего дня в Экспертный отдел НБКР  (илив   областные  управления  НБКР в зависимости от местонахождения) либов  ближайший Отдел внутренних дел вместе с сопроводительным письмом  иЗаявлением о проведении экспертизы.    2.8.   В   каждом  случае  при  обнаружении  сомнительных  банкноткредитные  учреждения  обязаны незамедлительно сообщать  в  Экспертныйотдел  НБКР  по  телефону их серийные номера,  номинал,  количество  идругие их особенности.    2.9.  При  обнаружении  сомнительных  банкнот  при  пересчете    исортировке  наличных  денег в НБКР (или в областном  управлении  НБКР)необходимо  действовать  в соответствии с нормативными  документами  иинструктивными материалами НБКР.    2.10.   Кредитные  учреждения  обязаны  завершить  все   действия,связанные  с сомнительными банкнотами,  и известить об этом клиента  всрок, не превышающий 10 рабочих дней.                                 Глава 3                     Порядок проведения экспертизы                      сомнительных банкнот в НБКР     3.1.   Проверка   подлинности  сомнительных   банкнот   проводитсяЭкспертным отделом НБКР или Отделом денег областных управлений НБКР.    3.2. По результатам экспертизы заполняется Протокол (приложение 3)и    заключение   экспертизы  вносится  в  поступившее   Заявление   опроведении  экспертизы.  Начальник Экспертного отдела  (или  начальникОтдела    денег  областных  управлений  НБКР)  проверяет  правильностьзаполнения  документов и заверяет своей подписью Протокол и заключениеэкспертизы  на  бланке Заявления.    3.3.  Экспертный  отдел НБКР и областные управления  НБКР  обязанызакончить   все  процедуры,   связанные  с  экспертизой   сомнительныхбанкнот,  и  сообщить о результатах экспертизы  по  месту  обнаружениясомнительных банкнот в срок, не превышающий 5 рабочих дней.    3.4.  Централизованный  учет поддельных  банкнот,  обнаруженных  вбанковской системе республики, ведет Экспертный отдел НБКР (приложение4).    3.5.  Ежеквартально  до 5 числа месяца,  следующего  за  отчетным,областные  управления НБКР обязаны направлять в Экспертный отдел  НБКРсведения  о  поддельных  банкнотах,  обнаруженных  в  данном   регионесогласно установленной форме (приложение 5).                                 Глава 4                  Действия с сомнительными банкнотами                      после проведения экспертизы     4.1.   Если   по  результатам  экспертизы  сомнительной   банкнотыустановлена подлинность банкноты:    - в случае, если сомнительные банкноты поступили от физических илиюридических  лиц  через Оборотные кассы учреждений  НБКР,   специалистэксперт   направляет Заявление с заключением экспертизы  и  банкнот  вОборотную  кассу. Кассир знакомит клиента с заключением экспертизы,  очем клиент своей подписью делает отметку в Заявлении,  и кассир выдаетклиенту указанную в экспертном заключении сумму.  Заявление остается вкассовых  документах Оборотной кассы,  по просьбе  клиента  ему  можетбыть  передана  копия  Заявления.  Клиент  должен  возвратить  кассируКвитанцию,   которая была выдана при приеме сомнительной  банкноты  наэкспертизу;    - в случае,  если сомнительные банкноты поступили  на  экспертизу,минуя   Оборотные   кассы  НБКР,   специалист-эксперт   на   основаниизаключения  экспертизы  заполняет  объявление  на  взнос  наличными  исообщает   банку   о  зачислении на его счет указанной  суммы.   Затемнаправляет  головному  отделению банка  и  заявителю  сопроводительноеписьмо  с  приложением Заявления  с  заключением   экспертизы.   КопияЗаявления остается в документах НБКР.    4.2.  Если   по  результатам  экспертизы установлена  поддельностьсомнительной банкноты, на банкноту ставится штамп "ПОДДЕЛКА".    4.2.1.   В  случае,   если  сомнительные  банкноты  поступили   отфизических или юридических лиц через Оборотные кассы учреждений  НБКР,специалист-эксперт   направляет Заявление с заключением  экспертизы  вОборотную кассу.  Кассир знакомит клиента с заключением экспертизы,  очем  клиент  своей   подписью  делает  отметку  в  Заявлении.   Клиентдолжен возвратить кассиру квитанцию,  выданную при приеме сомнительныхбанкнот  на  экспертизу.  Заявление  остается  в  кассовых  документахОборотной  кассы.   По просьбе клиента ему может быть  передана  копияЗаявления.    4.2.2.   В   случае,  если  сомнительные  банкноты  поступили   наэкспертизу,    минуя   Оборотные   кассы   НБКР,    специалист-экспертнаправляет  коммерческому  банку  Заявление  с заключением  экспертизывместе   с  сопроводительным  письмом.  Копия  Заявления  остается   вдокументах НБКР.    4.3.  Поддельная   банкнота клиенту не возвращается  и  обмену  неподлежит.    4.4.   Материальную   ответственность  за   поддельные   банкноты,обнаруженные:    - при  сдаче  наличных  денег в кредитные учреждения несет клиент;сумма  поддельных  банкнот  не учитывается в  указанной  в  объявлениисумме  сдаваемых  денег;  а кассир банка обязан  действовать  согласноподпунктам 2.3-2.10. настоящей Инструкции;    -   при    пересчете  или  сортировке  наличных  денег  в   пачке,сформированной   кассирами  кредитных  учреждений,   несет   кредитноеучреждение,  в пачке которого были обнаружены поддельные банкноты.    4.5. Передача поддельных банкнот в учреждения МВД  для  проведениярасследования    осуществляется  по  месту  их  выявления   экспертамиЭкспертного отдела НБКР или областных управлений НБКР в течение одногорабочего дня после проведения экспертизы.    4.6. Передача поддельных банкнот в учреждения МВД  для  проведениярасследования     производится    согласно    Акту     приема-передачиподдельных банкнот (приложение 6).  Акт оформляется в 2-х экземплярах,один  из  которых вместе с поддельными банкнотами, копией Заявления  иПротокола  передается  в  ближайший Отдел  внутренних  дел,  а  другойостается в документах НБКР.    4.7. Экспертный отдел УДН в случае выявления новых  разновидностейподдельных   банкнот  незамедлительно информирует  об  этом  населениереспублики.     Управление денежной наличности                               Приложение 1                        к Инструкции "По работе                      с сомнительными банкнотами                         национальной валюты"     __________________________________________________________________                  (наименование организации и адрес)______________________________________________________________________                                   _            (Ф.И.О. лица, сдающего банкноту на экспертизу)______________________________________________________________________                                   _                 (паспортные данные и место прописки)                             ЗАЯВЛЕНИЕ № _______      Прошу принять на экспертизу следующие сомнительные банкноты:-----------------------------------------------------------------------| Номинал |   Год   | Серийный |     Обстоятельство      | Примечание ||         | выпуска |   номер  |      обнаружения        |            ||---------|---------|----------|-------------------------|------------||    1    |    2    |     3    |            4            |      5     |-----------------------------------------------------------------------      "___" ________ 200__ г.        Подпись ___________________________                                            (Ф.И.О и подпись заявителя)      Заключение экспертизы № ______ от "___" _________________ 200__ г._______________________________________________________________________        (наименование учреждения НБКР, проводившего экспертизу)     Экспертиза проведена ____________________________________________________________________________________________________________________           (Ф.И.О. и подпись лица, проводившего экспертизу)      Начальник Экспертного отдела УДН     (или Отдела денег облуправления НБКР)           __________________                                                     (Ф.И.О. и подпись)      С заключением экспертизы ознакомлен     __________________________                                             (Ф.И.О. клиента и подпись)      (Пожалуйста, заполните все пункты аккуратно и разборчиво!)                              Приложение 2                        к Инструкции "По работе                      с сомнительными банкнотами                         национальной валюты"                                КВИТАНЦИЯ     К заявлению № __________ от "___" _____________________ 200__ года    Принято на экспертизу сомнительных банкнот в количестве ____ штук,на   сумму   __________________________________________  сом  ________тыйын,                         (цифрами и прописью)    Серийные номера банкнот: ________________________________________________________________________________________________________________    Ф.И.О., должность и подпись лица, принявшего банкноты ___________________________________________________________________________________                       (наименование учреждения)     "___" ______________ 200__ г.     (Пожалуйста, верните квитанцию после  ознакомления  с  заключениемэкспертизы НБКР!)                               Приложение 3                        к Инструкции "По работе                      с сомнительными банкнотами                         национальной валюты"     __________________________________________________________________        (наименование учреждения НБКР, проводившего экспертизу)                                ПРОТОКОЛ                        экспертизы № _________                    от "___" ____________ 200__ г.     Сомнительная банкнота поступила от _______________________________                       (наименование организации______________________________________________________________________                                   _       и адрес, или Ф.И.О. клиента, прописка или домашний адрес,______________________________________________________________________                                   _                          № и серия паспорта)    В результате экспертизы установлено следующее:    1. Номинал.    2. Год выпуска.    3. Серийный номер.    4. Количество.    5. Сумма.    6. Размер банкноты, поступившей на экспертизу.    7. Размер банкноты, согласно технической спецификации.    8. Характеристики бумаги (поведение в УФ-свете).    9. Водяной знак.    10. Характеристики волокон (поведение в УФ-свете).    11. Защитная нить.    12. Микротекст.    13. Скрытое изображение.    14. Сквозной регистр.    15. Изображения, обнаруживаемые в УФ-свете.    16. Характеристики краски.    17. Наличие физико-химической защиты:    - фольга;    - голограмма.    18. Магнитная краска.    19. Дополнительные сведения (особенности):    Выводы:    _________________________________________________________________________________________________________________________________________     __________________________________________________________________           (Ф.И.О. и подпись лица, проводившего экспертизу)     Начальник Экспертного отдела УДН    или Отдела денег облуправления НБКР             __________________                          (Ф.И.О. и подпись)                                                   Приложение 4                                               к Инструкции "По работе                                             с сомнительными банкнотами                                                национальной валюты"                   База данных о поддельных банкнотах,                          поступивших в НБКР -----------------------------------------------------------------------|№|Дата|Но-|Год |Коли-|Серий-|№ про- |Способ|Источники     |Дата |При-|| |пос-|ми-|вы- |чест-|ный   |токола |изго- |поступления,  |от-  |ме- || |туп-|нал|пус-|во   |номер |НБКР и |товле-|указать:      |прав-|ча- || |ле- |   |ка  |     |      |дата   |ния   |- Ф.И.О. физ. |ки в |ние || |ния |   |    |     |      |прове- |под-  |лица, адрес;  |МВД  |    || |    |   |    |     |      |дения  |делки |- юр. лицо,   |     |    || |    |   |    |     |      |экспер-|(коди-|адрес;        |     |    || |    |   |    |     |      |тизы   |фика- |- № акта кассы|     |    || |    |   |    |     |      |       |ция   |пересчета или |     |    || |    |   |    |     |      |       |под-  |группы сорти- |     |    || |    |   |    |     |      |       |делок)|ровки НБКР,   |     |    || |    |   |    |     |      |       |      |Ф.И.О. кассира|     |    || |    |   |    |     |      |       |      |НБКР,         |     |    || |    |   |    |     |      |       |      |обнаружившего |     |    || |    |   |    |     |      |       |      |подделку, а   |     |    || |    |   |    |     |      |       |      |также Ф.И.О.  |     |    || |    |   |    |     |      |       |      |кассира ком-  |     |    || |    |   |    |     |      |       |      |мерческого    |     |    || |    |   |    |     |      |       |      |банка, в пачке|     |    || |    |   |    |     |      |       |      |которого      |     |    || |    |   |    |     |      |       |      |обнаружена    |     |    || |    |   |    |     |      |       |      |подделка      |     |    ||-|----|---|----|-----|------|-------|------|--------------|-----|----||1|  2 | 3 |  4 |  5  |   6  |   7   |   8  |       9      |  10 | 11 |-----------------------------------------------------------------------                                                      Приложение 5                                               к Инструкции "По работе                                             с сомнительными банкнотами                                                национальной валюты"                                  ОТЧЕТ                 об обнаруженных поддельных банкнотах                 за периоды с ____ по ____ 200__ года -----------------------------------------------------------------------|№|Дата|Но-|Год |Коли-|Серий-|№ про- |Способ|Источники     |Дата |При-|| |пос-|ми-|вы- |чест-|ный   |токола |изго- |поступления,  |от-  |ме- || |туп-|нал|пус-|во   |номер |НБКР и |товле-|указать:      |прав-|ча- || |ле- |   |ка  |     |      |дата   |ния   |- Ф.И.О. физ. |ки в |ние || |ния |   |    |     |      |прове- |под-  |лица, адрес;  |МВД  |    || |    |   |    |     |      |дения  |делки |- юр. лицо,   |     |    || |    |   |    |     |      |экспер-|(коди-|адрес;        |     |    || |    |   |    |     |      |тизы   |фика- |- № акта кассы|     |    || |    |   |    |     |      |       |ция   |пересчета или |     |    || |    |   |    |     |      |       |под-  |группы сорти- |     |    || |    |   |    |     |      |       |делок)|ровки НБКР,   |     |    || |    |   |    |     |      |       |      |Ф.И.О. кассира|     |    || |    |   |    |     |      |       |      |НБКР,         |     |    || |    |   |    |     |      |       |      |обнаружившего |     |    || |    |   |    |     |      |       |      |подделку, а   |     |    || |    |   |    |     |      |       |      |также Ф.И.О.  |     |    || |    |   |    |     |      |       |      |кассира ком-  |     |    || |    |   |    |     |      |       |      |мерческого    |     |    || |    |   |    |     |      |       |      |банка, в пачке|     |    || |    |   |    |     |      |       |      |которого      |     |    || |    |   |    |     |      |       |      |обнаружена    |     |    || |    |   |    |     |      |       |      |подделка      |     |    ||-|----|---|----|-----|------|-------|------|--------------|-----|----||1|  2 | 3 |  4 |  5  |   6  |   7   |   8  |       9      |  10 | 11 |-----------------------------------------------------------------------      Начальник Отдела денег                          __________________                                                     (Ф.И.О. и подпись)      Специалист-эксперт                              __________________                                                     (Ф.И.О. и подпись)                                                      Приложение 6                                               к Инструкции "По работе                                             с сомнительными банкнотами                                                национальной валюты"                              АКТ № _______                  приема-передачи поддельных банкнот                  от "___" ______________ 200__ года      __________________________________________________________________                    (наименование учреждения НБКР)в лице ________________________________________________________________                          (должность, Ф.И.О.)осуществили передачу в ________________________________________________                      (правоохранительные органы)в лице ________________________________________________________________                          (должность, Ф.И.О.)поддельных банкнот, согласно следующей описи:-----------------------------------------------------------------------|Номинал|  Год  |Серийный|Коли- |   Способ   |  Источник |№ про-|При- ||       |выпуска|  номер |чество|изготовления|поступления|токола|меча-||       |       |        |      |  подделки  |           | НБКР |ние  ||-------|-------|--------|------|------------|-----------|------|-----||   1   |   2   |    3   |   4  |      5     |     6     |   7  |  8  |-----------------------------------------------------------------------     Приложения:     поддельные банкноты - ________________ шт.;     копии заявления     - _______________ стр.;     копии протокола     - ________________ стр.      Представитель НБКР                              __________________                                                     (Ф.И.О. и подпись)      Представитель МВД                               __________________                                                     (Ф.И.О. и подпись)     Служебное удостоверение      (Пожалуйста, заполните все пункты аккуратно и разборчиво!)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og-fti2myf7c38fx7d2-">
      <w:r>
        <w:rPr>
          <w:rFonts w:ascii="Arial" w:cs="Arial" w:eastAsia="Arial" w:hAnsi="Arial"/>
          <w:color w:val="132D3F"/>
          <w:sz w:val="16"/>
          <w:szCs w:val="16"/>
          <w:u w:val="single"/>
        </w:rPr>
        <w:t xml:space="preserve">dalil.kg/document/30010</w:t>
      </w:r>
    </w:hyperlink>
  </w:p>
  <w:p>
    <w:pPr>
      <w:spacing w:after="0" w:before="40"/>
      <w:jc w:val="center"/>
    </w:pPr>
    <w:hyperlink w:history="1" r:id="rIdzphgavpskxrqv6w1b1wg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qwipgnwu7rfdp3huqvmx" Type="http://schemas.openxmlformats.org/officeDocument/2006/relationships/hyperlink" Target="https://dalil.kg/document/302368" TargetMode="External"/><Relationship Id="rIdau2jo3bccn4yrlqy5jnq6" Type="http://schemas.openxmlformats.org/officeDocument/2006/relationships/hyperlink" Target="https://dalil.kg/document/300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og-fti2myf7c38fx7d2-" Type="http://schemas.openxmlformats.org/officeDocument/2006/relationships/hyperlink" Target="https://dalil.kg/document/30010" TargetMode="External"/><Relationship Id="rIdzphgavpskxrqv6w1b1wg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2026-09-25T09:12:27.984Z</dcterms:created>
  <dcterms:modified xsi:type="dcterms:W3CDTF">2026-09-25T09:12:27.984Z</dcterms:modified>
</cp:coreProperties>
</file>

<file path=docProps/custom.xml><?xml version="1.0" encoding="utf-8"?>
<Properties xmlns="http://schemas.openxmlformats.org/officeDocument/2006/custom-properties" xmlns:vt="http://schemas.openxmlformats.org/officeDocument/2006/docPropsVTypes"/>
</file>