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ojvbm5funzx9vicyazb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сентября 2000 года. Регистрационный номер 167 г.Бишкекот 25 сентября 2000 года № 152            ПРИКАЗ МИНИСТЕРСТВА ЮСТИЦИИ КЫРГЫЗСКОЙ РЕСПУБЛИКИ               О внесении дополнений в Положение о частной                         нотариальной конторе      В целях создания равных условий лицам,  осуществляющим частную но-тариальную деятельность,  на основании лицензии,  выдаваемой Министерс-твом юстиции Кыргызской Республики, приказываю:     1. Пункт 5 "</w:t>
      </w:r>
      <w:hyperlink w:history="1" r:id="rIdxpfeld1wx2_m_gvzn_yw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частной нотариальной конторе",  утвержден-ного  </w:t>
      </w:r>
      <w:hyperlink w:history="1" r:id="rIdbvvsno_ig--tsiuxu3cv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22 июня 2000года № 108 дополнить,  после слов "капитального строительства"  словами"вне помещения занимаемого государственной нотариальной конторой".     2. Контроль за выполнением настоящего приказа возложить на первогозаместителя Министра юстиции Умралиева Табылды Душенбековича.      Министр юстиции Кыргызской Республики             Н.Бейшеналиева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vqgjwn05xtuerotftps">
      <w:r>
        <w:rPr>
          <w:rFonts w:ascii="Arial" w:cs="Arial" w:eastAsia="Arial" w:hAnsi="Arial"/>
          <w:color w:val="132D3F"/>
          <w:sz w:val="16"/>
          <w:szCs w:val="16"/>
          <w:u w:val="single"/>
        </w:rPr>
        <w:t xml:space="preserve">dalil.kg/document/300114</w:t>
      </w:r>
    </w:hyperlink>
  </w:p>
  <w:p>
    <w:pPr>
      <w:spacing w:after="0" w:before="40"/>
      <w:jc w:val="center"/>
    </w:pPr>
    <w:hyperlink w:history="1" r:id="rIdwzlzjxkdv9aeqnlluhp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jvbm5funzx9vicyazbk" Type="http://schemas.openxmlformats.org/officeDocument/2006/relationships/hyperlink" Target="https://dalil.kg/document/202591" TargetMode="External"/><Relationship Id="rIdxpfeld1wx2_m_gvzn_ywl" Type="http://schemas.openxmlformats.org/officeDocument/2006/relationships/hyperlink" Target="https://dalil.kg/document/300116" TargetMode="External"/><Relationship Id="rIdbvvsno_ig--tsiuxu3cv7" Type="http://schemas.openxmlformats.org/officeDocument/2006/relationships/hyperlink" Target="https://dalil.kg/document/30011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vqgjwn05xtuerotftps" Type="http://schemas.openxmlformats.org/officeDocument/2006/relationships/hyperlink" Target="https://dalil.kg/document/300114" TargetMode="External"/><Relationship Id="rIdwzlzjxkdv9aeqnlluhp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2026-09-30T10:29:25.545Z</dcterms:created>
  <dcterms:modified xsi:type="dcterms:W3CDTF">2026-09-30T10:29:25.545Z</dcterms:modified>
</cp:coreProperties>
</file>

<file path=docProps/custom.xml><?xml version="1.0" encoding="utf-8"?>
<Properties xmlns="http://schemas.openxmlformats.org/officeDocument/2006/custom-properties" xmlns:vt="http://schemas.openxmlformats.org/officeDocument/2006/docPropsVTypes"/>
</file>