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m8bkvjrjx-dzekmez_-k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Республики6 июня 2000 года. Регистрационный номер 113                                                      Утверждена                                                </w:t>
      </w:r>
      <w:hyperlink w:history="1" r:id="rIdvhaym8emxwkb0qsghaffa">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от 24 мая 2000 года № 162                               ИНСТРУКЦИЯ               по санитарному режиму аптечных учреждений                           1. Общие положения      1.1. Настоящая Инструкция содержит основные требования, предъявля-емые  к  санитарному режиму аптечного производства и личной гигиене ра-ботников аптек.     1.2. Действие Инструкции распространяется на все аптечные учрежде-ния,  находящиеся на территории Кыргызской  Республики,  независимо  отформ собственности и ведомственной подчиненности.     1.3. Не допускается размещение на  площадях  аптек  подразделений,функционально не связанных с аптекой.     1.4. Ответственность за выполнение  требований  данной  Инструкциивозлагается на руководителей аптек.                        2. Термины и определения      В настоящей  Инструкции использованы следующие термины и определе-ния:     Санитарная одежда  - медицинский халат и шапочка,  предназначенныедля защиты медикаментов, материалов и готовой продукции от дополнитель-ных микробиологических и других загрязнений, выделяемых персоналом.     Комплект технологической одежды для асептического блока - предназ-начен  для  защиты медикаментов,  вспомогательных веществ и материалов,готовой продукции и воздушной среды от вторичной контаминации  микроор-ганизмами  и  механическими  частицами,  выделяемыми персоналом (составкомплекта в разделе 6).     Контаминация микроорганизмами  - первичное загрязнение,  внесенноевоздушным потоком;  вторичное - в  результате  несоблюдения  требованийасептики.     Асептика - условия и комплекс мероприятий,  направленных  на  пре-дотвращение  микробного  и другого загрязнения при получении стерильнойпродукции на всех этапах технологического процесса.     Асептический блок - территория аптеки,  специально сконструирован-ная,  оборудованная и используемая таким образом, чтобы снизить проник-новение,  образование и задержку в ней микробиологических и других заг-рязнений.     Воздушный шлюз  -  установленное в замкнутом пространстве устройс-тво,  предотвращающее проникновение механических частиц или  микроорга-низмов, или замкнутое пространство между помещениями различной чистоты,отделенное от них дверьми.     Дезинфекция - процесс умерщвления на изделии или в изделии, или наповерхности патогенных видов микроорганизмов (термические и  химическиеметоды и средства).     Стерилизация - процесс умерщвления на изделиях или в изделиях  илиудаление  из  объекта  микроорганизмов всех видов,  находящихся на всехстадиях развития,  включая споры (термические  и  химические  методы  исредства).     Предстерилизационная обработка - удаление белковых, жировых, меха-нических загрязнений, остаточных количеств лекарственных веществ. Мойкаи моюще-дезинфицирующая обработка изделий и объектов определяет  эффек-тивность стерилизации, снижает риск пирогенных реакций у пациента.                  3. Санитарные требования к помещениям                         и оборудованию аптек      3.1. Помещения аптек следует оборудовать, отделывать и содержать всоответствии  с правилами санитарного режима в чистоте и надлежащем по-рядке.  Перед входами в аптеку должны быть приспособления  для  очисткиобуви от грязи. Очистка самих приспособлений должна проводиться по меренеобходимости, но не реже 1 раза в день.     3.2. Рабочие  места персонала аптеки в зале обслуживания населениядолжны быть оснащены устройствами, предохраняющими работников от прямойкапельной инфекции.     3.3. Оконные фрамуги или форточки,  используемые для проветриванияпомещений, защищаются съемными металлическими или пластмассовыми сетка-ми с размерами ячейки не более 2х2 мм.  В летний период,  при необходи-мости,  окна и витрины, расположенные на солнечной стороне, должны бытьобеспечены солнцезащитными устройствами,  которые  располагаются  междурамами или с внешней стороны окон.     3.4. Материалы, используемые при строительстве аптек, должны обес-печивать непроницаемость для грызунов,  защиту помещений от проникнове-ния животных и насекомых.  Не допускается использование  гипсокартонныхполых перегородок.  Все строительные материалы должны иметь гигиеничес-кие сертификаты.     3.5. Поверхности стен и потолков производственных помещений должныбыть гладкими, без нарушений целостности покрытия, допускающими влажнуюуборку с применением дезсредств. Места примыкания стен к потолку и полуне должны иметь углублений, выступов и карнизов. Материалы покрытия по-мещений  должны быть антистатическими и иметь гигиенические сертификаты(водостойкие краски,  эмали или кафельные глазурованные плитки  светлыхтонов). Полы покрываются неглазурованными керамическими плитками, лино-леумом или релином с обязательной сваркой швов.     3.6. Помещения аптек должны иметь как естественное,  так и искусс-твенное освещение. Общее искусственное освещение должно быть предусмот-рено во всех помещениях;  кроме того,  для отдельных рабочих мест уста-навливается местное освещение.  Искусственное освещение  осуществляетсялюминисцентными лампами и лампами накаливания (приложение 3).     3.7. Системы отопления и вентиляции  должны  отвечать  требованиямсоответствующих глав действующих СНиПов. В помещениях должен проводить-ся контроль за параметрами микроклимата (температура, влажность, возду-хообмен) (приложение 4).     3.8. Установка оборудования должна  производиться  на  достаточномрасстоянии от стен,  чтобы иметь доступ для очистки,  дезинфекции и ре-монта (как правило,  путем замены составных  частей).  Оборудование  недолжно загораживать естественный источник света или загромождать прохо-ды.  Не допускается размещение в конкретных производственных помещенияхмашин, аппаратов и др., не имеющих отношения к технологическому процес-су данного производственного помещения.     3.9. В  производственных помещениях не допускается вешать занавес-ки, расстилать ковры, разводить цветы, вывешивать стенгазеты, плакаты ит.п.  Для этого могут быть использованы коридоры, комнаты отдыха персо-нала аптек, кабинеты.     Информационные стенды  и таблицы,  необходимые для работы в произ-водственных помещениях, должны изготовляться из материалов, допускающихвлажную уборку и дезинфекцию.     Декоративное оформление непроизводственных помещений,  в том числеозеленение,  допускается  при  условии обеспечения за ними необходимогоухода (очистки от пыли, мытье и т.д.) по мере необходимости, но не реже1 раза в неделю.     3.10. В моечной комнате должны быть выделены и промаркированы  ра-ковины  (ванны)  для  мытья посуды,  предназначенные для приготовления:инъекционных растворов и глазных капель, внутренних лекарственных форм,наружных лекарственных форм.  Запрещается пользоваться этими раковинамидля мытья рук.     3.11. Для мытья рук персонала в шлюзах асептического блока и заго-товочной, ассистентской, моечной, туалете должны быть установлены рако-вины (рукомойники), которые целесообразно оборудовать педальными крана-ми,  кранами с локтевыми приводами или фотоэлементами. Рядом устанавли-вают  емкости  с дезрастворами,  воздушные электросушилки.  Запрещаетсяпользоваться раковинами в производственных помещениях лицам, не занятымизготовлением и фасовкой лекарственных средств.                  4. Санитарные требования к помещениям                  и оборудованию асептического блока      4.1. Помещения асептического блока должны размещаться  в  изолиро-ванном  отсеке и исключать перекрещивание "чистых" и "грязных" потоков.Асептический блок должен иметь отдельный вход или отделяться от  другихпомещений производства шлюзами.     4.2. Перед входом в асептический блок должны лежать резиновые ков-рики  или  коврики из пористого материала,  смоченными дезинфицирующимисредствами.     4.3. В шлюзе должны быть предусмотрены:  скамья для переобувания сячейками для спецобуви, шкаф для халата и биксов с комплектами стериль-ной одежды;  раковины (кран с локтевым приводом),  воздушная электросу-шилка и зеркало; гигиенический набор для обработки рук, правила поведе-ния в асептическом блоке (приложения 5, 6).     4.4. В ассистентской,  асептической не допускается подводка воды иканализации. Трубопроводы для воды очищенной следует прокладывать такимобразом, чтобы легко можно было проводить уборку.     4.5. Для защиты стен от повреждений при транспортировке материаловили продукции (тележки  и  др.)  необходимо  предусмотреть  специальныеуголки или другие приспособления.     4.6. Для исключения поступления воздуха из коридоров и  производс-твенных помещений в асептический блок в последнем необходимо предусмот-реть приточно-вытяжную вентиляцию, при которой движение воздушных пото-ков  должно быть направлено из асептического блока в прилегающие к немупомещения, с преобладанием притока воздуха над вытяжкой.     4.7. Рекомендуется  с  помощью  специального оборудования созданиегоризонтальных или вертикальных ламинарных потоков чистого  воздуха  вовсем  помещении или в отдельных локальных зонах для защиты наиболее от-ветственных участков или операций (чистые камеры).  Чистые  камеры  илистолы  с  ламинарным потоком воздуха должны иметь рабочие поверхности иколпак из гладкого прочного материала.  Скорость ламинарного потока - впределах 0,3-0,6 мс(-1) при регулярном контроле стерильности воздуха нереже 1 раза в месяц.     4.8. Для дезинфекции воздуха и различных поверхностей в асептичес-ких помещениях устанавливают бактерицидные лампы (стационарные и перед-вижные облучатели) с открытыми или экранированными лампами.  Количествои мощность бактерицидных ламп должны подбираться из  расчета  не  менее2-2,5  Вт  мощности неэкранированного излучателя на 1 куб.м.  Настенныебактерицидные облучатели ОБН-150  устанавливают  из  расчета  1  на  60куб.м;  передвижной ОБН-450 с открытыми лампами используют для быстрогообеззараживания воздуха в помещениях объемом до 100 куб.м.  Оптимальныйэффект  наблюдается  на расстоянии 5 м от облучаемого объекта.  Правилаэксплуатации бактерицидных ламп изложены в приложении 7.                   5. Санитарное содержание помещений,                        оборудования, инвентаря      5.1. Перед началом работы необходимо провести влажную уборку поме-щений (полов и оборудования) с применением дезсредств.  Запрещается су-хая уборка помещений.     5.2. Генеральная уборка производственных помещений  должна  прово-диться не реже одного раза в неделю.  Моют стены,  двери, оборудование,полы.  Потолки очищают от пыли влажными тряпками 1 раз в месяц. Оконныестекла,  рамы  и пространство между ними моют горячей водой с мылом илидругими моющими средствами не реже одного раза в месяц.     5.3. Оборудование производственных помещений и торговых залов под-вергают ежедневной уборке,  шкафы для хранения лекарственных средств  впомещениях хранения (материальные комнаты) убирают по мере необходимос-ти, но не реже одного раза в неделю.     5.4. Уборочный  инвентарь  должен быть промаркирован и использованстрого по назначению. Хранение его осуществляют в специально выделенномместе (комната,  шкафы) раздельно.  Ветошь,  предназначенная для уборкипроизводственного оборудования,  после дезинфекции и  сушки,  хранят  вчистой  промаркированной плотно закрытой таре (банка,  кастрюля и др.),уборочный инвентарь для асептического блока хранят отдельно.     5.5. Уборку  помещений  асептического блока (полов и оборудования)проводят не реже одного раза в смену в конце  работы  с  использованиемдезинфицирующих средств (приложение 8).  Один раз в неделю проводят ге-неральную уборку, по возможности с освобождением от оборудования.     Необходимо строго  соблюдать  последовательность стадий при уборкеасептического блока. Начинать следует с асептической. Вначале моют сте-ны и двери от потолка к полу. Движения должны быть плавными, обязатель-но сверху вниз. Затем моют и дезинфицируют стационарное оборудование и,в последнюю очередь,  полы. Все оборудование и мебель, вносимые в асеп-тический блок,  предварительно обрабатывают дезинфицирующим  раствором.Для  уборки и дезинфекции поверхностей рекомендуются паралоновые губки,салфетки с заделанными краями из неволокнистых материалов. Для протиркиполов можно использовать тряпки с заделанными краями из суровых тканей.     5.6. Приготовление дезрастворов должно  осуществляться  специальнообученным  персоналом  в соответствии с действующими инструкциями.  Длядезинфекции поверхностей допускается использование дезсредств из  числаразрешенных  Минздравом к применению на территории Кыргызской Республи-ки.     5.7. Отходы  производства  и мусор должны собираться в специальныеконтейнеры с приводной крышкой с удалением из помещения не реже 1  разав смену. Раковины для мытья рук. Санитарные узлы и контейнеры для мусо-ра моют, чистят и дезинфицируют ежедневно.     5.8. Санитарный день в аптеках проводят 1 раз в месяц (одновремен-но, кроме тщательной уборки, можно проводить мелкий текущий ремонт).                  6. Санитарно-гигиенические требования                           к персоналу аптек      6.1. Руководители аптек всех уровней обязаны заботиться о правиль-ной расстановке специалистов и подсобного персонала, обеспечить их под-готовку  и переподготовку по правилам личной гигиены и технике безопас-ности, а также прохождение персоналом регулярных медосмотров (предвари-тельные и периодические осмотры).     6.2. Работники аптеки, занимающиеся изготовлением, контролем, рас-фасовкой  лекарственных  средств и обработкой аптечной посуды,  а такжесоприкасающиеся с готовой продукцией,  при поступлении на работу прохо-дят медицинское обследование,  а в дальнейшем профилактический осмотр всоответствии с действующими приказами МЗ Кыргызской Республики. Резуль-таты осмотров заносятся в санитарную книжку.     6.3. Каждый сотрудник должен оповещать руководящий персонал о  лю-бых отклонениях в состоянии здоровья.  Сотрудники с инфекционными забо-леваниями, повреждениями кожных покровов к работе не допускаются. Выяв-ленные больные направляются на лечение и санацию.  Допуск к работе про-водится только при наличии справки лечебно-профилактического учрежденияо выздоровлении.     6.4. Персонал обязан выполнять правила личной гигиены и производс-твенной санитарии,  носить технологическую одежду,  соответствующую вы-полняемым операциям:     6.4.1. При  входе  в аптеку персонал обязан снять верхнюю одежду иобувь в гардеробной.  Вымыть и продезинфицировать руки, надеть санитар-ную  одежду  и  санитарную обувь.  Перед посещением туалета обязательноснимать халат.     6.4.2. Запрещается  выходить за пределы аптеки в санитарной одеждеи обуви.  В периоды распространения  острых  респираторных  заболеванийсотрудники аптек должны носить на лице марлевые повязки.     6.4.3. Санитарная одежда и санитарная  обувь  выдается  работникамаптеки  в соответствии с действующими нормами с учетом выполняемых про-изводственных операций. Смена санитарной одежды должна производиться нереже  2  раз  в неделю,  полотенец для личного пользования - ежедневно.Комплект специальной одежды для персонала,  работающего в  асептическихусловиях,  должен  быть стерильным перед началом работы.  Целесообразнопредусмотреть в санитарной одежде персонала отличительные знаки, напри-мер спецодежду или ее детали другого цвета,  кроме белого,  чтобы легчераспознать нарушение порядка перемещения персонала в асептической зоне,между помещениями или за пределами асептического блока, в других произ-водственных зонах.     6.4.4. Производственный  персонал  должен регулярно принимать душ,тщательно следить за чистотой рук,  коротко стричь ногти,  не покрыватьих лаком.     6.4.5. Производственному персоналу запрещается принимать пищу, ку-рить, а также хранить еду, курительные материалы и личные лекарственныесредства в производственных помещениях аптек и  в  помещениях  храненияготовой  продукции.  В  карманах  халатов не должны находиться предметыличного пользования,  кроме крайне необходимых (носовой платок,  очки идр.).     6.5. Особое внимание должно уделяться подбору и подготовке  произ-водственного  персонала  для  работы в асептических условиях.  Персоналасептического блока должен обладать,  кроме специальных знаний и  опытапрактической работы, знаниями по основам гигиены и микробиологии, чтобыосознанно выполнять санитарные требования и правила,  должен быть готовк возможным неудобствам в работе,  связанным с систематической обработ-кой рук и строго определенной последовательности переодевания,  исполь-зованием воздухопроницаемой повязки на лице,  резиновых перчаток на ру-ках и др. (приложения 5, 6).     6.6. Для производственного персонала на основании существующих до-кументов должны быть разработаны и укреплены в  нужных  местах  правилаличной гигиены,  входа и выхода из помещений, регламент уборки, правилатранспортировки изделий и материалов в соответствии с ходом  технологи-ческого процесса и др. с учетом особенностей данного аптечного предпри-ятия.  Правила и меры личной гигиены,  включая требования по применениюсанитарной  одежды,  должны применяться ко всем,  входящим в производс-твенные помещения - временно  и  постоянно  работающим,  не  работающим(гости, инспекция, высшее руководство и др.).     6.7. Работники аптек обязаны систематически  принимать  участие  взанятиях по темам, связанным с вопросами личной гигиены, производствен-ной санитарии, техники безопасности, организуемых администрацией в сро-ки, обеспечивающие информированность персонала относительно современныхтребований. Приглашаемые консультанты должны иметь соответствующую ква-лификацию (образование и опыт), о чем производятся необходимые записи.     6.8. Сотрудники аптек обязаны соблюдать действующие правила техни-ки безопасности и производственной санитарии при работе в аптеках.     6.9. В аптеках должен быть предусмотрен необходимый  состав  сани-тарно-бытовых помещений для персонала:     - гардеробные с индивидуальными шкафами на 100% списочного составадля раздельного хранения верхней, домашней и санитарной одежды. Площадьгардеробов для домашней и санитарной одежды следует принимать из расче-та 0,55 кв.м на двойной шкаф и прибавлением площади проходов;     - гардероб верхней одежды и обуви 0,08 кв.м на крючок в  гардероб-ной (на 60% работающих при двухсменной работе и на 100% - при односмен-ной);     - душевые - одна душевая кабина на аптеку;     - санузлы (количество санитарных приборов исходя из числа работаю-щих);     - помещения для приема пищи и отдыха (должны быть  изолированы  отдругих помещений).                  7. Санитарные требования к получению,               транспортировке и хранению очищенной воды                          и воды для инъекций      7.1. Для изготовления неинъекционных стерильных и нестерильных ле-карственных средств используют воду очищенную, которая может быть полу-чена дистилляцией, обратным осмосом, ионным обменом и другими разрешен-ными способами.  Микробиологическая чистота воды очищенной должна соот-ветствовать требованиям на воду питьевую,  допускается содержание в нейне более 100 микроорганизмов в 1 мл при отсутствии бактерий сем.  Ente-robacteriacea, P. aeruginosa, S. aureu для приготовления стерильных не-инъекционных лекарственных средств, изготовляемых асептически, воду не-обходимо стерилизовать.     Для изготовления растворов для инъекций используют воду для инъек-ций,  которая  должна выдерживать испытания на воду очищенную,  а такжедолжна быть апирогенной.     7.2. Получение  и  хранение  воды очищенной должно производиться вспециально оборудованном для этой цели помещении.     Получение воды для инъекций должно осуществляться в помещении дис-тилляционной асептического блока,  где категорически запрещается выпол-нять какие-либо работы, не связанные с перегонкой воды.     7.3. Воду очищенную используют свежеприготовленной  или  хранят  взакрытых емкостях,  изготовленных из материалов, не изменяющих свойстваводы и защищающих ее от попадания механических включений и  микробиоло-гических загрязнений, не более 3 суток.     Воду для инъекций используют свежеприготовленной  или  хранят  притемпературе  от  5  град.  Цельсия до 10 град.  Цельсия или от 80 град.Цельсия до 95 град. Цельсия в закрытых емкостях, изготовленных из мате-риалов,  не изменяющих свойств воды, защищающих ее от попадания механи-ческих включений и микробиологических загрязнений, не более 24 часов.     7.4. Получение  воды  очищенной  и для инъекций производится с по-мощью аквадистиллятора или других,  разрешенных для этой цели,  устано-вок.  Подготовку  к работе и порядок работы на них осуществляют в соот-ветствии с указаниями, изложенными в паспорте, и инструкцией по эксплу-атации.     7.5. При получении воды с помощью аквадистиллятора ежедневно передначалом  работы необходимо в течение 10-15 минут проводить пропариваниепри закрытых вентилях подачи воды в аквадистиллятор и холодильник. Пер-вые  порции полученной воды в течение 15-20 минут сливают,  после этоговремени начинают сбор воды.     7.6. Полученную  воду  очищенную  и для инъекций собирают в чистыепростерилизованные или обработанные паром сборники промышленного произ-водства (в порядке исключения - в стеклянные баллоны).  Сборники должныиметь четкую надпись:  "Вода очищенная",  "Вода для инъекций". Если од-новременно используют несколько сборников, их нумеруют. На этикетке ем-костей для сбора и хранения воды для инъекций должно  быть  обозначено,что содержимое не простерилизовано.     Стеклянные сборники плотно закрывают пробками с двумя отверстиями:одно для трубки, по которой поступает вода, другое для стеклянной труб-ки, в которую вставляется тампон из стерильной ваты (меняют ежедневно).Сборники устанавливают на баллоноопрокидыватели.     Сборники соединяют с аквадистиллятором с помощью  стеклянных  тру-бок,  шлангов  из силиконовой резины или другого индифферентного к водеочищенной материала, разрешенного к применению в медицине и поддержива-ющего обработку паром.     7.7. Подачу воды на рабочие места  осуществляют  по  трубопроводамили  в  баллонах.  Трубопроводы  должны быть изготовлены из материалов,разрешенных к применению в медицине и не изменяющих свойств  воды.  Призначительной длине трубопровода для удобства мойки, дезинфекции и отбо-ра проб воды очищенной на микробиологический анализ  через  каждые  5-7метров следует предусматривать тройники с внешним выводом и краном.     7.8. Мытье и дезинфекцию трубопровода производят перед сборкой,  впроцессе эксплуатации не реже 1 раза в 14 дней,  а также при неудовлет-ворительных результатах микробиологических анализов.     Для обеззараживания трубопроводов из термостойких материалов черезних пропускают острый пар из парогенератора или автоклава. Отчет време-ни  обработки ведут с момента выхода пара с концевого участка трубопро-вода. Обработку проводят в течение 30 минут.     Трубопроводы из полимерных материалов и стекла можно стерилизовать6% раствором перекиси водорода в течение 6 часов последующим тщательнымпромыванием  водой  очищенной.  После чего осуществляют проверку на от-сутствие восстанавливающих веществ.  Регистрацию обработки трубопроводаведут в специальном журнале.     7.9. Для очистки от пирогенных веществ стеклянные трубки и  сосудыобрабатывают  подкисленным раствором калия перманганата в течение 25-30минут. Для приготовления раствора к 10 частям 1% раствора калия перман-ганата добавляют 6 частей 1,5% раствора кислоты серной. После обработкисосуды и трубки тщательно промывают свежеприготовленной водой для  инъ-екций.     7.10. Руководителям аптеки назначается лицо,  ответственное за по-лучение воды очищенной.                8. Санитарные требования при изготовлении             лекарственных средств в асептических условиях      8.1. Помещения для изготовления лекарственных средств в асептичес-ких условиях отделывают, оборудуют и обрабатывают в соответствии с раз-делами 2, 3 данной Инструкции.     8.2. Персонал  для работы в асептических условиях подготавливаетсяв соответствии с санитарными требованиями и указаниями  (приложения  5,6).     8.3. Лекарственные вещества, необходимые для приготовления лекарс-твенных средств в асептических условиях,  хранят в плотно закрывающихсяшкафах в штангласах в условиях,  исключающих загрязнение. Штангласы пе-ред каждым заполнением моют и стерилизуют.     8.4. Вспомогательный материал подготавливают, стерилизуют и хранятв закрытом виде не более 3 суток (приложение 9). Вскрытые материалы ис-пользуют в течение 24 часов.  После каждого забора материала  бикс  илибанку плотно закрывают. Забор производят стерильным пинцетом.     8.5. Аптечную посуду после соответствующей  обработки  (приложение10) используют по назначению или укупоривают и хранят в плотно закрыва-ющихся шкафах. Срок хранения стерильной посуды, используемой для приго-товления  и  фасовки лекарственных средств в асептических условиях,  неболее 24 часов.     8.6. Крупноемкие  баллоны  допускается  обеззараживать после мытьяпропариванием острым паром в течение 30 минут.  После обработки емкостизакрывают  стерильными пробками или обвязывают стерильным пергаментом ихранят в условиях, исключающих их загрязнение, не более 24 часов.     8.7. Укупорочный материал (пробки,  колпачки и др.) обрабатывают ихранят в условиях, предотвращающих их загрязнение (приложение 9).     8.8. Съемные части технологического оборудования,  непосредственносоприкасающиеся с раствором лекарственных веществ (трубки  резиновые  истеклянные, фильтр-держатели, мембранные микрофильтры, прокладки и др.)обрабатывают,  стерилизуют и хранят в режимах, описанных в документациипо использованию соответствующего оборудования.     8.9. Концентрированные растворы, полуфабрикаты, внутриаптечную за-готовку изготавливают в асептических условиях и хранят в соответствии сих физико-химическими свойствами и установленными  сроками  годности  вусловиях, исключающих их загрязнение.                9. Санитарные требования при изготовлении                    нестерильных лекарственных форм      9.1. Лекарственные вещества,  используемые при изготовлении несте-рильных лекарственных форм, должны храниться в плотно закрытых штангла-сах в условиях, исключающих их загрязнение. Штангласы, используемые прихранении лекарственных веществ, перед наполнением моют и стерилизуют.     9.2. Вспомогательный материал и укупорочные средства,  необходимыепри изготовлении и фасовке лекарственных средств,  подготавливают, сте-рилизуют и хранят в соответствии с приложением 9 данной Инструкции.     9.3. Аптечную посуду перед использованием моют, сушат и стерилизу-ют (приложение 10). Срок хранения стерильной посуды не более 3 суток.     9.4. Средства  малой механизации,  используемые при изготовлении ифасовке лекарственных средств,  моют и дезинфицируют согласно приложен-ной  к  ним инструкции.  При отсутствии указаний по окончании работы ихразбирают.  Очищают рабочие части от  остатков  лекарственных  средств,промывают горячей (50-60 град. Цельсия) водой, после чего дезинфицируютили стерилизуют (приложения 8,  11) в зависимости от свойств материала,из которого они изготовлены.  После дезинфекции изделие промывают горя-чей водой,  ополаскивают водой очищенной и хранят в условиях, исключаю-щих загрязнение.     9.5. В начале и в конце каждой смены весы, шпатели, ножницы и дру-гой мелкий аптечный инвентарь протирают 3%  раствором перекиси водородас 0,5%  моющего средства, промывая затем очищенной водой с обязательнымконтролем смывных вод на остаточные количества моющих средств.  Сливныекраны бюреточных установок перед началом работы очищают от налетов  со-лей  растворов,  экстрактов,  настоек и протирают спиртоэфирной смесью.(1:1).     9.6. Бюреточные установки и пипетки не реже 1 раза в 10 дней осво-бождают от концентратов и моют горячей водой (50-60  град.  Цельсия)  свзвесью  горчичного  порошка или 3%  раствором перекиси водорода с 0,5%моющего средства, промывая затем очищенной водой с обязательным контро-лем смывных вод на остаточное количество моющих средств.  Сливные краныбюреточных установок перед началом  работы  очищают  от  налетов  солейрастворов экстрактов, настоек и протирают спиртоэфирной смесью (1:1).     9.7. После каждого отмеривания или отвешивания лекарственного  ве-щества горловину и пробку штангласа,  а также ручные весы вытирают сал-феткой из марли. Салфетка употребляется только один раз.     9.8. Воронки  при фильтрации или процеживании жидких лекарственныхсредств,  а также ступки с порошковой или мазевой массой до развески  ивыкладывания  в  тару накрывают пластмассовыми или металлическими плас-тинками,  которые предварительно дезинфицируют.  Для выборки из  ступокмазей и порошков используют пластмассовые пластики.  Применение картонане допускается. После изготовления мазей остатки жира удаляют при помо-щи картона, бумаги, лигнина, затем ступки моют и стерилизуют.     9.9. Используемые для работы бумажные и вощаные капсулы,  шпатели,нитки,  резинки обхваточные и др.  хранят в закрытых шкафах в условиях,исключающих их загрязнение.                     10. Объекты микробиологического                          контроля в аптеках      Объектами микробиологического  контроля  в аптеках являются исход-ные, промежуточные и готовые продукты, вспомогательные вещества и мате-риалы, руки и санитарная одежда персонала, воздушная среда и поверхнос-ти помещений и оборудования. Перечень контролируемой аптечной продукциии нормативы оценки ее микробиологической чистоты даны в приложении 12 всоответствии с действующими нормативными документами.                                                     Приложение 1                                            к Инструкции по санитарному                                            режиму аптечных учреждений                              ОСВЕЩЕННОСТЬ                  рабочих помещений. Источники света,                          тип ламп в аптеках -----------------------------------------------------------------------№|        Помещения            |Осве- |Ис- |Допуст.|Допус-|Харак- |Тип |                             | щен- |точ-| пока- |тимый |терис- |ламп |                             |ность |ник |затель |коэф- | тика  | |                             |рабо- |све-|диском-|фици- |помеще-| |                             | чих  |та  | форта | ент  |ний по | |                             | по-  |    |       |пуль- | усло- | |                             |верх- |    |       |сации | виям  | |                             |ностей|    |       |      | среды |-|-----------------------------|------|----|-------|------|-------|----1|Площадь для посетителей в    | 150  |ЛЛ  |  40   |  20  |Нормал.|ЛБ |зале обслуживания            |      |    |       |      |       |ЛЕ2|Рецептурный отдел, отдел     | 300  |ЛЛ  |  40   |  20  |Нормал.|ЛБ |готовых лекарств, ручной     |      |    |       |      |       |ЛЕ |продажи, оптики, аптечный    |      |    |       |      |       | |киоск                        |      |    |       |      |       |3|Ассистентская, асептическая, | 500  |ЛЛ  |  40   |  10  |Нормал.|ЛЕЦ |аналитическая,               |      |    |       |      |       |ЛХЕ |контрольно-маркировочная,    |      |    |       |      |       | |фасовочная                   |      |    |       |      |       |4|Дистилляционная,             | 150  |ЛЛ  |  60   |   -  |Влажн. |ЛБ |стерилизационная, моечная    |      |    |       |      |       |5|Хранение лек. веществ,       | 150  |ЛЛ  |  60   |   -  |Класс  |ЛБ |посуды, предметов гигиены,   |      |    |       |      |II-Iа  | |парафармацевтической         |      |    |       |      |       | |продукции                    |      |    |       |      |       |6|Помещение для хранения ЛВЖ,  |      |ЛЛ  |   -   |   -  |Химич. |ЛБ |кислот и горючих жидкостей   |      |    |       |      |актив. | |                             |      |    |       |      |II-IIа |7|Помещения для хранения тары  |  10  |ЛН  |   -   |   -  |Класс  |ЛН |                             |      |    |       |      |II-IIа |-----------------------------------------------------------------------     При совмещении  подразделений  освещенность принимается по высшемуразряду.                                                     Приложение 2                                            к Инструкции по санитарному                                            режиму аптечных учреждений                                РАСЧЕТНЫЕ                 температуры, кратности воздухообменов                          аптечных учреждений -----------------------------------------------------------------------Темпера-|     Наименование подразделений    |  Кратность   | Кратность  тура  |                                   |воздухообмена,|  вытяжки,воздуха |                                   | механическая |естествен-не ниже |                                   |  вентиляция  |ный возду-        |                                   |--------------|  хообмен        |                                   |приток|вытяжка|--------|-----------------------------------|------|-------|-----------16 град.|Залы обслуживания населения        |   3  |   4   |    3Цельсия |                                   |      |       |18 град.|Оформление заказов прикрепленных   |   2  |   1   |    1Цельсия |аптек, для приема и оформления     |      |       |        |заказов, рецептурная               |      |       |18 град.|Ассистентская, асептическая,       |      |       |Цельсия |дефектарская, заготовочная,        |   4  |   2   |    1        |фасовочная, стерилизационная,      |      |       |        |автоклавная, дистилляционная       |      |       |18 град.|Помещения для приготовления        |   4  |   2   |НеЦельсия |лекарств в асептических условиях   |      |       |допускается        |Помещения хранения запаса:         |      |       |18 град.|а) лекарственных средств,          |   2  |   3   |    1Цельсия |   термолабильных препаратов и     |      |       |        |   предметов медицинского          |      |       |        |   назначения                      |      |       |18 град.|б) лекарственного растительного    |   3  |   4   |    3Цельсия |   сырья                           |      |       |18 град.|в) ядовитых препаратов и наркотиков|   -  |   3   |    5Цельсия |                                   |      |       |18 град.|г) легковоспламеняющихся и горючих |   -  |  10   |    5Цельсия |   жидкостей                       |      |       |18 град.|д) дезсредств, кислот,             |   -  |   5   |    3Цельсия |   дезинфекционная                 |      |       |-----------------------------------------------------------------------                                                     Приложение 3                                            к Инструкции по санитарному                                            режиму аптечных учреждений                               ПОДГОТОВКА               персонала к работе в асептическом блоке.                           Правила поведения      1. Подготовленный персонал асептического блока должен иметь специ-альный  комплект  санитарной технологической одежды:  халат или брючныйкостюм или комбинезон (оптимально ворот-стойка,  перетянутый  в  талии,манжеты  плотно  прилегающие);  спецобувь и бахилы;  шапочка или шлем сприкрывающей рот и нос маской или капюшон,  при необходимости - резино-вые перчатки без талька.  Комплект должен быть изготовлен из материаловили смешанной ткани,  отвечающей гигиеническим требованиям,  обладающихминимальным ворсоотделением.     2. Комплект одежды стерилизуют в биксах в  паровых  стерилизаторахпри 120 град. Цельсия в течение 45 минут или при 132 град. Цельсия - 20минут и хранят в закрытых биксах не более 3 суток.  При возможности ис-пользуют комплект одноразовой стерильной одежды.     3. Обувь персонала перед началом и после окончания работы дезинфи-цируют  и  хранят  в закрытых шкафах или в ящиках в шлюзе.  Дезинфекциюосуществляют 2-кратным протиранием снаружи раствором хлорамина  1%  или0,75%  с добавлением 0,5% моющего средства или раствором перекиси водо-рода 3% с 0,5% моющего средства, кроме того, дезинфекцию обуви проводятв  пакете с ватой,  смоченной раствором формальдегида 40%  или уксуснойкислоты 40%, нейтрализованной нашатырным спиртом или щелочью.     4. Вход  и  выход  в асептических помещениях,  перенос необходимыхпредметов и материалов должны  осуществляться  только  через  воздушныйшлюз.  При  каждом  входе в асептическое помещение должна производитьсясмена комплекта стерильной одежды.     5. При  входе  в шлюз надевают обувь.  Целесообразно предусмотретьдвустороннюю скамью с ячейками  для  обуви  в  нижней  части.  Сидя  наскамье, работник снимает тапочки и помещает их в индивидуальную ячейку.Затем,  перекидывая ноги через скамью,  переворачивается на 180 град. иберет  с индивидуальной полки или стеллажа пакет или бикс со стерильнойтехнологической одеждой.  Скамья предназначена для условного разделенияэтапов  подготовки.  После  мытья  и просушивания рук надевают комплектстерильной одежды, кроме перчаток, затем обрабатывают руки и, при необ-ходимости, надевают стерильные перчатки.     6. Во время работы в асептическом блоке  должно  находиться  мини-мальное  необходимое  число работающих.  Движения персонала должны бытьмедленными,  плавными,  рациональными. Следует избегать резких, нервныхили  облегчающих  неприятные ощущения движений,  ограничить разговоры иперемещения.  При необходимости устного общения с сотрудником,  находя-щимся вне асептического блока,  следует использовать телефон или другоепереговорное устройство.     7. Для  записей  следует  использовать,  предварительно нарезанныелисты пергамента и шариковые ручки или фломастеры, которые следует про-тирать безворсовой салфеткой, смоченной этиловым спиртом.     8. При работе в асептических условиях запрещается:     - входить  в асептическую комнату в нестерильной одежде и выходитьиз асептического блока в стерильной;     - иметь под стерильной санитарной одеждой объемную ворсистую одеж-ду или в которой работник находится на улице;     - использовать косметику и аэрозольные дезодоранты;     - носить часы и ювелирные украшения;     - вносить личные вещи (ключи, расчески, носовые платки и др.);     - очищать нос.  Для этого следует выйти в шлюз,  использовать сте-рильный платок или салфетку; затем вымыть и продезинфицировать руки;     - поднимать и повторно использовать предметы,  упавшие на  пол  вовремя работы;     - смеяться, петь, свистеть, кричать, хаотично бесцельно ходить;     - потирать руки или лицо, чесать голову, наклоняться над флаконамиили другими емкостями с лекарственными средствами;     - использовать карандаши, ластики, перьевые ручки.                                                     Приложение 4                                            к Инструкции по санитарному                                            режиму аптечных учреждений                                ОБРАБОТКА                             рук персонала      1. Обработку  рук  производят в специально предназначенных местах.Запрещается мыть руки над раковиной для мытья аптечной посуды.     2. Для  механического  удаления загрязнений и микрофлоры руки моюттеплой проточной водой с мылом в течение 1-2 минут, обращая внимание наоколоногтевые пространства.  Оптимально пользоваться сортами мыла с вы-сокой пенообразующей способностью (банное, детское, хозяйственное). За-тем  руки ополаскивают водой для удаления мыла и обрабатывают дезсредс-твами.     3. В асептическом блоке (в шлюзе) руки после ополаскивания вытира-ют насухо, надевают стерильную одежду, затем руки смывают водой и обра-батывают дезсредствами. Обработку повторяют, если работа длится более 4часов.     4. Для дезинфекции кожи рук используют спирт этиловый 70% или дру-гие  спиртосодержащие  препараты  (АХД-2000,  октонидерм,  октонисепт),раствор хлоргексидина биглюконата 0,5%  (в 70% спирте), раствор йодопи-рона и других йодофоров (йодонат,  йодвидон) 1%,  раствор  хлорамина  Б0,5%  (при отсутствии других препаратов) или другие средства, разрешен-ные МЗ Кыргызской Республики для этих целей.     5. При обеззараживании рук спиртосодержащими препаратами их проти-рают марлевой салфеткой,  смоченной раствором. Одновременно достигаетсядубление кожи; при использовании растворов хлоргексидина или йодоформовпрепарат наносят на ладони в количестве 5-8 мл и втирают  в  кожу  рук;при  обработке  рук раствором хлорамина их погружают в раствор и моют втечение 2 минут, затем дают рукам высохнуть.     6. При  окончании работы руки обмывают теплой водой и обрабатываютсмягчающими средствами,  например смесью из  равных  частей  глицерина,спирта, 10% раствора аммиака и воды, которую перед применением тщатель-но встряхивают.  Возможно применение других смягчающих средств, готовыхкремов, обеспечивающих эластичность и прочность кожи рук.                                                     Приложение 5                                            к Инструкции по санитарному                                            режиму аптечных учреждений                                 ПРАВИЛА           эксплуатации бактерицидных ламп (облучателей)(6)      Облучатели бактерицидные  представляют  собой  газоразрядные лампынизкого давления,  излучающие ультрафиолетовые лучи с длиной волны  254нм,  соответствующей области наибольшего бактерицидного действия лучис-той энергии.  Облучатели имеют открытые лампы для  быстрой  дезинфекциивоздуха и поверхности в отсутствии людей и экранированные лампы для об-лучения верхних слоев воздуха в присутствии людей (при этом нижние слоивоздуха обеззараживаются за счет конвекции).      1. Применение открытых ламп      1.1. Открытые бактерицидные лампы применяются в отсутствии людей вперерывах между работой,  ночью или в специально отведенное время -  доначала работы на 1-2 часа.     1.2. Выключатели для открытых ламп следует размещать перед  входомв  производственное  помещение и оборудовать сигнальной надписью "Горятбактерицидные лампы" или "Не  входить,  включен  бактерицидный  облуча-тель". Нахождение людей в помещениях, в которых работают неэкранирован-ные лампы, запрещается.     1.3. Вход  в помещение разрешается только после отключения неэкра-нированной бактерицидной лампы, а длительное пребывание в указанном по-мещении - только через 15 минут после отключения.     1.4. Установленная мощность  открытых  ламп  не  должна  превышать(2-2,5) Вт, потребляемой от сети мощности на 1 куб.м помещения.      2. Применение экранированных ламп      2.1. Дезинфекцию воздуха в присутствии людей можно проводить, раз-мещая экранированные бактерицидные лампы в специальной арматуре на  вы-соте не ниже 2 м от пола.  Арматура должна направлять поток лучей лампывверх под углом в пределах от 5 град.  до 80 град. Цельсия над горизон-тальной поверхностью.     2.2. Экранированные бактерицидные лампы могут работать до 8  часовв сутки.  Если после 1,5-2 часов непрерывной работы ламп при отсутствиидостаточной вентиляции в воздухе будет ощущаться характерный запах озо-на, рекомендуется выключить лампы на 30-60 минут.     2.3. При использовании штативной облучательной установки для  спе-циального  облучения  каких-либо поверхностей ее необходимо максимальноприблизить для проведения облучения в течение не менее 15 минут.     2.4. Установленная  мощность  экранированных ламп не должна превы-шать 1 Вт потребляемой от сети мощности на 1 куб.м помещения.     3. Оптимальными  климатическими параметрами для работы бактерицид-ных облучателей являются - температура окружающего воздуха 18-25  град.Цельсия и относительная влажность не более 65%.     4. Средний срок службы бактерицидной лампы составляет 1500  часов.Необходимо учитывать продолжительность работы каждого облучателя в спе-циальном журнале, фиксируя время включения и время выключения лампы. Неиспользовать бактерицидные лампы с истекшим сроком годности.     5. Внешняя отделка бактерицидных облучателей допускает влажную са-нитарную обработку наружных поверхностей.                                                     Приложение 6                                            к Инструкции по санитарному                                            режиму аптечных учреждений                                                               Таблица 1                            СРЕДСТВА И РЕЖИМЫ             дезинфекции различных объектов (термические) -----------------------------------------------------------------------  Наименование | Дезинфици- |   Режим дезинфекции   |Условия проведения    объекта    |рующий агент| термическими методами |   дезинфекции               |            |-----------------------|               |            |Температура|   Время   |               |            |   град.   |           |               |            |  Цельсия  |           |               |            |-----------|-----------|               |            |номи-|пре- |номи-|пре- |               |            |нал. |дель-|нал. |дель-|               |            |зна- |ное  |зна- |ное  |               |            |чение|от-  |чение|от-  |               |            |     |кло- |     |кло- |               |            |     |нение|     |нение|---------------|------------|-----|-----|-----|-----|------------------Изделия из     |Вода        | 98  |(+-)1| 30  |  +5 |Кипячение пристекла,        |очищенная   |     |     |     |     |полном погруженииметалла,       |или с 2%    |     |     |     |     |изделий в водутермостойких   |натрия      |     |     | 15  |     |Дезинфекционныйполимерных     |гидрокарбо- |     |     |     |     |кипятильникматериалов,    |ната        |     |     |     |     |резины         |            |     |     |     |     |(шпатели,      |            |     |     |     |     |ножницы,       |            |     |     |     |     |пинцеты,       |            |     |     |     |     |трубки, щетки  |            |     |     |     |     |для мытья рук, |            |     |     |     |     |ершики)        |            |     |     |     |     |Изделия из     |Водяной     |110  |(+-)2| 20  |  +5 |В паровомстекла,        |насыщенный  |     |     |     |     |стерилизаторе,металла,       |пар под     |     |     |     |     |упакованные врезины, латекса|избыточным  |     |     |     |     |стерилизационныеи термостойких |давлением.  |     |     |     |     |коробкиполимеров      |дельта Р =  |     |     |     |     |               |= 0,05 МПА  |     |     |     |     |               |(0,5        |     |     |     |     |               |кгс/кв.см)  |     |     |     |     |Щетки для мытья|            |120  |     | 20  |     |рук            |            |     |     |     |     |Изделия из     |Сухой       |120  |(+-)4| 45  |  +5 |В воздушномстекла, металла|горячий     |     |     |     |     |стерилизаторе без               |воздух      |     |     |     |     |упаковки (в               |            |     |     |     |     |лотках)Ветошь, тряпки |Вода        | 98  |(+-)1| 30  |  +5 |После стиркидля уборки     |            |     |     |     |     |кипячение при               |            |     |     |     |     |полном погружении               |            |     |     |     |     |в воду-----------------------------------------------------------------------                                                               Таблица 2                            СРЕДСТВА И РЕЖИМЫ              дезинфекции различных объектов (химические) -----------------------------------------------------------------------Наименование объекта|Дезинфицирующий агент|    Режим    |    Способ                    |                     | дезинфекции |   обработки                    |                     |-------------|                    |                     |кон-  |экспо-|                    |                     |цент- |зиция,|                    |                     |рация,|в мин.|                    |                     |в %   |      |--------------------|---------------------|------|------|--------------Помещения, предметы |1) Хлорамин Б        |  1   | 30-60|2-кратноеобстановки,         |2) Хлорамин Б с 0,5% |  0,75|      |протирание илиоборудование (стены,|моющего средства     |      |      |орошениедвери, пол, жесткая |3) Гипохлорид натрия |  1   |  60  |поверхностеймебель)             |4) Перекись водорода |  3   |  60  |из расчета 300                    |с 0,5% моющего       |      |      |мл/кв.м                    |средства             |      |      |орошение из                    |                     |      |      |расчета 300                    |                     |      |      |мл/кв.м. Для                    |                     |      |      |мебели с                    |                     |      |      |последующим                    |                     |      |      |протиранием                    |                     |      |      |сухой чистой                    |                     |      |      |ветошьюКоврики из пористой |1) Хлорамин Б с 0,5% |  0,75|  30  |Погружение врезины              |моющего средства     |      |      |раствор                    |2) Перекись водорода |  3   |  30  |То же                    |с 0,5% моющего       |      |      |                    |средства             |      |      |Коврики из поролона |Перекись водорода с  |  3   |  30  |То же                    |0,5% моющего средства|      |      |Уборочный инвентарь,|1) Хлорамин Б        |  1   |  60  |Погружают вветошь              |                     |      |      |раствор.                    |                     |      |      |Промывают и                    |                     |      |      |сушат                    |2) Гипохлорид натрия |  1   |  60  |Погружение из                    |                     |      |      |расчета 4-5 л                    |                     |      |      |на 1 кг сухого                    |                     |      |      |веса вещей                    |3) Перекись водорода |  3   | 120  |Замачивание                    |с 0,5% моющего       |      |      |                    |средства             |      |      |Руки персонала(7)   |1) Этиловый спирт    | 70   |      |После мытья с                    |                     |      |      |мылом                    |                     |      |      |протирают                    |                     |      |      |марлевой                    |                     |      |      |салфеткой,                    |                     |      |      |смоченной                    |                     |      |      |раствором                    |2) Раствор           |  0,5 |      |                    |хлоргексидина        |      |      |                    |биглюконата в 70%    |      |      |                    |этиловом спирте      |      |      |                    |3) Раствор йодопирина|  1   |      |(2 и 3)                    |(йодонат, йодвидон)  |      |      |препарат                    |                     |      |      |наносят на                    |                     |      |      |ладони в                    |                     |      |      |количестве 5-8                    |                     |      |      |мл и втирают в                    |                     |      |      |кожу рук                    |4) Хлорамин Б        |  0,5 |      |Руки погружают                    |(применяется при     |      |      |в раствор и                    |отсутствии других    |      |      |моют в течение                    |препаратов)          |      |      |2 минут, затем                    |                     |      |      |дают                    |                     |      |      |высохнутьОбувь               |1) Хлорамин Б        |  1   |      |2-кратное                    |                     |      |      |протирание                    |2) Хлорамин Б с 0,5% |  0,75|      |                    |моющего средства     |      |      |                    |3) Перекись водорода |  3   |      |                    |с 0,5% моющего       |      |      |                    |средства             |      |      |                    |4) Раствор           | 40   |      |В пакете с                    |формальдегида        |      |      |ваткой,                    |                     |      |      |смоченной                    |                     |      |      |раствором,                    |                     |      |      |нейтрализован-                    |                     |      |      |ным раствором                    |                     |      |      |аммиака или                    |                     |      |      |щелочью                    |5) Раствор уксусной  | 40   |      |                    |кислоты              |      |      |Санитарно-техничес- |1) Чистяще-дезинфици-|0,5 г |   5  |Протираюткое оборудование    |рующие препараты:    |на    |      |увлажненной(раковины, унитазы  |"Дезус", "Санита",   |100   |      |ветошьюи др.)              |"Блеск-2", "ПЧД" и   |кв.см |      |                    |др.                  |      |      |                    |2) Хлорамин Б        |  1   |      |2-кратное                    |                     |      |      |протирание                    |3) Хлорамин Б с 0,5% |  0,75|      |То же                    |моющего средства     |      |      |                    |4) Перекись водорода |  3,0 |  60  |Орошение с                    |с 0,5% моющего       |      |      |последующим                    |средства             |      |      |протиранием                    |                     |      |      |ветошью,                    |                     |      |      |смоченной в                    |                     |      |      |дезрастворе-----------------------------------------------------------------------     После дезинфекции  способом погружения изделия должны быть промытыв проточной воде до полного удаления запаха дезраствора.     Дезинфицирующий раствор должен применяться однократно.                                                     Приложение 7                                            к Инструкции по санитарному                                            режиму аптечных учреждений                                ОБРАБОТКА           укупорочных средств и вспомогательного материала      1. Новые  резиновые  пробки моют вручную или в стиральной машине вгорячем (50-60 град.  Цельсия) 0,5%  растворе моющих средств типа  "Ло-тос", "Астра" в течение 3 минут (соотношение веса пробок и раствора мо-ющего средства 1:5);  промывают 5 раз горячей водопроводной водой, каж-дый раз заменяя ее свежей,  и 1 раз очищенной водой; кипятят в 1% раст-воре натрия гидрокарбоната в течение 30 минут, промывают 1 раз водопро-водной  водой,  закрывают и выдерживают в паровом стерилизаторе при 120град. Цельсия в течение 60 минут. Воду после этого сливают и пробки ещераз промывают очищенной водой.     2. После обработки пробки стерилизуют в биксах в паровом  стерили-заторе при 120 град.  Цельсия в течение 45 минут стерильные пробки хра-нят в закрытых биксах не более 3 суток.  После вскрытия  биксов  пробкидолжны быть использованы в течение 24 часов.     При заготовке впрок резиновые пробки после обработки, не подвергаястерилизации,  сушат  в воздушном стерилизаторе при температуре не выше50 град.  Цельсия в течение 2 часов и хранят не более 1 года в закрытыхбиксах  или  банках в прохладном месте.  Перед использованием резиновыепробки стерилизуют в паровом стерилизаторе при  температуре  120  град.Цельсия в течение 45 минут.     3. Алюминиевые колпачки после просмотра и  отбраковки  выдерживают15  минут  в  1-2%  растворе моющих средств,  подогретом до 70-80 град.Цельсия, соотношение массы колпачков к объему моющего раствора 1:5. За-тем раствор сливают и колпачки промывают проточной водопроводной водой,затем водой очищенной.  Чистые колпачки помещают в биксы и сушат в воз-душном стерилизаторе при температуре 50-60 град. Цельсия. Хранят в зак-рытых емкостях (биксах,  банках, коробках) в условиях, исключающих заг-рязнение.     4. Новые полиэтиленовые пробки несколько раз промывают водопровод-ной водой (50-60 град. Цельсия). В случае загрязнения пробок в процессехранения их предварительно моют с  применением  моющих  средств.  Затемпробки  ополаскивают водой очищенной и стерилизуют погружением в свежий6%  раствор перекиси водорода на 6 часов,  после чего  промывают  водойочищенной  и  сушат в воздушном стерилизаторе при 50-60 град.  Цельсия.Высушенные пробки хранят в стерильных  банках  с  притертыми  пробками,биксах в течение 3 суток в условиях, исключающих загрязнение.     5. Новые пластмассовые навинчивающиеся пробки несколько раз промы-вают водопроводной водой (50-60 град. Цельсия), а загрязненные - с при-менением моющих средств,  затем сушат  в  воздушном  стерилизаторе  при50-60 град. Цельсия. Высушенные пробки хранят в закрытых коробках, ящи-ках и т.п. в условиях, исключающих загрязнение.     6. Вспомогательный  материал  укладывают  для стерилизации в биксы(банки) в готовом к применению виде (пергаментную и фильтровальную  бу-магу,  марлю  режут на куски нужного размера;  из ваты делают тампоны ит.д.).  Стерилизуют в паровом стерилизаторе при температуре  120  град.Цельсия в течение 45 минут. Хранят в закрытых биксах или банках в тече-ние 3 суток, после вскрытия материал используют в течение 24 часов.                                                     Приложение 8                                            к Инструкции по санитарному                                            режиму аптечных учреждений                                ОБРАБОТКА                            аптечной посуды      Обработка стеклопосуды включает следующие  технологические  опера-ции:     - дезинфекция;     - замачивание и мойка (или моюще-дезинфицирующая обработка);     - ополаскивание;     - сушка (или стерилизация);     - контроль качества обработки.      1. Дезинфекция бывшей в употреблении посуды      Аптечную посуду,  бывшую в употреблении,  поступившую от населенияили  из  инфекционных отделений лечебно-профилактических учреждений,  вобязательном порядке подвергают дезинфекции.  Первичная дезинфекция ап-течной  посуды,  бывшей  в  употреблении в инфекционных отделениях ЛПУ,должна проводиться медицинским персоналом в отделениях ЛПУ до поступле-ния в аптеку.     Для дезинфекции используют 1%  раствор активированного хлорамина спогружением посуды на 30 минут или 3%  раствор перекиси водорода с пог-ружением на 80 минут.     Дезинфицирующие растворы  готовят  в  емкостях  (баках) из стекла,пластмассы или покрытых эмалью (эмаль без повреждения)  в  количествах,необходимых для полного погружения обрабатываемой посуды.     Растворы активированного хлорамина готовят растворением  хлораминав  водопроводной  воде  (100 г на 10 л рабочего раствора) с последующимдобавлением равного количества активатора (хлористого или  сернокислогоили азотнокислого аммония).     Для приготовления 10 л 3% раствора перекиси водорода берут 1200 млпергидроля, добавляя его к соответствующему количеству воды.     Хранение приготовленных дезинфицирующих растворов не  должно  бытьболее  24  часов.  Повторное использование одного и того же раствора недопускается.     Посуду в  перфорированной емкости опускают в бак с дезинфицирующимраствором и оставляют на определенное время (30 или 80 минут).     После дезинфекции посуду промывают проточной водой до исчезновениязапаха дезсредства и подвергают мойке растворами моющих средств.      2. Мойка аптечной посуды      Аптечную посуду (новую и бывшую в употреблении после  дезинфекции)замачивают  в растворе имеющегося моющего средства соответствующей кон-центрации:-----------------------------------------------------------------------          Наименование моющего            |Концентрация,|Расход в г на                средства                  |      %      |10 л рабочего                                          |             |  раствора------------------------------------------|-------------|--------------1. Горчица (порошок)                      |     5,0     |    500,02. Натрия гидрокарбонат, мыльная стружка  |     0,5     |     50,03. СМС - средство моющее синтетическое    |     1,0     |    100,04. Лотос, Астра и др.                     |     0,5     |     50,05. Прогресс (жидкость)                    |     0,2     |     20,06. Посудомой                              |     0,5     |     50,0-----------------------------------------------------------------------     Моющее средство растворяют в воде, подогретой до 50-60 град. Цель-сия, посуду замачивают в растворе в течение 25-30 минут при полном пог-ружении.  Сильно  загрязненную  посуду замачивают более продолжительноевремя. В этом же растворе посуду моют с помощью ерша.     При мойке посуды горчицей ершевание производят горячей водой.     При использовании синтетических моющих средств  возможна  мойка  иополаскивание с помощью моечной машины.      3. Моюще-дезинфицирующая обработка посуды      Наиболее рационально проводить обработку возвратной посуды раство-рами моюще-дезинфицирующих средств.     С этой  целью для сильно загрязненной посуды целесообразно исполь-зовать 1%  раствор хлорцина или 0,2%  ДП-2 с погружением на 120  минут.Для  остальной посуды используют 0,5%  раствор хлорцина,  0,1%  растворДП-2 или 3% раствор перекиси водорода с добавлением 0,5% моющего средс-тва.     Для приготовления рабочих растворов используют закрытые емкости изстекла, пластмассы или покрытые эмалью (эмаль без повреждений). На 10 лрабочего раствора необходимо 50,0 хлорцина или 10,0 ДП-2 или 1,2 л пер-гидроля с добавлением 50,0 моющего средства.     Посуду полностью погружают в теплый раствор (40-50 град. Цельсия),выдерживают в нем 15 минут, затем моют в этом же растворе с помощью ер-ша. После этого промывают проточной водой (горячей) до полного исчезно-вения  запаха дезсредства,  но не менее 5-7 раз.  Окончательную отмывкупосуды проводят водой очищенной.      4. Ополаскивание аптечной посуды      Ополаскивание стеклопосуды проводят водопроводной и очищенной  во-дой (дистиллированной) водой.     Аптечную посуду ополаскивают водопроводной водой 7 раз, затем очи-щенной - 1 раз.     При обработке посуды горчицей водопроводной водой достаточно  опо-лоснуть 5 раз.     Стеклопосуду, предназначенную для изготовления стерильных  раство-ров,  ополаскивают водопроводной водой 5 раз, очищенной - 3 раза. Опти-мально последнее ополаскивание проводить водой для  инъекций,  профиль-трованной через фильтр 5 мкм.      5. Сушка и стерилизация посуды      Чистую посуду сушат и хранят в закрытых шкафах.  Флаконы, предназ-наченные для инъекционных растворов и глазных капель, стерилизуют.     Режим стерилизации:  горячим воздухом - при 180 град. Цельсия - 60минут или насыщенным паром под давлением при 120 град. Цельсия - 45 ми-нут.  После снижения температуры в стерилизаторе до 60-70 град. Цельсияпосуду вынимают, закрывают стерильными пробками и используют для разли-ва растворов.      6. Контроль качества обработки      Контроль чистоты  вымытой посуды проводят визуально (выборочно) поотсутствию посторонних включений,  пятен,  подтеков,  по  равномерностиотекания воды со стенок флаконов после их ополаскивания.     При необходимости обнаружения на поверхности посуды возможных  жи-ровых загрязнений проводят контроль с реактивом, содержащим Судан III.     Для этого внутреннюю поверхность вымытой и высушенной посуды  сма-чивают  3-5 мл красящего раствора,  распределяют его по исследуемой по-верхности в течение 10 сек., затем быстро смывают обильной струей воды.На  внутренней  поверхности  посуды не должно оставаться желтых пятен иподтеков.     Приготовление красящего  раствора:  в  70 мл нагретого до 60 град.Цельсия 90%  этилового спирта растворяют по 0,2 г  измельченной  краскиСудан  III и метилового синего,  затем добавляют 10 мл 20-25%  растворааммиака и 20 мл дистиллированной воды и взбалтывают.  Раствор  годен  втечение 6 месяцев.     Полноту смыва синтетических моющих и моюще-дезинфицирующих средствопределяют по величине pH потенциометрическим методом. Значение pH водыочищенной после полного ополаскивания посуды должно соответствовать  pHисходной воды, взятой для контрольного смыва.     Ориентировано наличие остатка моющих средств можно  определить  порозовому окрашиванию с фенолфталеином.      7. Меры предосторожности при работе с моющими и дезинфицирующими        средствами и оказание первой помощи      Одежда персонала, занятого приготовлением и использованием раство-ров моюще-дезинфицирующих и дезсредств,  должна состоять из халата, ко-сынки,  резиновых перчаток.  В момент дозирования препарата  необходимоиспользовать  предохранительные очки и респиратор (или 4-слойную марле-вую повязку).     При попадании пергидроля на кожу его немедленно смывают водой. Припопадании на кожу порошкообразного хлорсодержащего средства этот  учас-ток кожи промывают водой и мылом, обрабатывают 2% раствора натрия гипо-сульфита или натрия гидрокарбоната.     При попадании  в глаза раствора препарата глаза немедленно следуетпромыть струей чистой воды,  затем 2% раствором натрия гидрокарбоната втечение нескольких минут.  При наличии признаков воспаления слизистой вглаза необходимо закапать раствор сульфацила натрия.  При болезненности- 2% раствор новокаина.     После окончания работы лицо и руки следует мыть с мылом.                                                     Приложение 9                                            к Инструкции по санитарному                                            режиму аптечных учреждений                                                               Таблица 1                             РЕЖИМЫ И МЕТОДЫ                    стерилизации отдельных объектов      I. Паровой метод (водяной насыщенный пар под избыточным        давлением)(8) -----------------------------------------------------------------------   Наиме-  |           Режим стерилизации          | Условия  |  Срок  нование  |---------------------------------------|проведения|хранения  объекта  | Давление пара |  Рабочая  |   Время   | стерили- |стериль-           |в стерилизаци- |температура| стерилиза-| зации в  |  ности           | онной камере  | в стерили-|  ционной  | паровом  |           |МПА (кгс/кв.см)| зационной | выдержки, |стерилиза-|           |---------------|  камере,  |    мин.   |   торе   |           |но-  |  пред.  |   град.   |-----------|          |           |мин. |  откл.  |  Цельсия  |но-  |пред.|          |           |знач.|         |-----------|мин. |откл.|          |           |     |         |но-  |пред.|знач.|     |          |           |     |         |мин. |откл.|     |     |          |           |     |         |знач.|     |     |     |          |-----------|-----|---------|-----|-----|-----|-----|----------|--------Стеклянная |     |         |     |     |     |     |Стерили-  |Срокпосуда,    |     |         |     |     |     |     |зацию     |сохране-ступки,    |     |         |     |     |     |     |проводят  |нияизделия из:|     |         |     |     |     |     |без упа-  |стериль-Стекла,    |0,20 |(+-)0,02 | 132 |(+-)2|  20 |  +2 |ковки или |ноститекстиля   |(2,0)|((+-)0,2)|     |     |     |     |в упаковке|изделий(халаты,   |     |         |     |     |     |     |из 2-слой-|в упа-вата,      |     |         |     |     |     |     |ной бязи  |ковке 3марля,     |     |         |     |     |     |     |или перга-|дняфильтро-   |     |         |     |     |     |     |ментной   |вальная    |     |         |     |     |     |     |бумаги    |бумага)    |     |         |     |     |     |     |марки А   |Коррозийно-|0,11 |(+-)0,02 | 120 |   +3|  45 |  +3 |или Б или |стойкого   |(1,1)|((+-)0,2)|     |     |     |     |в стеклян-|материала  |     |         |     |     |     |     |ных банках|Изделия из |0,11 |(+-)0,02 | 120 |   +3|  45 |  +3 |Стерили-  |резины,    |(1,1)|((+-)0,2)|     |     |     |     |зацию     |латекса и  |     |         |     |     |     |     |проводят  |отдельных  |     |         |     |     |     |     |и/или:    |полимерных |     |         |     |     |     |     |- без     |материалов |     |         |     |     |     |     |упаковки  |(поли-     |     |         |     |     |     |     |- в       |этилен     |     |         |     |     |     |     |стерилиза-|высокой    |     |         |     |     |     |     |ционных   |плотности, |     |         |     |     |     |     |коробках  |ПВХ-плас-  |     |         |     |     |     |     |- в       |тикаты,    |     |         |     |     |     |     |двойной   |фильтры из |     |         |     |     |     |     |мягкой    |фторо-     |     |         |     |     |     |     |упаковке  |пласта и   |     |         |     |     |     |     |из бязи   |полиядер-  |     |         |     |     |     |     |- в перга-|ные из     |     |         |     |     |     |     |ментной   |лавсана)   |     |         |     |     |     |     |бумаге    |           |     |         |     |     |     |     |марки А   |           |     |         |     |     |     |     |или Б     |           |     |         |     |     |     |     |- в       |           |     |         |     |     |     |     |стеклянных|           |     |         |     |     |     |     |банках    |-----------------------------------------------------------------------                                                               Таблица 2      II. Воздушный метод стерилизации (сухой горячий воздух) -----------------------------------------------------------------------Наименование|   Режим стерилизации(9)  |    Условия    |     Срок  объекта   |--------------------------|  проведения   |  сохранности            |   Рабочая   |   Время    | стерилизации  | стерильности            | температура | стерилиза- |  в воздушном  |            | в стерили-  |  ционной   | стерилизаторе |            |  зационной  | выдержки,  |               |            |   камере,   |    мин.    |               |            |град. Цельсия|            |               |            |-------------|------------|               |            |номин.|пред. |номин.|пред.|               |            |знач. |откл. |знач. |откл.|               |------------|------|------|------|-----|---------------|---------------Стеклянная  |  180 |   +2 |   60 |  +5 |Стерилизации   |Изделия,посуда,     |      |  -10 |      |     |подвергают     |простерилизо-ступки      |      |      |      |     |сухие изделия. |ванные вИзделия из  |  160 |   +2 |  150 |     |Стерилизацию   |упаковке,стекла,     |      |  -10 |      |     |проводят:      |хранятся 3металла и   |      |      |      |     |- в упаковке   |суток.силиконовой |      |      |      |     |из бумаги      |Без упаковкирезины      |      |      |      |     |(мешочной      |должны быть            |      |      |      |     |непропитанной  |использованы            |      |      |      |     |или            |непосредственно            |      |      |      |     |влагопрочной)  |после            |      |      |      |     |- или без      |стерилизации            |      |      |      |     |упаковки в     |            |      |      |      |     |открытых       |            |      |      |      |     |емкостях       |-----------------------------------------------------------------------     Примечание: аптечную  посуду после снижения температуры в стерили-заторе до 60-70 град.  Цельсия вынимают и тотчас закрывают  стерильнымипробками.                                                               Таблица 3      III. Химический метод стерилизации (растворы химических          препаратов) -----------------------------------------------------------------------  Наиме-  |Стери- |  Режим стерилизации(10) |   Условия   |    Срок нование  |лизую- |-------------------------| проведения  | сохранности объекта  | щий   |   Рабочая  |   Время    |стерилизации |стерильности          |агент  | температура| стерилиза- | в воздушном |          |       | в стерили- |  ционной   |стерилизаторе|          |       |  зационной | выдержки,  |             |          |       |   камере,  |    мин.    |             |          |       |    град.   |            |             |          |       |   Цельсия  |            |             |          |       |------------|------------|             |          |       |номин.|пред.|номин.|пред.|             |          |       |знач. |откл.|знач. |откл.|             |----------|-------|------|-----|------|-----|-------------|------------Изделия и |6%     |  180 |  +2 |   60 |  +5 |Стерилизации |Изделия,стекла и  |раствор|      | -10 |      |     |подвергают   |простерили-коррозий- |пере-  |  160 |  +2 |  150 |     |сухие        |зованные вностойких |киси   |      | -10 |      |     |изделия.     |упаковке,металлов и|водо-  |      |     |      |     |Стерилизацию |хранятся 3сплавов,  |рода   |      |     |      |     |проводят:    |суток.полимерных|       |      |     |      |     |- в упаковке |Без упаковкиматериа-  |       |      |     |      |     |из бумаги    |должны бытьлов,      |       |      |     |      |     |(мешочной    |использованырезины    |       |      |     |      |     |непропитанной|непосредс-          |       |      |     |      |     |или          |твенно после          |       |      |     |      |     |влагопрочной)|стерилизации          |       |      |     |      |     |- или без    |          |       |      |     |      |     |упаковки в   |          |       |      |     |      |     |открытых     |          |       |      |     |      |     |емкостях     |-----------------------------------------------------------------------                                                               Таблица 4                              ПРИГОТОВЛЕНИЕ           моющего раствора, содержащего ингибитор коррозии -----------------------------------------------------------------------    Наименование компонента    |Количество компонента|Единица измерения                               |для приготовления 1 л|                               |  моющего раствора   |-------------------------------|---------------------|-----------------Перекись водорода при          |                     |концентрации:                  |                     |27,5%                          |           17        |мл30,0%                          |           15        |мл32,5%                          |           14        |мл35,0%                          |           13        |мл37,5%                          |           12        |мл40,0%                          |           11        |млМоющее средство "Лотос",       |            5        |г"Лотос автомат", "Лотос У"     |                     |Ингибитор коррозии олеат натрия|            1,4      |гВода питьевая                  |         До 1        |литр-----------------------------------------------------------------------                                                               Таблица 5                              РАСПОЛОЖЕНИЕ         контрольных точек в паровых стерилизаторах (автоклав) -----------------------------------------------------------------------Емкость камеры|   Число   |     Расположение контрольных точек (т)стерилизатора |контрольных|  (куб.дм)    |   точек   |--------------|-----------|--------------------------------------------До 100        |      5    |Для стерилизаторов прямоугольных:              |           |Т.1 - у загрузочной двери              |           |Т.2 - у противоположной стенки (разгрузочной              |           |двери)Свыше 100     |     11    |Для стерилизаторов круглых вертикальных:до 750        |           |Т.1 - в верхней части камерывключительно  |           |Т.2 - у противоположной стенки (разгрузочной              |           |двери)Свыше 750     |     13    |Для стерилизаторов круглых горизонтальных:              |           |Т.1 - у загрузочной двери              |           |Т.2 - у противоположной стенки (разгрузочной              |           |двери)              |           |Т.3-Т.13 - в центре стерилизационных коробок              |           |или внутри стерилизуемых упаковок,              |           |размещенных на разных уровнях, против              |           |часовой стрелки-----------------------------------------------------------------------     Примечание: контрольные  точки  1 и 2 находятся в стерилизационнойкамере вне стерилизуемых изделий.                                                               Таблица 6                              РАСПОЛОЖЕНИЕ             контрольных точек в воздушных стерилизаторах                          (сухожаровой шкаф) -----------------------------------------------------------------------№|Емкость камеры|   Число   |       Расположение контрольных точек |стерилизатора |контрольных| |   (куб.дм)   | точек (т) |-|--------------|-----------|------------------------------------------1|До 80         |      5    |Т.1 - в центре камеры |              |           |Т.2 - в нижней части справа и слева |              |           |Т.3 - на одинаковом удалении от двери и |              |           |задней стенки |              |           |Т.4, Т.5 - в нижней части камеры (Т.4) и |              |           |слева (Т.5)2|Свыше 80      |     15    |Т.1, Т.2, Т.3 - в центре камеры на трех |              |           |уровнях сверху вниз |              |           |Т.Т. 4-15 - по углам на трех уровнях |              |           |(Т.Т. 4-7 - низ; Т.Т. 8-11 - середина; |              |           |Т.Т. 12-15 - верх) развешивая против |              |           |часовой стрелки3|Свыше 80,     |     30    |Аналогичным образом для каждой камеры |двухкамерные  |           |(по п.2)-----------------------------------------------------------------------     Примечание: контрольные тесты помещают на расстоянии не менее 5 смот стенок стерилизатора.                                                               Таблица 7                                РЕЦЕПТУРА         химических тестов для контроля температурного режима               работы паровых стерилизаторов (автоклав) -----------------------------------------------------------------------Наименование вещества| Цвет, форма кристаллов, |Температурный параметр,                     |          запах          |  подлежащий контролю                     |                         |-----------------------                     |                         |110 +2 |120 +2 |132 +2---------------------|-------------------------|-------|-------|-------1. Антипирин         |Бесцветные кристаллы или |   +   |       |   с красителем      |белый порошок без запаха |       |       |2. Сера элементарная |Желтые кристаллы         |       |   +   |3. Резорцин          |Белые или слабо-желтые   |   +   |       |   с красителем      |кристаллы                |       |       |4. Кислота бензойная |Бесцветные игольчатые    |       |   +   |   с красителем      |кристаллы или белый      |       |       |                     |порошок                  |       |       |5. Никотинамид       |Белый кристаллический    |       |       |   +   с красителем      |порошок со слабым запахом|       |       |-----------------------------------------------------------------------     Примечание: используют  красители:  фуксин  кислый  или  феноловыйкрасный, или бромтимоловый синий, или гиацинтофиолетовый.                                                               Таблица 8                            ХИМИЧЕСКИЕ ТЕСТЫ          для контроля температурных параметров режима работы              воздушных стерилизаторов (сухожаровой шкаф) -----------------------------------------------------------------------   Наименование    |  Цвет, форма кристаллов,  |Температурный параметр,    химического    |           запах           |  подлежащий контролю    соединения     |                           |-----------------------                   |                           | 160 град. | 180 град.                   |                           |  Цельсия  |  Цельсия-------------------|---------------------------|-----------|-----------1. Левомицетин     |Белый или белый со слабым  |     +     |     -                   |желтовато-зеленоватым      |           |                   |оттенком порошок           |           |2. Кислота винная  |Порошок белого цвета или   |     -     |     +                   |прозрачные бесцветные      |           |                   |кристаллы                  |           |3. Гидрохинон      |Бесцветные или серебристые |     -     |     +                   |светло-серые кристаллы     |           |4. Тиомочевина     |Блестящие бесцветные       |     -     |     +                   |кристаллы                  |           |5. Янтарная кислота|Бесцветные кристаллы       |     -     |     +6. Аскорбиновая    |Белый порошок              |     +     |     +   кислота         |                           |           |-----------------------------------------------------------------------     Примечание: в состав химических тестов,  используемых для контроляработы воздушных стерилизаторов,  краситель не добавляют,  так как ука-занные химические соединения изменяют свой цвет при достижении темпера-туры плавления.                                                     Приложение 10                                            к Инструкции по санитарному                                            режиму аптечных учреждений                               ТРЕБОВАНИЯ          к микробиологической чистоте лекарственных средств ----------------------------------------------------------------------- № |  Наименование объекта  |     Требования     |Нормативный документ   |        контроля        |к микробиологической|   |                        |       чистоте      |---|------------------------|--------------------|---------------------1  |Вода очищенная          |Не более 100        |   |                        |микроорганизмов в   |   |                        |1 мл при отсутствии |   |                        |Enterobacteraceae;  |   |                        |P. Aeruginosa,      |   |                        |S. aureus           |2  |Вода для инъекций       |Апирогенность       |3  |Инъекционные растворы   |Стерильность        |ГФ XI, вып.2, стр.187   |после стерилизации(11)  |                    |4  |Глазные капли после     |Стерильность        |ГФ XI, вып.2, стр.187   |стерилизации            |                    |4.1|Глазные капли,          |Стерильность        |ГФ XI, вып.2, стр.187   |приготовленные          |                    |   |в асептических условиях |                    |   |на стерильной воде      |                    |5  |Основное сырье          |Не более 100        |Изменение к статье ГФ   |(субстанции)            |бактерий и грибов   |XI, вып.2, стр.187   |для производства        |суммарно в 1 г или  |"Методы   |стерильных препаратов   |1 мл при отсутствии |микробиологического   |                        |Enterobacteraceae;  |контроля   |                        |P. Aeruginosa,      |лекарственных   |                        |S. aureus           |средств" (1995 г.)6  |Лекарственные средства  |Стерильность        |Приказ МЗ СССР № 1026   |для новорожденных       |                    |от 19.10.82 г. "Об   |(растворы для           |                    |усилении контроля за   |внутреннего и наружного |                    |санитарным состоянием   |применения, глазные     |                    |родильных домов,   |капли, масла для        |                    |детских лечебно-   |обработки кожных        |                    |профилактических   |покровов)               |                    |учреждений и аптек"7  |Детские лекарственные   |Не более 50 бактерий|Изменение к статье ГФ   |средства (от 0 до       |и грибов суммарно в |XI, вып.2, стр.187   |1 года)                 |1 г или 1 мл при    |"Методы   |                        |отсутствии          |микробиологического   |                        |Enterobacteraceae;  |контроля   |                        |P. Aeruginosa,      |лекарственных   |                        |S. aureus           |средств" (1995 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yojtnxm3fji7sagtcxfd">
      <w:r>
        <w:rPr>
          <w:rFonts w:ascii="Arial" w:cs="Arial" w:eastAsia="Arial" w:hAnsi="Arial"/>
          <w:color w:val="132D3F"/>
          <w:sz w:val="16"/>
          <w:szCs w:val="16"/>
          <w:u w:val="single"/>
        </w:rPr>
        <w:t xml:space="preserve">dalil.kg/document/300183</w:t>
      </w:r>
    </w:hyperlink>
  </w:p>
  <w:p>
    <w:pPr>
      <w:spacing w:after="0" w:before="40"/>
      <w:jc w:val="center"/>
    </w:pPr>
    <w:hyperlink w:history="1" r:id="rId6l37e0cvs7stnycj3kms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8bkvjrjx-dzekmez_-ka" Type="http://schemas.openxmlformats.org/officeDocument/2006/relationships/hyperlink" Target="https://dalil.kg/document/202591" TargetMode="External"/><Relationship Id="rIdvhaym8emxwkb0qsghaffa" Type="http://schemas.openxmlformats.org/officeDocument/2006/relationships/hyperlink" Target="https://dalil.kg/document/30018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yojtnxm3fji7sagtcxfd" Type="http://schemas.openxmlformats.org/officeDocument/2006/relationships/hyperlink" Target="https://dalil.kg/document/300183" TargetMode="External"/><Relationship Id="rId6l37e0cvs7stnycj3kms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2026-09-30T17:47:13.451Z</dcterms:created>
  <dcterms:modified xsi:type="dcterms:W3CDTF">2026-09-30T17:47:13.451Z</dcterms:modified>
</cp:coreProperties>
</file>

<file path=docProps/custom.xml><?xml version="1.0" encoding="utf-8"?>
<Properties xmlns="http://schemas.openxmlformats.org/officeDocument/2006/custom-properties" xmlns:vt="http://schemas.openxmlformats.org/officeDocument/2006/docPropsVTypes"/>
</file>