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zgdg5rsbpwybvdynls4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 в Министерстве юстиции Кыргызской Республикиот 27 октября 2006 года. Регистрационный номер 111-06. г.Бишкекот 26 сентября 2006 года № 68                ПРИКАЗ ГОСУДАРСТВЕННОГО АГЕНТСТВА ПО ГОСУДАРСТВЕННЫМ              ЗАКУПКАМ И МАТЕРИАЛЬНЫМ РЕЗЕРВАМ ПРИ ПРАВИТЕЛЬСТВЕ КР           Об утверждении Стандартной тендерной документации на закупку               работ методом неограниченных и ограниченных торгов,           Документации для предварительного квалификационного отбора,                     Формы протокола процедур закупок работ,           Формы протокола  предварительного квалификационного отбора.       В  соответствии со статьей 12 </w:t>
      </w:r>
      <w:hyperlink w:history="1" r:id="rIdp5lg5-p-5jfa0adn074n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государственныхзакупках» и </w:t>
      </w:r>
      <w:hyperlink w:history="1" r:id="rIdqm9na7r-ht3cc7k0el5q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агентстве по государственным закупкам иматериальным  резервам  при  Правительстве Кыргызской Республики»  утвержденного</w:t>
      </w:r>
      <w:hyperlink w:history="1" r:id="rIdk2mtmdgvvhmolabybn7-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28.02.2006  года  №  129,приказываю:   1.  Утвердить  </w:t>
      </w:r>
      <w:hyperlink w:history="1" r:id="rId3ea5n0lxy0p5zjr2ebp4o">
        <w:r>
          <w:rPr>
            <w:rFonts w:ascii="Arial" w:cs="Arial" w:eastAsia="Arial" w:hAnsi="Arial"/>
            <w:color w:val="1D4ED8"/>
            <w:sz w:val="24"/>
            <w:szCs w:val="24"/>
            <w:u w:val="single"/>
          </w:rPr>
          <w:t xml:space="preserve">Стандартную тендерную документацию</w:t>
        </w:r>
      </w:hyperlink>
      <w:r>
        <w:rPr>
          <w:rFonts w:ascii="Arial" w:cs="Arial" w:eastAsia="Arial" w:hAnsi="Arial"/>
          <w:sz w:val="24"/>
          <w:szCs w:val="24"/>
        </w:rPr>
        <w:t xml:space="preserve"> на  закупку  работ  методомнеограниченных и ограниченных торгов:   - Приглашение к участию в тендере (</w:t>
      </w:r>
      <w:hyperlink w:history="1" r:id="rIdcip-wxqeo6ajoylb1xs_w">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 Инструкцию для участников тендера </w:t>
      </w:r>
      <w:hyperlink w:history="1" r:id="rId1zmwegxidkcwbqvyo0xp7">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 Особые условия к инструкции участникам тендера (</w:t>
      </w:r>
      <w:hyperlink w:history="1" r:id="rIdcvdoay8cyxqi3vxlbjnte">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 Общие условия договора (</w:t>
      </w:r>
      <w:hyperlink w:history="1" r:id="rIdsx5kqgalgthdpitmv-7xr">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 Особые условия договора (</w:t>
      </w:r>
      <w:hyperlink w:history="1" r:id="rId5mqw9vggjcftfpglfmp_o">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 Чертежи (</w:t>
      </w:r>
      <w:hyperlink w:history="1" r:id="rIdv12hchbk-r7_i_82atrz7">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  Ведомость объемов работ и таблицу расходных материалов (</w:t>
      </w:r>
      <w:hyperlink w:history="1" r:id="rIdf2ux8akp3mxexauvxh7hf">
        <w:r>
          <w:rPr>
            <w:rFonts w:ascii="Arial" w:cs="Arial" w:eastAsia="Arial" w:hAnsi="Arial"/>
            <w:color w:val="1D4ED8"/>
            <w:sz w:val="24"/>
            <w:szCs w:val="24"/>
            <w:u w:val="single"/>
          </w:rPr>
          <w:t xml:space="preserve">приложение  №7а</w:t>
        </w:r>
      </w:hyperlink>
      <w:r>
        <w:rPr>
          <w:rFonts w:ascii="Arial" w:cs="Arial" w:eastAsia="Arial" w:hAnsi="Arial"/>
          <w:sz w:val="24"/>
          <w:szCs w:val="24"/>
        </w:rPr>
        <w:t xml:space="preserve">  и7б);   - Технические спецификации (</w:t>
      </w:r>
      <w:hyperlink w:history="1" r:id="rIdmpqjiqvrxncldjvk_0n4h">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 Сведения о квалификации (</w:t>
      </w:r>
      <w:hyperlink w:history="1" r:id="rIdkvvpbllpxn1wyvl2jcvvt">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 Образцы форм:   1) Форму тендерной заявки (</w:t>
      </w:r>
      <w:hyperlink w:history="1" r:id="rIdamt88dkekwyobmx7sibdg">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   2)   Форму   Договора,  Наряд-Заказа  и  Расчета  к  оплате   (</w:t>
      </w:r>
      <w:hyperlink w:history="1" r:id="rIdzd4gx5vmwput0daeswgyh">
        <w:r>
          <w:rPr>
            <w:rFonts w:ascii="Arial" w:cs="Arial" w:eastAsia="Arial" w:hAnsi="Arial"/>
            <w:color w:val="1D4ED8"/>
            <w:sz w:val="24"/>
            <w:szCs w:val="24"/>
            <w:u w:val="single"/>
          </w:rPr>
          <w:t xml:space="preserve">Приложение   №</w:t>
        </w:r>
      </w:hyperlink>
      <w:hyperlink w:history="1" r:id="rIdhxstyawsqx5glxdsu42na">
        <w:r>
          <w:rPr>
            <w:rFonts w:ascii="Arial" w:cs="Arial" w:eastAsia="Arial" w:hAnsi="Arial"/>
            <w:color w:val="1D4ED8"/>
            <w:sz w:val="24"/>
            <w:szCs w:val="24"/>
            <w:u w:val="single"/>
          </w:rPr>
          <w:t xml:space="preserve">11</w:t>
        </w:r>
      </w:hyperlink>
      <w:r>
        <w:rPr>
          <w:rFonts w:ascii="Arial" w:cs="Arial" w:eastAsia="Arial" w:hAnsi="Arial"/>
          <w:sz w:val="24"/>
          <w:szCs w:val="24"/>
        </w:rPr>
        <w:t xml:space="preserve">,11а,11б);   3) Форму гарантийного обеспечения тендерной заявки (</w:t>
      </w:r>
      <w:hyperlink w:history="1" r:id="rIdircr03zau71mo5u2a4bhx">
        <w:r>
          <w:rPr>
            <w:rFonts w:ascii="Arial" w:cs="Arial" w:eastAsia="Arial" w:hAnsi="Arial"/>
            <w:color w:val="1D4ED8"/>
            <w:sz w:val="24"/>
            <w:szCs w:val="24"/>
            <w:u w:val="single"/>
          </w:rPr>
          <w:t xml:space="preserve">Приложение № 12</w:t>
        </w:r>
      </w:hyperlink>
      <w:r>
        <w:rPr>
          <w:rFonts w:ascii="Arial" w:cs="Arial" w:eastAsia="Arial" w:hAnsi="Arial"/>
          <w:sz w:val="24"/>
          <w:szCs w:val="24"/>
        </w:rPr>
        <w:t xml:space="preserve">);   4) Форму гарантийного обеспечения исполнения договора (</w:t>
      </w:r>
      <w:hyperlink w:history="1" r:id="rId8vldbqmqk1l92ywmrgull">
        <w:r>
          <w:rPr>
            <w:rFonts w:ascii="Arial" w:cs="Arial" w:eastAsia="Arial" w:hAnsi="Arial"/>
            <w:color w:val="1D4ED8"/>
            <w:sz w:val="24"/>
            <w:szCs w:val="24"/>
            <w:u w:val="single"/>
          </w:rPr>
          <w:t xml:space="preserve">Приложение № 13</w:t>
        </w:r>
      </w:hyperlink>
      <w:r>
        <w:rPr>
          <w:rFonts w:ascii="Arial" w:cs="Arial" w:eastAsia="Arial" w:hAnsi="Arial"/>
          <w:sz w:val="24"/>
          <w:szCs w:val="24"/>
        </w:rPr>
        <w:t xml:space="preserve">);   5) Форму банковской гарантии на выплату аванса (</w:t>
      </w:r>
      <w:hyperlink w:history="1" r:id="rIddfgbzuxxduk_cxfqk5q9u">
        <w:r>
          <w:rPr>
            <w:rFonts w:ascii="Arial" w:cs="Arial" w:eastAsia="Arial" w:hAnsi="Arial"/>
            <w:color w:val="1D4ED8"/>
            <w:sz w:val="24"/>
            <w:szCs w:val="24"/>
            <w:u w:val="single"/>
          </w:rPr>
          <w:t xml:space="preserve">Приложение № 14</w:t>
        </w:r>
      </w:hyperlink>
      <w:r>
        <w:rPr>
          <w:rFonts w:ascii="Arial" w:cs="Arial" w:eastAsia="Arial" w:hAnsi="Arial"/>
          <w:sz w:val="24"/>
          <w:szCs w:val="24"/>
        </w:rPr>
        <w:t xml:space="preserve">);   6) Письмо о принятии тендерной заявки (</w:t>
      </w:r>
      <w:hyperlink w:history="1" r:id="rIda4eoexovwjjbnq3vzmvd6">
        <w:r>
          <w:rPr>
            <w:rFonts w:ascii="Arial" w:cs="Arial" w:eastAsia="Arial" w:hAnsi="Arial"/>
            <w:color w:val="1D4ED8"/>
            <w:sz w:val="24"/>
            <w:szCs w:val="24"/>
            <w:u w:val="single"/>
          </w:rPr>
          <w:t xml:space="preserve">Приложение № 15</w:t>
        </w:r>
      </w:hyperlink>
      <w:r>
        <w:rPr>
          <w:rFonts w:ascii="Arial" w:cs="Arial" w:eastAsia="Arial" w:hAnsi="Arial"/>
          <w:sz w:val="24"/>
          <w:szCs w:val="24"/>
        </w:rPr>
        <w:t xml:space="preserve">);   7) Доверенность на право подписания тендерной заявки (</w:t>
      </w:r>
      <w:hyperlink w:history="1" r:id="rId70golivtha9oxutsb96k4">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2.  Утвердить  </w:t>
      </w:r>
      <w:hyperlink w:history="1" r:id="rIdaiouhdnrjak1xfqkp04zt">
        <w:r>
          <w:rPr>
            <w:rFonts w:ascii="Arial" w:cs="Arial" w:eastAsia="Arial" w:hAnsi="Arial"/>
            <w:color w:val="1D4ED8"/>
            <w:sz w:val="24"/>
            <w:szCs w:val="24"/>
            <w:u w:val="single"/>
          </w:rPr>
          <w:t xml:space="preserve">Документацию</w:t>
        </w:r>
      </w:hyperlink>
      <w:r>
        <w:rPr>
          <w:rFonts w:ascii="Arial" w:cs="Arial" w:eastAsia="Arial" w:hAnsi="Arial"/>
          <w:sz w:val="24"/>
          <w:szCs w:val="24"/>
        </w:rPr>
        <w:t xml:space="preserve">  для  предварительного  квалификационного  отборапоставщика;    3.  Утвердить </w:t>
      </w:r>
      <w:hyperlink w:history="1" r:id="rIdrw0wrd0k3iwpgpcqj7vyo">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протокола процедур закупок на закупку работ;    4.   Утвердить  </w:t>
      </w:r>
      <w:hyperlink w:history="1" r:id="rIdilj7kvm7sfaoodim_7s4n">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протокола  предварительного  квалификационного  отборапоставщика.    5. Признать утратившим силу:   -  </w:t>
      </w:r>
      <w:hyperlink w:history="1" r:id="rIdwp4vol4xgmvcu2_1_thc-">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Госагентства по закупкам Кыргызской Республики от  28  марта  2000года  №  3/2 "Об утверждении стандартных тендерных документов на закупку  работ"зарегистрированный в Министерстве юстиции Кыргызской Республики от 5 апреля 2000года регистрационный номер 49;   -  </w:t>
      </w:r>
      <w:hyperlink w:history="1" r:id="rIdhmuupvn0fhqvd1nh5rbfo">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Госагентства по закупкам Кыргызской Республики от 2 июня 2000  года№  3/5 "Об утверждении стандартных тендерных документов на закупку работ методомнеограниченных  торгов, ограниченных торгов" зарегистрированный  в  Министерствеюстиции Кыргызской Республики от 7 июня 2000 года регистрационный номер 115.    6.  Направить  настоящий приказ на государственную регистрацию в Министерствоюстиции Кыргызской Республики.    7.  Настоящий  приказ  вступает  в силу после государственной  регистрации  вМинистерстве   юстиции   Кыргызской  Республики  и   последующего   официальногоопубликования  в  Приложении к газете "Эркин-Тоо" и в Бюллетене  государственныхзакупок.    8.  Уведомить  Министерство  юстиции  Кыргызской  Республики  об  официальномопубликовании настоящего приказа.               Директор                                                     Дж. Нуржанов   </w:t>
      </w:r>
      <w:r>
        <w:rPr>
          <w:rFonts w:ascii="Arial" w:cs="Arial" w:eastAsia="Arial" w:hAnsi="Arial"/>
          <w:sz w:val="24"/>
          <w:szCs w:val="24"/>
        </w:rPr>
        <w:t xml:space="preserve">            ГОСУДАРСТВЕННОЕ АГЕНТСТВО ПО ГОСУДАРСТВЕННЫМ          ЗАКУПКАМ И МАТЕРИАЛЬНЫМ РЕЗЕРВАМ ПРИ ПРАВИТЕЛЬСТВЕ                         КЫРГЫЗСКОЙ РЕСПУБЛИКИ                   СТАНДАРТНАЯ ТЕНДЕРНАЯ ДОКУМЕНТАЦИЯ                на закупку работ методом неограниченных                         и ограниченных торгов   </w:t>
      </w:r>
      <w:r>
        <w:rPr>
          <w:rFonts w:ascii="Arial" w:cs="Arial" w:eastAsia="Arial" w:hAnsi="Arial"/>
          <w:sz w:val="24"/>
          <w:szCs w:val="24"/>
        </w:rPr>
        <w:t xml:space="preserve">                                                       Приложение N 1                               ПРИГЛАШЕНИЕ                       к участию в тендере (ПУТ)                                   Дата ________________________________                                  Источник финансирования _____________                                  N ПУТ: ______________________________      1. _______________________________________________________________                 (наименование закупающей организации)далее Заказчик, приглашает правомочных участников представить свои тен-дерные заявки на выполнение работ ____________________________________________________________________________________________________________              (краткое описание работ и место выполнение)     2. Заинтересованные правомочные участники могут получить  дополни-тельную информацию,  ознакомиться и приобрести полный комплект докумен-тации для тендера при наличии письменного заявления  и  после  внесенияневозмещаемой платы в размере ___________________________________ сомовпо следующему адресу: ________________________________________________________________________________________________________________________   (адрес, телефон (факс) и электронная почта Покупателя или органа,_______________________________________________________________________                 ответственного за проведение Тендера)     3. Все  претенденты  на участие в тендере должны предоставить своитендерные заявки вместе с гарантийным обеспечением тендерной  заявки  вразмере _________________________ от суммы предложения (если требуется)не позднее _______часов "___" ________________ 200__ г. по адресу: ___________________________________________________________________________  (адрес Заказчика или органа, ответственного за проведение тендера)     Все тендерные заявки,  предоставленные позже указанного срока, бу-дут отклонены и возвращены участникам не вскрытыми.     4. Тендерные заявки должны быть действительны в течение _____ днейпосле даты вскрытия тендерных заявок.     5. Тендерные  заявки  будут вскрыты тендерной комиссией в присутс-твии представителей участников, которые пожелают принять в этом участиев _______ часов "___" _______________ 200__ г. по адресу: ____________________________________________________________________________________(Данная дата  и  время означает срок вскрытия тендерных заявок и должнасовпадать с окончательным сроком предоставления тендерных заявок)      Руководитель Закупающей организации                   /Ф.И.О./       </w:t>
      </w:r>
      <w:r>
        <w:rPr>
          <w:rFonts w:ascii="Arial" w:cs="Arial" w:eastAsia="Arial" w:hAnsi="Arial"/>
          <w:sz w:val="24"/>
          <w:szCs w:val="24"/>
        </w:rPr>
        <w:t xml:space="preserve">                                                        Приложение N 2                               ИНСТРУКЦИИ                       участникам тендера (ИУТ)                               А. Введение      1. Объем Работ и Источник финансирования      Вся информация о Закупающей организации,  описание работ, источникфинансирования указаны в Особых условиях к Инструкции участникам тенде-ра (приложение N 3).      2. Правомочность Участников тендера      2.1. Приглашение (приложение N 1) к участию в тендере  распростра-няется  на  всех  подрядчиков (юридических или физических лиц) из любыхстран за исключением тех,  которые запрещены законодательством Кыргызс-кой Республики или каким-либо международным соглашением, участником ко-торого является Кыргызская Республика.     2.2. Участники  тендера  не  должны  иметь коллизию интересов,  недолжны быть связаны (или не должны иметь  прошлых  связей),  прямо  иликосвенно,  с  какой-либо фирмой или любым из ее филиалов,  которые былипривлечены Заказчиком для предоставления консультационных услуг на эта-пе подготовки тендерной документации, технических спецификаций, проект-ной документации и других документов,  подлежащих использованию по  за-купке  работ,  в  соответствии  с  Приглашением к участию в тендере илипредлагаемом в качестве Технадзора по данному Договору.     2.3. Участник  тендера не должен быть неплатежеспособным,  банкро-том, их имущество не должно находиться под судебным контролем, их дела-ми  не должен распоряжаться суд или назначенное судом лицо,  их коммер-ческая деятельность не приостановлена, и они не подлежат таким судебнымпроцессам.     2.4. Участник тендера должен выполнить обязательства по уплате на-логов и другие обязательные платежи в Кыргызской Республике.     2.5. ОсУД (приложение N 5) государственные и муниципальные  предп-риятия могут принимать участие в тендере только в том случае,  если ониобладают юридической и финансовой самостоятельностью, и если они юриди-чески правомочны, заниматься предпринимательской деятельностью.      3. Квалификационные требования для Участников тендера      3.1. Если не были проведены процедуры предквалификации, информацияо квалификации участников тендера вносится в приложении N 9 "Сведения оквалификации", которая входит в состав тендерной заявки и включает сле-дующую информацию и документы:     (а) юридический статус,  место регистрации и основной вид деятель-ности;  наличие лицензии на выполнение заявленных работ с указанием но-мера лицензии и срока действия;     (б) сведения об общем годовом объеме строительных работ, выполнен-ных за последние два года, по годам;     (в) сведения о квалификации и опыте основных руководителей и  тех-нических специалистов, которые предлагаются для выполнения Договора.     3.2. Чтобы претендовать на присуждение договора,  Участники должныудовлетворять следующим минимальным квалификационным критериям и должныпредоставлять в состав тендерной заявки следующие информации и докумен-ты, как указано в Особых условиях к инструкции участникам тендера (при-ложение N 3):     (а) объем  выполненных строительных работ за указанный период дол-жен составлять не менее указанной суммы;     (б) иметь  руководителей и линейных работников с опытом выполненияаналогичных по характеру и объему работ.      4. Одно предложение от каждого Участника тендера      4.1. Каждый Участник тендера может подать  только  одну  тендернуюзаявку.  Все  заявки  с участием участника,  который подает более однойтендерной заявки по данному объекту,  или участвует в нескольких  заяв-ках, отклоняются от участия в тендере.      5. Затраты на участие в тендере      5.1. Участник несет все затраты, связанные с подготовкой и подачейтендерной заявки.  Заказчик не несет каких-либо  обязанностей  или  ка-кой-либо ответственности за такие затраты.                    Б. Перечень документов, входящих                       в тендерную документацию      6. Содержание тендерной документации      6.1. Набор тендерных документов включает в себя следующие докумен-ты:     (а) Инструкции участникам тендера;     (б) Особые условия к Инструкции участникам тендера;     (в) Общие условия Договора (ОУД);     (г) Особые условия Договора (ОсУД);     (д) Форма тендерной заявки;     (е) Сведения о квалификации;     (ж) Чертежи;     (з) Ведомость  объемов  работ или Дефектный акт на ремонтно-строи-тельные работы;     (и) Технические спецификации;     (к) Форма Договора;     (л) Форма гарантийного обеспечения тендерной заявки;     (м) Форма гарантийного обеспечения исполнения договора;     (н) Форма банковской гарантии на выплату аванса.     6.2. Участник тендера должен изучить все инструкции,  формы, усло-вия и технические спецификации,  содержащиеся в документации для тенде-ра. Неполное предоставление информации, запрашиваемой в тендерной доку-ментации, или же подача тендерной заявки, не отвечающей всем требовани-ям документации для торгов,  может привести к отклонению его  тендернойзаявки.      7. Разъяснение тендерной документации      7.1. Участник тендера,  требующий каких-либо разъяснений в отноше-нии тендерной документации, может обратиться к Заказчику по адресу ука-занному в Особых условиях к инструкции участникам тендера (приложение N3) в письменной форме,  а  также  с  использованием  факсимильного  илиэлектронного  сообщения.  Заказчик  письменно  ответит на любой запрос,связанный с разъяснением тендерной документации.  Копии ответа, включаяобъяснение  сути  вопроса,  но  без указания его источника,  Заказчик вписьменной форме рассылает участникам,  получившим тендерную документа-цию в течение 3 (трех) рабочих дней.     7.2. Участник под свою ответственность может посетить и  осмотретьУчасток предполагаемых Работ и прилегающую территорию.  Вся информация,полученная Подрядчиком самостоятельно при посещении участка, может бытьиспользована  им для подготовки тендерной заявки и заключения Договора.Затраты на посещение  Участка  участником  покрываются  из  собственныхсредств.  Подача  тендерной заявки говорит о том,  что проверка участкабудущих работ произведена Участником тендера и все существующие условияприняты им.     [7.3. вставьте в случае больших договоров](</w:t>
      </w:r>
      <w:hyperlink w:history="1" r:id="rId_iuyvsh87lnng2srcsre8">
        <w:r>
          <w:rPr>
            <w:rFonts w:ascii="Arial" w:cs="Arial" w:eastAsia="Arial" w:hAnsi="Arial"/>
            <w:color w:val="1D4ED8"/>
            <w:sz w:val="24"/>
            <w:szCs w:val="24"/>
            <w:u w:val="single"/>
          </w:rPr>
          <w:t xml:space="preserve">(1)</w:t>
        </w:r>
      </w:hyperlink>
      <w:r>
        <w:rPr>
          <w:rFonts w:ascii="Arial" w:cs="Arial" w:eastAsia="Arial" w:hAnsi="Arial"/>
          <w:sz w:val="24"/>
          <w:szCs w:val="24"/>
        </w:rPr>
        <w:t xml:space="preserve"> см. примечание)      8. Внесение изменений и дополнений в тендерную документацию      8.1. До истечения срока подачи тендерных  заявок  Заказчик  может,как по своей собственной инициативе, так и в ответ на просьбу о разъяс-нении, направленную Участником тендера, внести изменение и дополнение втендерную документацию,  путем издания дополнений к ней. Любое изданноедополнение является частью тендерной документации и должно быть выслановсем участникам тендера, получившим тендерную документацию, посредствомфакса или электронным сообщением.  Участники тендера должны подтвердитьполучение каждого дополнения в письменной форме или по факсу или элект-ронным сообщением,  и эти дополнения будут обязательными для его испол-нения.     8.2. Для того,  чтобы предоставить Участникам тендера  достаточноевремя  для учета внесенных поправок при подготовке своих тендерных зая-вок,  Заказчик может продлить окончательный срок подачи тендерных  зая-вок.                     В. Подготовка тендерной заявки      9. Язык тендерной заявки      9.1. Тендерная заявка,  подготовленная Участником тендера, а такжевся корреспонденция и документы касательно данной тендерной заявки, ко-торыми обмениваются Участник тендера и Заказчик, должны быть составленына языке,  указанном в Особых условиях к инструкции участникам  тендера(</w:t>
      </w:r>
      <w:hyperlink w:history="1" r:id="rIdac7ouanivrvuji54getkv">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10. Документация, входящая в тендерную заявку      10.1. Тендерная заявка,  подготовленная Участником тендера, должнасодержать следующие документы:     (а) заполненную форму тендерной заявки;     (б) сведения о квалификации и документы,  свидетельствующие о том,что Участник тендера обладает квалификацией, необходимой для выполненияДоговора в случае принятия его тендерной заявки;     (в) Ведомость  объемов работ с указанием расценок,  цен и переченьрасходных материалов с указанием его стоимости;     (г) гарантийное  обеспечение  тендерной заявки,  предоставленное всоответствии с Пунктом 13 настоящей инструкции (если требуется);     (д) общие  и  особые  условия  Договора  (постранично  подписанныеучастником тендера);     (е) техническая  спецификация  на использование для выполнения ра-бот;     (ж) документы,  которые участники тендера должны заполнить в соот-ветствии с требованиями указанные в Особых условиях к инструкции участ-никам тендера (</w:t>
      </w:r>
      <w:hyperlink w:history="1" r:id="rIdvt3ajdw6k9jrxuavfa1fq">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11. Цена Тендерной заявки      11.1. Договор распространяется на весь объем Работ,  перечисленныхв "Ведомости объемов работ" с указанием расценок,  цен и перечнем  рас-ходных  материалов,  с  указанием стоимости представленных Участником всоставе тендерной заявки.     11.2. Участник тендера указывает расценки и цены по всем видам ра-бот,  включенных в "Ведомости объемов работ",  чертежах, спецификациях.Те виды работ, по которым Участник не внес расценки, и цены не подлежатоплате после их выполнения,  считается,  что они включены в расценки подругим видам работ.     11.3. Все пошлины, налоги и прочие сборы, которые Подрядчик обязаноплачивать  на  основании действующего законодательства Кыргызской Рес-публики, должны быть включены в стоимость тендерной заявки.      12. Срок действия тендерных заявок      12.1. Тендерные заявки действительны в течение указанного в Особыхусловиях  к  инструкции  участникам тендера (</w:t>
      </w:r>
      <w:hyperlink w:history="1" r:id="rIdnccwkjp93booafwqey5h4">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дней последаты вскрытия тендерной заявки.  Тендерная заявка, имеющая более корот-кий срок действия,  должна быть отклонена Заказчиком, как не отвечающимусловием тендерной документации.     12.2. Заказчик  может  просить  участников  тендера  продлить срокдействия их тендерных заявок на определенный период.  Такие  просьбы  иответы  на  них  должны быть в письменной форме и могут отправляться пофаксу,  телексу или электронной почтой. Участник тендера может отказатьв просьбе продлить срок действия своей тендерной заявки, не утратив приэтом право на возврат гарантийного обеспечения.  Участник тендера, сог-ласившийся продлить срок действия своей тендерной заявки, не имеет пра-ва и не должен вносить в нее изменения,  но обязан продлить срок  дейс-твия  гарантийного  обеспечения  на срок не менее 2 (двух) недель послеистечении продленного срока действия тендерных заявок.      13. Гарантийное обеспечение тендерной заявки      13.1. Участник тендера должен предоставить как часть своей тендер-ной  заявки гарантийное обеспечение тендерной заявки в размере и форме,указанным в Особых условиях к инструкции участникам тендера (</w:t>
      </w:r>
      <w:hyperlink w:history="1" r:id="rIdgmlgz2ubr3s_dnrtecrgf">
        <w:r>
          <w:rPr>
            <w:rFonts w:ascii="Arial" w:cs="Arial" w:eastAsia="Arial" w:hAnsi="Arial"/>
            <w:color w:val="1D4ED8"/>
            <w:sz w:val="24"/>
            <w:szCs w:val="24"/>
            <w:u w:val="single"/>
          </w:rPr>
          <w:t xml:space="preserve">приложение</w:t>
        </w:r>
      </w:hyperlink>
      <w:hyperlink w:history="1" r:id="rId9htanv8vwyuo0kkbycxp1">
        <w:r>
          <w:rPr>
            <w:rFonts w:ascii="Arial" w:cs="Arial" w:eastAsia="Arial" w:hAnsi="Arial"/>
            <w:color w:val="1D4ED8"/>
            <w:sz w:val="24"/>
            <w:szCs w:val="24"/>
            <w:u w:val="single"/>
          </w:rPr>
          <w:t xml:space="preserve">N  3</w:t>
        </w:r>
      </w:hyperlink>
      <w:r>
        <w:rPr>
          <w:rFonts w:ascii="Arial" w:cs="Arial" w:eastAsia="Arial" w:hAnsi="Arial"/>
          <w:sz w:val="24"/>
          <w:szCs w:val="24"/>
        </w:rPr>
        <w:t xml:space="preserve">),  со сроком действия не менее 2-х недель по истечении срока дейс-твия тендерной заявки.     13.2. Гарантийное обеспечение тендерной заявки должна быть выраже-на в валюте самой заявки или в другой свободно конвертируемой валюте  иможет иметь одну из следующих форм:     (а) банковская гарантия,  выданная банком,  который  расположен  вКыргызской  Республике или за границей и приемлемого для Покупателя че-рез местный банк-корреспондент; или     (б) в  других  формах,  указанных  в  Особых условиях к Инструкцииучастникам тендера (</w:t>
      </w:r>
      <w:hyperlink w:history="1" r:id="rIdj-er-d9iaepzbvtwk_-nt">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таких как наличные, облигации, ак-ции,  принятые для публичных операций, депозитные сертификаты на предъ-явителя или векселей.     13.3. Все  тендерные заявки,  не имеющие гарантийного обеспечения,будут отклоняться Заказчиком,  как не отвечающие условиям тендерной до-кументации.     13.4. Гарантийное обеспечение  тендерной  заявки  удерживается,  вслучаях:     (1) отказа подписать договор на условиях,  предусмотренных  в  егозаявке;     (2) отказа представить гарантийное обеспечение исполнения  догово-ра;     (3) изъятия претендентом тендерной заявки после ее вскрытия  и  доистечения срока ее действия.      14. Оформление и подписание тендерной заявки      14.1. Участник  тендера  должен  подготовить 1 (один) оригинал и 2(две) копии тендерной заявки,  четко указав на каждой,  соответственно,"ОРИГИНАЛ  ТЕНДЕРНОЙ ЗАЯВКИ" и "КОПИЯ ТЕНДЕРНОЙ ЗАЯВКИ".  В случае рас-хождений между ними, преимущество будет иметь оригинал.     14.2. Оригинал и все копии тендерной заявки должны быть отпечатаныили написаны несмываемыми чернилами,  и подписаны  Участником  тендера,или лицом (лицами), имеющим(и) все полномочия на право подписывать тен-дерную заявку и обязательства по Договору. Разрешение подписывать заяв-ку должно быть указано в доверенности, которая должна предоставляться всоставе тендерной заявки.  Все страницы тендерной заявки,  где  внесеныновые сведения, изменения, и подчистки должны быть парафированы (подпи-саны) лицом или лицами, подписывающими тендерную заявку.     14.3. В  тендерной  заявке  не  должно  быть никаких вставок междустрочками,  подтирок или приписок,  за исключением тех  случаев,  когдаУчастнику  тендера  необходимо  исправить  ошибки,  которые обязательнодолжны быть парафированы лицом или лицами, подписывающими тендерную за-явку.     1. [14.5-14.8 Вставьте в случае больших договоров](</w:t>
      </w:r>
      <w:hyperlink w:history="1" r:id="rIdxyligwhu3sk7i-x7ge-ke">
        <w:r>
          <w:rPr>
            <w:rFonts w:ascii="Arial" w:cs="Arial" w:eastAsia="Arial" w:hAnsi="Arial"/>
            <w:color w:val="1D4ED8"/>
            <w:sz w:val="24"/>
            <w:szCs w:val="24"/>
            <w:u w:val="single"/>
          </w:rPr>
          <w:t xml:space="preserve">(2)</w:t>
        </w:r>
      </w:hyperlink>
      <w:r>
        <w:rPr>
          <w:rFonts w:ascii="Arial" w:cs="Arial" w:eastAsia="Arial" w:hAnsi="Arial"/>
          <w:sz w:val="24"/>
          <w:szCs w:val="24"/>
        </w:rPr>
        <w:t xml:space="preserve"> см.  приме-чание)                       Г. Подача тендерных заявок      15. Опечатывание и маркировка конвертов с тендерными заявками      15.1. Участник тендера должен запечатать оригинал и две копии тен-дерной заявки,  которые представляются в разных конвертах,  пометив их,соответственно,  "ОРИГИНАЛ" и "КОПИЯ". После этого конверты запечатыва-ются в наружный конверт.     15.2. Внутренний и наружный конверты должны:     (a) быть адресованными Заказчику по адресу, указанному в Приглаше-нии к участию в тендере;     (б) содержать название и номер Приглашения к участию в  тендере  ислова  "НЕ ВСКРЫВАТЬ ДО" (вставить время и дату вскрытия тендерных зая-вок, указанные в Особых условиях к Инструкции участников тендера в </w:t>
      </w:r>
      <w:hyperlink w:history="1" r:id="rIdsyqjbkd0ivzibbtdx3efw">
        <w:r>
          <w:rPr>
            <w:rFonts w:ascii="Arial" w:cs="Arial" w:eastAsia="Arial" w:hAnsi="Arial"/>
            <w:color w:val="1D4ED8"/>
            <w:sz w:val="24"/>
            <w:szCs w:val="24"/>
            <w:u w:val="single"/>
          </w:rPr>
          <w:t xml:space="preserve">при-</w:t>
        </w:r>
      </w:hyperlink>
      <w:hyperlink w:history="1" r:id="rId-f7fohttpqpbhwpfd8z7m">
        <w:r>
          <w:rPr>
            <w:rFonts w:ascii="Arial" w:cs="Arial" w:eastAsia="Arial" w:hAnsi="Arial"/>
            <w:color w:val="1D4ED8"/>
            <w:sz w:val="24"/>
            <w:szCs w:val="24"/>
            <w:u w:val="single"/>
          </w:rPr>
          <w:t xml:space="preserve">ложении N 3</w:t>
        </w:r>
      </w:hyperlink>
      <w:r>
        <w:rPr>
          <w:rFonts w:ascii="Arial" w:cs="Arial" w:eastAsia="Arial" w:hAnsi="Arial"/>
          <w:sz w:val="24"/>
          <w:szCs w:val="24"/>
        </w:rPr>
        <w:t xml:space="preserve">);     (в) содержать наименование и адрес Участника тендера.     15.3. Если  наружный  конверт не опечатан и не помечен в соответс-твии с требованиями Пункта 15.2 настоящей инструкции, Заказчик не несетникакой ответственности в случае его потери или преждевременного вскры-тия.      16. Окончательный срок подачи тендерных заявок      16.1. Тендерные заявки должны быть получены Заказчиком по адресу ив  сроки  указанные в Особых условиях к Инструкции и участникам тендера(</w:t>
      </w:r>
      <w:hyperlink w:history="1" r:id="rIdtxv379qznfb3ba3glbtfg">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16.2. Заказчик может перенести окончательную дату подачи тендерныхзаявок на более поздний срок,  внеся изменения и дополнения в тендернуюдокументацию,  в этом случае срок действия всех прав и обязанностей За-казчика и Участников тендера продлеваются с учетом  измененной  оконча-тельной даты.      17. Тендерные заявки, полученные после установленного срока      17.1. Все  тендерные  заявки,  полученные  Заказчиком по истечениисрока установленного для подачи заявок,  указанного  Заказчиком,  будутотклонены и возвращены Участнику тендера невскрытыми.      18. Изменения в тендерных заявках и их отзыв      18.1. Участник  тендера  может  изменить  или отозвать свою заявкупосле ее подачи, при условии, что Заказчик получит письменное уведомле-ние  об изменении или отзыве заявки до истечения установленного оконча-тельного срока подачи тендерных заявок,  надлежащим образом подписанныеуполномоченным  представителем  и  сопровождаемые  копией  доверенности(разрешение).     18.2. Уведомление Участника тендера об изменении или отзыве должнобыть подготовлено,  запечатано,  помечено и отправлено в соответствии сположениями  Пункта 15 настоящей инструкции.  При этом наружный и внут-ренние конверты дополнительно маркируются "ИЗМЕНЕНИЕ" или "ОТЗЫВ",  со-ответственно.     18.3. Никакие изменения не должны  вноситься  в  тендерные  заявкипосле истечения срока, установленного для подачи заявок.                  Д. Вскрытие и оценка тендерных заявок      19. Вскрытие тендерных заявок Заказчиком      19.1. Заказчик вскроет все тендерные заявки в присутствии предста-вителей участников тендера,  которые пожелают принять в этом участие, вчас,  день и по адресу, указанные в Особых условиях к инструкции участ-никам тендера (</w:t>
      </w:r>
      <w:hyperlink w:history="1" r:id="rId-9pu-mu3yt4rjvt-ngzht">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Присутствующие представители участниковтендера должны зарегистрироваться в журнале,  подтверждая свое присутс-твие.     19.2. Первыми  вскрываются и зачитываются конверты с пометкой "ОТ-ЗЫВ" и "ИЗМЕНЕНИЕ".  При этом тендерные заявки,  об отзыве которых былопослано  уведомление  в соответствии с Пунктом 18 настоящей инструкции,возвращаются Участникам тендера невскрытыми.     19.3. При  вскрытии заявок будут объявлены наименования участниковтендера, цены тендерных заявок, информация о наличии или отсутствии не-обходимого  гарантийного  обеспечения тендерных заявок,  альтернативныезаявки,  сведения о наличии (отсутствии) задолженности по налогам и со-циальным страховым выплатам.  При вскрытии заявок ни одна заявка не мо-жет быть отклонена,  за исключением опоздавших заявок,  которые  должныбыть возвращены Участнику тендера невскрытыми.     19.4. Заказчик ведет протокол вскрытия тендерных заявок,  куда за-носится информация, которая оглашается присутствующим и незамедлительноотправляется в Уполномоченный государственный орган по закупкам.      20. Соблюдение конфиденциальности и контакты с Заказчиком      20.1. Информация, касающаяся рассмотрения, оценки и сравнения тен-дерных заявок и рекомендации о присуждении Договора,  не подлежит разг-лашению другим лицам, заинтересованным в таком процессе до тех пор, по-ка  информация о присуждении Договора не будет передана всем Участникамтендера.     20.2. Ни один Участник тендера не должен вступать в контакты с За-казчиком по каким-либо вопросам,  связанным с его тендерной  заявкой  смомента вскрытия заявок и до момента присуждения Договора,  за исключе-нием вопросов, связанных с разъяснением тендерной заявки.     20.3. Любые  попытки со стороны какого-либо Участника тендера пов-лиять на решения Заказчика,  связанные с оценкой и сопоставлением  тен-дерных  заявок  или присуждением Договора,  могут привести к отклонениютендерной заявки данного Участника.      21. Разъяснение тендерных заявок      21.1. В процессе оценки тендерных заявок, Заказчик может попроситьУчастника  тендера  дать  разъяснения  по  поводу его тендерной заявки.Просьба о разъяснении и ответа на нее должны  подаваться  в  письменнойформе, и при этом не должно поступать никаких просьб, заявок или разре-шений на изменение цены или сути тендерной заявки,  за исключением слу-чаев,  когда это необходимо, чтобы исправить арифметические ошибки, об-наруженные Заказчиком при оценке  тендерных  заявок  в  соответствии  сПунктом 23 настоящей инструкции.      22. Предварительное изучение тендерных заявок      22.1. До проведения детальной оценки Заказчик изучит тендерные за-явки на предмет их соответствия критериям правомочности, наличия гаран-тийного обеспечения,  всех подписей на документах, а также соответствияпо существу требованиям тендерной документации, в целом.     22.2. Тендерная  заявка считается в достаточной мере отвечающей посуществу требованиям,  если она удовлетворяет всем  указанным  условиямбез существенных оговорок, отклонений или упущений. Существенным откло-нением, оговоркой или упущением считается то, что:     (а) существенным  образом воздействует на объем,  качество или вы-полнение Работ;     (б) существенным  образом ограничивает права Работодателя или обя-зательства Участника тендера по Договору,  подготовленному не  в  соот-ветствии с тендерной документацией;     (в) чьи исправления могут  поставить  других  участников  тендера,представляющих  тендерные заявки по существу отвечающие требованиям,  внеравные конкурентные условия.     22.3. Если  тендерная заявка в достаточной мере не отвечает по су-ществу квалификационным требованиям,  она отклоняется Заказчиком  и  неможет  быть впоследствии признана отвечающей требованиям после внесенияУчастником тендера соответствующих исправлений.      23. Исправление арифметических ошибок в тендерных заявках      23.1. Заявки, признанные отвечающими требованиям по существу, про-веряются Заказчиком на предмет наличия арифметических ошибок.  Заказчикисправляет ошибки следующим образом:     (а) если имеются расхождения между величинами, выраженными цифрамии прописью, следует руководствоваться величиной, выраженной прописью;     (б) если  имеется  расхождение  между  единичной расценкой и общейсуммой,  полученной в результате умножения единичной расценки на  коли-чество единиц,  следует руководствоваться единичной расценкой,  а если,по мнению Заказчика, имеет место грубая ошибка в постановке знака деся-тичной дроби, в таких случаях, следует руководствоваться общей суммой иисправить единичную расценку.     23.2. Величина, указанная в тендерной заявке, с согласия Участникакорректируется Заказчиком в соответствии  с  вышеизложенными  правиламиисправления ошибок и считается обязательной для Участника.  Если Участ-ник не принимает исправленной стоимости тендерной заявки, тендерная за-явка отклоняется,  а гарантийное обеспечение тендерной заявки,  в соот-ветствии с Пунктом 13.4 настоящей инструкции может быть удержано.      24. Оценка и сопоставление тендерных заявок      24.1. Заказчик оценивает и сравнивает только те тендерные  заявки,которые признаны по существу отвечающими требованиям тендерной докумен-тации согласно Пункту 22 настоящей инструкции.     24.2. При оценке тендерных заявок Заказчик определяет применитель-но к каждой тендерной заявке Оцененную Стоимость Заявки,  внося следую-щие коррективы в Стоимость Тендерной Заявки:     (а) исправление арифметических ошибок согласно Пункту 23 настоящейинструкции;     (б) исключение затрат на непредвиденные расходы согласно "Ведомос-ти объемов работ";     (в) корректировки цены тендерной заявки для  отражения  приемлемыхотклонений,  которые количественно определены в денежном выражении (та-кие корректировки делаются только в целях оценки и сравнения, а не ока-зания влияния на фактическую цену тендерной заявки).                         Е. Присуждение Договора      25. Критерии присуждения Договора      25.1. За исключением случаев,  предусмотренных в Пункте 26 настоя-щей инструкции, Заказчик присуждает Договор, участнику, тендерная заяв-ка которого признана по существу отвечающей требованиям тендерной доку-ментации,  и который предложил Наименьшую Оцененную Стоимость ТендернойЗаявки, при условии, что этот Участник признан: (а) правомочным соглас-но Пункту 2 настоящей инструкции и (б) соответствующим квалификационнымтребованиям в соответствии с Пунктом 3 настоящей инструкции.      26. Право Заказчика принимать любую тендерную заявку и отклонять         любую или все тендерные заявки      26.1. Заказчик отклоняет тендерную заявку в случае:     (а) данная тендерная заявка не соответствует квалификационным тре-бованиям (</w:t>
      </w:r>
      <w:hyperlink w:history="1" r:id="rIdypsqyxdkuvfkf35nciaqk">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(б) заявка по существу не отвечает требованиям (</w:t>
      </w:r>
      <w:hyperlink w:history="1" r:id="rIdlzrvfxoq1ipigdw0czjt-">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(в) претендент не соглашается с исправлениями арифметических  оши-бок.     Заказчик оставляет за собой право отменить торги в следующих  слу-чаях:     (а) отклонены все заявки;     (б) минимальная цена тендерных заявок превышает сумму,  выделеннуюзакупающей организацией на данную закупку;     (в) проведение  закупок  перестало соответствовать государственныминтересам в связи с непредвиденными серьезными изменениями ситуации.     Заказчик не  несет  никакой  ответственности перед претендентами вслучае отклонения всех заявок.      27. Уведомление о присуждении Договора      27.1. В сроки действия Тендерных заявок, Покупатель уведомляет по-бедителя  тендера в течение 3 (трех) дней,  о том,  что его предложениепринимается. Письмо должно содержать указание суммы, которую Покупательобязуется уплатить Исполнителю за предоставление услуг в соответствии сДоговором.     27.2. Уведомление о присуждении Договора будет являться частью До-говора.     27.3. Форма  Договора,  представленная  в  тендерной документации,включает в себя все договоренности между Покупателем и Участником  тен-дера,  выигравшим конкурсные торги. Договор подписывается Покупателем инаправляется победителю в 2-х экземплярах тендера вместе  с  Письмом  опринятии  предложения.  В  течение  7  (семи)  дней после его полученияУчастник,  победивший в тендере,  подписывает Договор и доставляет  егоПокупателю вместе с требуемым гарантийным обеспечением исполнения Дого-вора.     27.4. Если,  после уведомления о присуждении договора, какой-то изУчастников тендера пожелает уточнить причины,  по которым его Тендернаязаявка не была определена победителем, он должен адресовать свой запросПокупателю. Покупатель незамедлительно ответит не победившему Участникутендера.      28. Гарантийное обеспечение исполнения Договора (если требуется)      28.1. Вместе  с подписанным Договором Участник тендера должен пре-доставить Заказчику Гарантийное обеспечение исполнения Договора в  раз-мере и форме,  указанной в Особых условиях к Инструкции участникам тен-дера (</w:t>
      </w:r>
      <w:hyperlink w:history="1" r:id="rIdqxiiujnsbdyxlie95sdvy">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28.2. Если победивший Участник не сможет, предоставить гарантийноеобеспечение исполнения Договора,  или не более 7 (семи) дней не  вернетодин экземпляр,  подписанный им Договор, то это будет достаточным осно-ванием для отказа от  присуждения  Договора  и  удержания  гарантийногообеспечения  тендерной  заявки.  В этом случае Заказчик может присудитьдоговор Участнику тендера,  имеющему следующую  по  величине  оцененнуюстоимость, или же объявить новый тендер.      29. Авансовый платеж и залог      29.1. Заказчик представляет авансовый платеж в соответствии с "Ус-ловиями договора",  если так указано и с учетом суммы, указанной в Осо-бых условиях к инструкции участникам тендера (</w:t>
      </w:r>
      <w:hyperlink w:history="1" r:id="rIdinm2vjqllddgrilvxa88v">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w:t>
      </w:r>
      <w:r>
        <w:rPr>
          <w:rFonts w:ascii="Arial" w:cs="Arial" w:eastAsia="Arial" w:hAnsi="Arial"/>
          <w:sz w:val="24"/>
          <w:szCs w:val="24"/>
        </w:rPr>
        <w:t xml:space="preserve">                                                        Приложение N 3                             ОСОБЫЕ УСЛОВИЯ                к Инструкции участникам тендера (ОИУТ) -----------------------------------------------------------------------|  N позиции |                                                        ||------------|--------------------------------------------------------||ИУТ 1 и 7.1 |Наименование, адрес Заказчика номер его телефона,       ||            |телекса, факса и электронной почты _____________________||            |________________________________________________________||            |       (указать адрес, номер телефона, факса)           ||            |Краткое описание работ: [... вставьте краткое описание  ||            |работ]                                                  ||------------|--------------------------------------------------------||ИУТ 1.1     |Источник финансирования ________________________________||------------|--------------------------------------------------------||ИУТ 3.2     |Минимальными квалификационными требованиями являются:   ||            |(a) [... вставьте минимальную стоимость работ и укажите ||            |предшествующий период времени (например, в течение      ||            |последних двух лет), и                                  ||            |(b) [... вставьте необходимый срок опыта руководителей и||            |работников по аналогичным по характеру работам; укажите ||            |необходимую продолжительность опыта]                    ||------------|--------------------------------------------------------||ИУТ 7.3     |Предтендерное совещание состоится в следующем месте, во ||            |время и по адресу [...] [убрать, если таковое не        ||            |применимо]                                              ||------------|--------------------------------------------------------||ИУТ 9.1 (ж) |Другие документы, которые участники тендера должны      ||            |заполнить ______________________________________________||            |               (указать какие другие документы)         ||------------|--------------------------------------------------------||ИУТ 12.1    |Срок действия тендерной заявки _________________________||            |________________________________________________________||            |   (этот срок должен быть достаточным для того, чтобы   ||            |________________________________________________________||            |       завершить оценку заявок и заключить договор)     ||------------|--------------------------------------------------------||ИУТ 13.1    |Размер и форма гарантийного обеспечения тендерной заявки||            |(если требуется) _______________________________________||            |________________________________________________________||            |(указать размер и форму гарантии, но не более 3 (трех)  ||            |________________________________________________________||            |     процентов от ориентировочной стоимости договора    ||            |________________________________________________________||            |                    тендерной заявки)                   ||------------|--------------------------------------------------------||ИУТ 12.2    |Окончательный срок подачи и место вскрытия тендерных    ||(б), 16.1 и |заявок _________________________________________________||19.1        |          (указать окончательный срок подачи тендерных  ||            |________________________________________________________||            |                     заявок и адрес)                    ||------------|--------------------------------------------------------||ИУТ 29.1    |Размер и срок гарантийного обеспечения исполнения       ||            |Договора _______________________________________________||            |          (указать размер и форму гарантии, но не более ||            |________________________________________________________||            |             10% от цены тендерной заявки)              ||------------|--------------------------------------------------------||Примечание  |При больших договорах Заказчик может предусмотреть      ||ИУТ 14      |подачу альтернативного предложения                      |-----------------------------------------------------------------------         </w:t>
      </w:r>
      <w:r>
        <w:rPr>
          <w:rFonts w:ascii="Arial" w:cs="Arial" w:eastAsia="Arial" w:hAnsi="Arial"/>
          <w:sz w:val="24"/>
          <w:szCs w:val="24"/>
        </w:rPr>
        <w:t xml:space="preserve">                                                      Приложение N 4                              ОБЩИЕ УСЛОВИЯ                            Договора (ОУД)                           A. Общие положения      1. Определения      1.1. В данном договоре ниже перечисленные термины будут иметь сле-дующие толкования:     "Ведомость объемов работ" (или Дефектный акт) означает заполненныенаименования видов работ с указанием расценок и цен, а также наименова-ния расходных материалов с указанием стоимости,  являющиеся частью Тен-дерной заявки.     "Дата Завершения работ" означает дату окончания Объектов, принятойРабочей  комиссией  по акту сдачи в эксплуатацию Объекта,  или в случаеремонтных работ окончательный акт выполненных работ Подрядчика заверен-ных Технадзором.     "Договор" означает Соглашение, достигнутое между Заказчиком и Под-рядчиком  и зафиксированное в форме Договора,  подписанное сторонами совсеми приложениями и дополнениями к нему  на  выполнение  и  завершениеОбъекта.     "Подрядчик" означает физическое или юридическое лицо  или  простоетоварищество, чья Тендерная заявка на строительство Объекта принята За-казчиком.     "Тендерная заявка"  означает  заполненную  тендерную документацию,представленная Подрядчиком Заказчику.     "Стоимость Договора" означает сумму, которая должна быть выплаченаПодрядчику в рамках Договора за полное и  надлежащее  выполнение  своихдоговорных обязательств.     "Дефект" означает любую часть работы,  выполненная  с  нарушениямиусловий Договора.     "Период устранения дефектов" означает период устранения  недоделоки дефектов, указанных в Особых условиях договора (</w:t>
      </w:r>
      <w:hyperlink w:history="1" r:id="rIde0j50cniqsitmotfylyy9">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и ис-числяемых со дня завершения работ.     "Акт приемки  устраненных дефектов" означает акт приемки,  состав-ленный совместно с Технадзором и Подрядчиком после устранения  дефектовПодрядчиком.     "Чертежи" включают все расчеты,  схемы, планы и прочую информацию,представленную  или  утвержденную уполномоченным органом для выполненияДоговора.     "Заказчик" означает  сторону,  как определено в ОсУД (</w:t>
      </w:r>
      <w:hyperlink w:history="1" r:id="rId7_hha6ntehzxxnm8njnba">
        <w:r>
          <w:rPr>
            <w:rFonts w:ascii="Arial" w:cs="Arial" w:eastAsia="Arial" w:hAnsi="Arial"/>
            <w:color w:val="1D4ED8"/>
            <w:sz w:val="24"/>
            <w:szCs w:val="24"/>
            <w:u w:val="single"/>
          </w:rPr>
          <w:t xml:space="preserve">приложение N</w:t>
        </w:r>
      </w:hyperlink>
      <w:hyperlink w:history="1" r:id="rIdq5fif_f4iwe0tx37tw4dh">
        <w:r>
          <w:rPr>
            <w:rFonts w:ascii="Arial" w:cs="Arial" w:eastAsia="Arial" w:hAnsi="Arial"/>
            <w:color w:val="1D4ED8"/>
            <w:sz w:val="24"/>
            <w:szCs w:val="24"/>
            <w:u w:val="single"/>
          </w:rPr>
          <w:t xml:space="preserve">5</w:t>
        </w:r>
      </w:hyperlink>
      <w:r>
        <w:rPr>
          <w:rFonts w:ascii="Arial" w:cs="Arial" w:eastAsia="Arial" w:hAnsi="Arial"/>
          <w:sz w:val="24"/>
          <w:szCs w:val="24"/>
        </w:rPr>
        <w:t xml:space="preserve">), которая нанимает Подрядчика для строительства Объектов.     "Предполагаемый Срок  Завершения Работ" означает,  когда Подрядчикдолжен завершить строительство Объектов указанные в Особых условиях до-говора (</w:t>
      </w:r>
      <w:hyperlink w:history="1" r:id="rId6nfv7q3aigwt-sm6sgb-r">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"Материалы" означает все расходные материалы и сырье, которые Под-рядчик и субподрядчик использует при строительстве Объектов.     "Технадзор" означает компетентное лицо,  определенное в ОсУД (</w:t>
      </w:r>
      <w:hyperlink w:history="1" r:id="rIddxtxxu1_2l6mxsk0s-oml">
        <w:r>
          <w:rPr>
            <w:rFonts w:ascii="Arial" w:cs="Arial" w:eastAsia="Arial" w:hAnsi="Arial"/>
            <w:color w:val="1D4ED8"/>
            <w:sz w:val="24"/>
            <w:szCs w:val="24"/>
            <w:u w:val="single"/>
          </w:rPr>
          <w:t xml:space="preserve">при-</w:t>
        </w:r>
      </w:hyperlink>
      <w:hyperlink w:history="1" r:id="rIdavyym0yd8ofsbtsc-qcdy">
        <w:r>
          <w:rPr>
            <w:rFonts w:ascii="Arial" w:cs="Arial" w:eastAsia="Arial" w:hAnsi="Arial"/>
            <w:color w:val="1D4ED8"/>
            <w:sz w:val="24"/>
            <w:szCs w:val="24"/>
            <w:u w:val="single"/>
          </w:rPr>
          <w:t xml:space="preserve">ложение N 5</w:t>
        </w:r>
      </w:hyperlink>
      <w:r>
        <w:rPr>
          <w:rFonts w:ascii="Arial" w:cs="Arial" w:eastAsia="Arial" w:hAnsi="Arial"/>
          <w:sz w:val="24"/>
          <w:szCs w:val="24"/>
        </w:rPr>
        <w:t xml:space="preserve">), назначенное Заказчиком в качестве Технадзора и сообщенноеПодрядчику отвечающим за контроль строительства Объектов и за качествомРабот.     "Техническая Спецификация" означает технические спецификации  Объ-ектов,  включенные в Договор, и любые модификации этой спецификации илидополнения к ней, утвержденные Заказчиком.     "Дата Начала" означает последний срок начала работ,  как указано вОсУД (</w:t>
      </w:r>
      <w:hyperlink w:history="1" r:id="rIdur7mpclksuvqy12v_wpph">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когда Подрядчик должен приступить к строительст-ву Объектов. Эта дата не обязательно совпадает с Датой получения участ-ка во владение.     "Субподрядчик" означает физическое или юридическое лицо, заключаю-щее Договор с Подрядчиком на выполнение части работ по Договору,  вклю-чая в работу на Участке.      2. Документы Договора      2.1. Перечисленные ниже документы, образуют Договор и являются егонеотъемлемой частью и толкуются в следующем порядке приоритетности:     (а) Договор;     (б) Письмо о принятии Тендерной заявки;     (в) Тендерная заявка Подрядчика;     (г) Особые условия Договора;     (д) Общие условия Договора;     (е) Технические спецификации;     (ж) Чертежи;     (з) Ведомость объемов работ, с указанием расценки и цены, наимено-вание материалов с указанием стоимости расходных материалов, а также     (и) любые другие документы,  перечисленные в Особых условиях дого-вора (</w:t>
      </w:r>
      <w:hyperlink w:history="1" r:id="rIddimu5pzbzqpkglb2snrye">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в качестве составных частей Договора.      3. Технадзор      3.1. Технадзор осуществляет контроль за выполнением Договорных от-ношений между Заказчиком и Подрядчиком, представляя интересы Заказчика.      4. Официальное общение между Заказчиком и Подрядчиком      4.1. Официальное общение между сторонами,  в рамках реализации ус-ловий Договора, имеют силу только в письменной форме. Уведомление имеетсилу только тогда, когда оно доставлено.      5. Заключение Договора субподряда      5.1. Подрядчик может заключать договоры  субподряда  с  разрешенияТехнадзора, но не имеет права передавать Договор без письменного разре-шения Заказчика. В случае заключения более одного Договора с субподряд-чиками, Подрядчик должен координировать работы этих субподрядчиков. На-личие субподрядчиков не меняет ответственность Подрядчика за выполнениеДоговора.      6. Риск Заказчика      6.1. Начиная  с Даты начала и до Даты завершения работ или до пол-ного устранения дефектов следующие виды риска представляют  собой  рискЗаказчика:     (а) Риск увечий или смерти людей, потери или нанесения ущерба иму-ществу (за исключением Объектов, Оборудования, Материалов и Машин и ме-ханизмов), вследствие:     (1) небрежности,  ненадлежащим образом выполнения должностных обя-занностей или нарушением юридических прав Подрядчика Заказчиком или ли-цом,  привлеченным по его найму или по Договору, за исключением Подряд-чика.     (б) Риск нанесения ущерба Объектам, Оборудованию, Материалам и Ма-шин и механизмов в той степени,  в которой это обусловлено виной Заказ-чика или недоработками проекта Заказчика или форс-мажорными обстоятель-ствами, которому непосредственно подвергается регион, где должны выпол-няться работы.     6.2. Начиная с Даты завершения работ и до полного  устранения  де-фектов риск потери или нанесения ущерба Объектам,  Оборудованию и Мате-риалам представляет собой риск Заказчика, за исключением случаев, когдапотеря или ущерб, вызваны:     (а) дефектом, который существовал на Дату начала работ;     (б) событием, которое произошло до Даты завершения работ и котороене относится к рискам Заказчика; или     (в) деятельностью  Подрядчика на Участке после Даты завершения ра-бот.      7. Риски Подрядчика      7.1. Начиная с Даты начала и до устранения  Дефектов  риск  увечийили смерти людей, потери или нанесения ущерба имуществу (включая Объек-ты,  Оборудование, Материалы и Машины и Механизмы), которые не являютсяриском Заказчика составляют риск Подрядчика.     7.2. Подрядчик должен полностью нести ответственность за  безопас-ность всех работ на Участке.      8. Доступ к Участку      8.1. Подрядчик  предоставляет  Технадзору  и  любому другому лицу,уполномоченному Технадзором, доступ к Участку или к любому другому мес-ту,  где  ведутся работы или предполагается проводить такие работы сог-ласно Договору.      9. Распоряжения и указания      9.1. Технадзор в пределах своей компетенции может принимать  реше-ния, отдавать распоряжения и указания, обязательные для выполнения Под-рядчиком.      10. Заблаговременное предупреждение      10.1. Подрядчик уведомляет Технадзор о вероятных конкретных  собы-тиях  или  обстоятельствах,  которые могут отрицательно повлиять на ка-чество работ,  увеличить Стоимость Договора или  задержание  выполненияработ по строительству Объектов. Технадзор может потребовать от Подряд-чика представить оценку предполагаемого  воздействия  будущего  событияили обстоятельства на стоимость Договора и Срок завершения работ.  Под-рядчик должен предоставить такую оценку,  по возможности, в максимальносжатые сроки.     10.2. Любые обнаруженные находки на Участке,  которые представляютисторический или иной интерес или имеют значительную стоимость, являют-ся собственностью Заказчика. Подрядчик обязан уведомить Технадзор о та-ких  находках и обращаться с ними в соответствии с инструкциями Технад-зора.                          C. Контроль качества      11. Выявление дефектов      11.1. Технадзор проверяет работы Подрядчика и уведомляет Подрядчи-ка  о выявленных дефектах.  Такая проверка не влечет за собой измененияответственности Подрядчика.  Технадзор имеет право потребовать от  Под-рядчика  поиск  дефекта,  а также вскрыть и проверить результаты работ,которые, по мнению Технадзора, могут иметь существование Дефекта.      12. Устранение дефектов      12.1. Технадзор обязан письменно уведомить Подрядчика о любых  Де-фектах до окончания Периода устранения дефектов,  который начинается содня завершения работ, и продолжительность определяется в Особых услови-ях договора (</w:t>
      </w:r>
      <w:hyperlink w:history="1" r:id="rIdaogl6wdawud4geamciz3u">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12.2. При получении каждого уведомления о Дефектах, Подрядчик обя-зан устранить указанный Дефект в сроки, указанные в уведомлении Технад-зора.      13. Не устраненные дефекты      13.1. В случае, если Подрядчик не устранил Дефект в сроки, указан-ные в уведомлении Технадзора, Технадзор оценивает затраты на устранениедефекта, а Подрядчик должен оплатить стоимость таких затрат.                          D. Контроль стоимости      14. Ведомость объемов работ      14.1. Ведомость объемов работ содержит виды работ с указанием рас-ценки  и  цены,  и расходных материалов с указанием стоимости по строи-тельству,  монтажу,  испытанию и сдаче в эксплуатацию объектов, которыедолжен выполнить Подрядчик.     14.2. Ведомость объемов работ в составе тендерной заявки использу-ется для расчета и для оплаты за Стоимость Договора. Подрядчик получаетоплату за выполненный объем работ по расценкам и ценам,  и по стоимостирасходных  материалов указанным в Ведомости объемов работ на каждый видработ.      15. Изменение объемов работ и их оплата      15.1. Заказчик по производственной необходимости,  но не более  10(десяти)  процентов от первоначальной Стоимости договора может изменитьобъемы каких-либо работ или по отдельному виду работ.     15.2. По  запросу  Заказчика  Подрядчик в течение 7 (семи) дней содня поступления запроса должен предоставить Заказчику  детальную  раск-ладку  стоимости  изменений объемов работ с указанием расценок по видамработ и стоимости расходных материалов.  Заказчик оценивает расценки  истоимость  расходных  материалов  по сопоставлению с Ведомостью объемовработ предоставленный Подрядчиком в составе своей тендерной заявки.     15.3. В  случае если при сопоставлении,  расценка и стоимость рас-ходных материалов соответствует расценкам и стоимости расходных матери-алов  в Ведомости объемов работ,  Заказчик выдает Подрядчику "Наряд-За-каз" на выполнение измененного объема работ или видов работ.     15.4. Если  расценка и стоимость расходных материалов не соответс-твуют расценкам и стоимости расходных материалов  в  Ведомости  объемовработ или,  по мнению Заказчика,  являются необоснованными, то Заказчикдает указания Технадзору подготовить смету на  Измененный  объем  работили на отдельные виды работ и,  на основе собственного прогноза, выдаетПодрядчику в виде "Наряд-Заказа" по выполнению на измененный объем  ра-бот или видов работ.     15.5. "Наряд-Заказ" включает в себя: наименование работ, их объем,количество,  стоимость единицы работ,  стоимость расходных материалов иобщую стоимость. Стоимость "Наряд-Заказа" добавляется к Стоимости Дого-вора  в  виде  Дополнительного  соглашения  и является его неотъемлемойчастью, и выполнение его регулируется условиями Договора.     15.6. Подрядчик не имеет права на дополнительную оплату в качествевозмещения затрат,  которых можно было избежать путем заблаговременногопредупреждения.      16. Акт выполненных работ      16.1. Подрядчик ежемесячно должен представлять Технадзору на опла-ту акты фактически выполненных работ (процентовки),  составленную  сог-ласно Ведомости объемов работ за вычетом совокупных выплат,  утвержден-ных ранее объемов работ.     16.2. Технадзор  должен проверять ежемесячные акты выполненных ра-бот Подрядчика и утверждать их к оплате Подрядчику.     16.3. Стоимость  выполненных работ должна определяться Технадзороми должна включать в себя стоимость всех фактически выполненных  объемовработ в соответствии с наименованием работ,  расценок и цен и стоимостирасходных материалов согласно с Ведомостью объемов работ.     16.4. Стоимость выполненных работ должна включать в себя стоимостиНаряда-заказа (дополнительных работ).     16.5. Технадзор  может исключить исходя из последующих обстоятель-ств любые виды работ,  утвержденные в предыдущем акте выполненных работк оплате или сократить виды работ любого ранее утвержденного в акте вы-полненных работ к оплате в  свете  обстоятельств  поступивших  в  болеепозднее время.      17. Платежи      17.1. Заказчик выплачивает авансовый платеж Подрядчику в сумме и всроки указанные в Особых условиях договора (</w:t>
      </w:r>
      <w:hyperlink w:history="1" r:id="rIdqbyokxe0kmgvyuy2ss_hp">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при усло-вии предоставления Подрядчиком банковской Гарантии на выплату аванса насуммы авансового платежа. Гарантия остается в силе до полного погашенияавансового  платежа,  при  этом сумма Гарантии должна постепенно умень-шаться на суммы, погашаемые Подрядчиком. Проценты по авансовым платежамне начисляются.     17.2. Подрядчик должен использовать авансовый платеж исключительнодля оплаты Оборудования, Машин и механизмов, Материалов и других расхо-дов,  необходимых непосредственно для  исполнения  Договора.  Подрядчикдолжен доказать, что авансовый платеж был использован по назначению длявыполнения Договора, представив копии счетов фактур или других докумен-тов.     17.3. Авансовый платеж погашается  посредством  вычета  пропорцио-нальных сумм из акта выполненных работ, которые причитаются Подрядчику.Авансовый платеж или их погашения не учитываются при  оценке  стоимостивыполненной работы,  Изменениях, Событием компенсаций, премий или неус-тоек.     17.4. Платежи  корректируются  с вычетом сумм авансовых платежей исумм удержания.  Заказчик выплачивает Подрядчику суммы,  по акту выпол-ненных работ заверенной Технадзором,  в течение 28 дней после даты выс-тавления счета к оплате по акту выполненных работ.  В  случае  задержкиплатежа,  Заказчик  выплачивает  проценты Подрядчику указанные в Особыхусловиях договора (</w:t>
      </w:r>
      <w:hyperlink w:history="1" r:id="rIdbkz1k-h0dd1osgfhxu2rt">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от суммы задержанным платежам.  Про-цент  начисляется,  начиная с даты,  к которой должен быть,  произведенплатеж и заканчивается датой когда был произведен последний платеж.     17.5. Виды работ, по которым не даны расценки или цены и стоимостьрасходных материалов не оплачиваются Заказчиком и  считаются,  что  онивключены в другие виды работ.      18. Неустойки      18.1. В  случае  срыва Срока окончания работ к Предлагаемому срокузавершения,  Подрядчик выплачивает Заказчику неустойки указанные в Осо-бых условиях договора (</w:t>
      </w:r>
      <w:hyperlink w:history="1" r:id="rIdy983dazrryt4q4zwt7bjx">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за каждый день задержки с датыфактически окончания работ по отношению Предполагаемому сроку  заверше-ния  работ.  Общая сумма неустоек не должна превышать суммы указанной вОсобых условиях договора (</w:t>
      </w:r>
      <w:hyperlink w:history="1" r:id="rIducz3ixesh-2_gnxuo1foc">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Заказчик может вычесть неус-тойки из причитающейся суммы Подрядчика.  Выплата неустоек не влияет наобязательства Подрядчика.      19. Форс-мажор      19.1. Подрядчик не лишается своего гарантийного обеспечения испол-нения  договора и не несет ответственности за выплату неустоек или рас-торжение Договора в силу невыполнения его условий,  если задержка с вы-полнением  Договора  или невыполнение обязательств по Договору являютсярезультатом форс-мажорного события.     19.2. Для  целей  настоящей  пункта "форс-мажор" означает событие,неподвластное контролю со стороны Подрядчика,  не связанное с просчетомили  небрежностью  Подрядчика и имеющее непредвиденный характер.  Такиесобытия могут включать,  но не ограничиваться  такими  действиями  как:войны или революции, пожары, наводнения, эпидемии, карантины и эмбарго,влияющие на выполнение работ.     19.3. При  возникновении  форс-мажорного  события Подрядчик долженнезамедлительно направить Технадзору письменное уведомление о таких со-бытиях  и их причинах.  Если от Технадзора не поступает иных письменныхуказаний,  Подрядчик продолжает выполнять свои обязательства по Догово-ру,  насколько это возможно,  и ведет поиск альтернативных способов вы-полнения Договора, не зависящих от форс-мажорных событий.      20. Авансовый платеж      20.1. Заказчик выплачивает авансовый платеж Подрядчику в сумме и всроки указанные в Особых условиях договора (</w:t>
      </w:r>
      <w:hyperlink w:history="1" r:id="rIdeqjcfplxjcycfxypymtjd">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при усло-вии предоставления Подрядчиком банковской гарантии на выплату аванса насуммы авансового платежа. Гарантия остается в силе до полного погашенияавансового платежа,  при этом сумма Гарантии должна  постепенно  умень-шаться на суммы, погашаемые Подрядчиком. Проценты по авансовым платежамне начисляются.     20.2. Подрядчик должен использовать авансовый платеж исключительнодля оплаты Оборудования, Машин и механизмов, Материалов и других расхо-дов,  необходимых  непосредственно  для исполнения Договора.  Подрядчикдолжен доказать, что авансовый платеж был использован по назначению длявыполнения Договора, представив копии счетов-фактур или других докумен-тов.     20.3. Авансовый  платеж  погашается  посредством вычета пропорцио-нальных сумм из акта выполненных работ, которые причитаются Подрядчику.Авансовый  платеж  или их погашения не учитываются при оценке стоимостивыполненной работы,  Изменениях, Событием компенсаций, премий или неус-тоек.      21. Гарантийное обеспечение      21.1. В  течение  7 (семи) дней после получения уведомления о при-суждении Договора победивший Участник тендера  предоставляет  Заказчикугарантийное  обеспечение  исполнения договора,  размер и форма которогоуказана в Особых условиях договора (</w:t>
      </w:r>
      <w:hyperlink w:history="1" r:id="rIdzrs1bamumriiuat4iu70t">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21.2. Гарантийное  обеспечение  исполнения  договора  должно  бытьвозвращено Заказчиком не позднее чем через 15 (пятнадцать)  дней  послеДаты завершения Подрядчиком своих обязательств по Договору, включая всегарантийные обязательства,  если в Особых условиях договора (</w:t>
      </w:r>
      <w:hyperlink w:history="1" r:id="rIdztutszmd4hjnjx8hjz3rq">
        <w:r>
          <w:rPr>
            <w:rFonts w:ascii="Arial" w:cs="Arial" w:eastAsia="Arial" w:hAnsi="Arial"/>
            <w:color w:val="1D4ED8"/>
            <w:sz w:val="24"/>
            <w:szCs w:val="24"/>
            <w:u w:val="single"/>
          </w:rPr>
          <w:t xml:space="preserve">приложение</w:t>
        </w:r>
      </w:hyperlink>
      <w:hyperlink w:history="1" r:id="rIdjilccrlqbimqznygranrp">
        <w:r>
          <w:rPr>
            <w:rFonts w:ascii="Arial" w:cs="Arial" w:eastAsia="Arial" w:hAnsi="Arial"/>
            <w:color w:val="1D4ED8"/>
            <w:sz w:val="24"/>
            <w:szCs w:val="24"/>
            <w:u w:val="single"/>
          </w:rPr>
          <w:t xml:space="preserve">N 5</w:t>
        </w:r>
      </w:hyperlink>
      <w:r>
        <w:rPr>
          <w:rFonts w:ascii="Arial" w:cs="Arial" w:eastAsia="Arial" w:hAnsi="Arial"/>
          <w:sz w:val="24"/>
          <w:szCs w:val="24"/>
        </w:rPr>
        <w:t xml:space="preserve">) не предусмотрено иное.      22. Затраты на ремонт      22.1. Убытки или нанесение ущерба Объектам, Оборудованию или Мате-риалам,  включаемые в состав Объекта произошедшие за  период  начала  иокончания работы,  включая Период устранения дефектов, возмещается Под-рядчиком за свой счет, если данные убытки или ущерб возник в результатедействия или бездействия Подрядчика.                         E. Завершение Договора      23. Окончание работ      23.1. Подрядчик после окончания всех работ, направляет уведомлениеЗаказчику об окончании Работ с просьбой выдать акт о Завершении Работ.      24. Прием передача      24.1. Заказчик не позднее 7 (семи) дней после уведомления  Подряд-чика назначает Рабочую Комиссию по приемке Объекта.  Акт приемки в экс-плуатации Объекта проводится с участием  Подрядчика.  Дата  утвержденияакта  приемки Заказчиком считается датой завершения работ и в течение 7(семи) дней со дня акта приемки,  участок  со  строительством  подлежитприемке Заказчиком.      25. Окончательный счет      25.1. После акта приемки устраненных дефектов, Подрядчик выставля-ет Заказчику окончательный счет на оставшуюся сумму,  которая по мнениюПодрядчика  подлежит к оплате по Договору.  При условии устранения всехдефектов и недоделок,  а также при условии правильности и полноты  выс-тавленного окончательного счета,  Технадзор в течение одного месяца за-веряет окончательный акт выполненных работ.  Если в  процессе  проверкивыявляются факты имеющихся недоделок или дефектов,  а также,  если выс-тавленные счета неверны или неточны,  Технадзор в течение месяца предс-тавляет график с указаниями подлежащие к исправлению дефектов или недо-делок.  Если при повторном представлении окончательного счета, по-преж-нему  счета  неверны  или неточны,  Технадзор самостоятельно определяетпричитающуюся сумму и принимает решение оплатить Подрядчику.      26. Расторжение      26.1. Заказчик или Подрядчик может расторгнуть Договор,  если дру-гая сторона допускает принципиальные нарушения условий, предусмотренныхДоговором.     26.2. Принципиальные  нарушения  условий  Договора включают в себяследующее, но не ограничиваются перечисленными ниже:     (а) Подрядчик прекращает работы на 15 (пятнадцать) дней,  при этомпрекращение работ не предусмотрено текущим Графиком производства  работи не санкционировано Технадзором;     (б) Заказчик дает Подрядчику указания задержать ход работ и  такоеуказание не отменяется в течение дней,  указанных в Особых условиях до-говора (</w:t>
      </w:r>
      <w:hyperlink w:history="1" r:id="rIdssigd4kpgmzgxzjc_dxlt">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(в) Заказчик  или  Подрядчик  терпит  банкротство или подвергаетсяликвидации, за исключением реорганизации или объединения;     (г) Заказчик не выплачивает Подрядчику сумму,  подтвержденную Тех-надзором в течение дней указанного в Особых условиях договора (приложе-ние N 5) начиная со дня выставленного счета Подрядчику к оплате;     (д) Технадзор уведомляет и предупреждает,  что не устранение конк-ретного дефекта представляет собой принципиальное нарушение условий До-говора,  и Подрядчик не устраняет дефект в течение приемлемого  периодавремени, установленного Технадзором;     (е) Подрядчик задержал завершение Работ на количество дней,  соот-ветствующей возможной максимальной сумме неустойки,  как указано в Осо-бых условиях договора (</w:t>
      </w:r>
      <w:hyperlink w:history="1" r:id="rIdi9gs_siyethhoeuivm4go">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26.3. Вне  зависимости  от вышеизложенного Заказчик может расторг-нуть Договор по своему усмотрению.     26.4. Если  Договор расторгается,  Подрядчик прекращает Работы не-медленно,  обеспечивает сохранность и безопасность Участка  и  покидаетУчасток по возможности оперативно.      27. Платеж после расторжения      27.1. Если  Договор расторгается по причине принципиальных наруше-ний Договора Подрядчиком,  Технадзор выдает заверенный акт  выполненныхработ и заказанных материалов за вычетом полученного авансового платежапо состоянию на дату заверения акта выполненных работ и за вычетом про-цента незавершенных работ, как указано в Особых условиях договора (</w:t>
      </w:r>
      <w:hyperlink w:history="1" r:id="rIdj3pm68olssj-bdukrwvsc">
        <w:r>
          <w:rPr>
            <w:rFonts w:ascii="Arial" w:cs="Arial" w:eastAsia="Arial" w:hAnsi="Arial"/>
            <w:color w:val="1D4ED8"/>
            <w:sz w:val="24"/>
            <w:szCs w:val="24"/>
            <w:u w:val="single"/>
          </w:rPr>
          <w:t xml:space="preserve">при-</w:t>
        </w:r>
      </w:hyperlink>
      <w:hyperlink w:history="1" r:id="rIdahzaumdcchwtrqaaspr12">
        <w:r>
          <w:rPr>
            <w:rFonts w:ascii="Arial" w:cs="Arial" w:eastAsia="Arial" w:hAnsi="Arial"/>
            <w:color w:val="1D4ED8"/>
            <w:sz w:val="24"/>
            <w:szCs w:val="24"/>
            <w:u w:val="single"/>
          </w:rPr>
          <w:t xml:space="preserve">ложение N 5</w:t>
        </w:r>
      </w:hyperlink>
      <w:r>
        <w:rPr>
          <w:rFonts w:ascii="Arial" w:cs="Arial" w:eastAsia="Arial" w:hAnsi="Arial"/>
          <w:sz w:val="24"/>
          <w:szCs w:val="24"/>
        </w:rPr>
        <w:t xml:space="preserve">). Если общая сумма, которая причитается Заказчику, превыша-ет причитающейся Подрядчику суммы, разница представляет собой долг Под-рядчика Заказчику.     27.2. Если  Договор расторгается по усмотрению Заказчика или из-запринципиального нарушения Договора Заказчиком,  Технадзор заверяет  актвыполненных работ, заказанных материалов, разумных затрат на вывоз обо-рудования,  вывоз сотрудников Подрядчика, нанятых исключительно для вы-полнения Объектов,  и стоимость охраны и консервации Объектов, за выче-том авансового платежа,  полученного на дату заверения акта выполненныхработ.      28. Собственность      28.1. Все имущество на Участке, Материалы, Оборудование, Временныесооружения и Объекты считаются собственностью Заказчика,  если  Договоррасторгается по вине Подрядчика.      29. Защита выполненных Подрядчиком работ, материалов и         оборудования      29.1. Подрядчик должен обеспечивать  защиту  выполненных  работ  ивсех материалов,  оборудования,  ресурсов и прочих позиций, связанных сработами,  от каких-либо и всех видов ущерба, повреждения, уничтожения,связанных дождем, морозом, пожаром, кражами, таинственными исчезновени-ями и прочими причинами.  В связи с вышеизложенным,  все затраты, поне-сенные  Подрядчиком  не  подлежат дополнительному возмещению со стороныЗаказчика.     29.2. Заказчик  не  несет  ответственности за какой-либо ущерб иликакие-либо повреждения работ Подрядчика по причинам  вышеизложенным  доих полного завершения и приемки, и Подрядчик должен без дополнительноговозмещения осуществлять все исправления,  ремонтные работы  или  заменыприменительно к работам в связи с необходимостью исправления какого-ли-бо ущерба,  каких-либо повреждений и прочих дефектов в результате выше-изложенного.      30. Материалы и оборудование Подрядчика      30.1. Подрядчик должен нести ответственность за организацию поста-вок,  транспортирования, разгрузки и хранения всех поставляемых Подряд-чиком  материалов  и  оборудования,  которые  должны быть доставлены настроительный Объект.  Поставки осуществляются исключительно на имя Под-рядчика.  Ни при каких обстоятельствах Заказчик не должен нести ответс-твенность за расходы связанные с поставкой, обработкой, хранением и оп-латой простоя транспортных средств. Никакие поставки не должны быть ад-ресованы Заказчику.     30.2. Подрядчик должен предоставить Заказчику график получения ма-териалов и оборудования на Строительной Площадке Объекта. Для хранения,укладки или штабелирования могут, использованы только участки, санкцио-нированные Заказчиком.      31. Урегулирование споров      31.1. Если между Покупателем и  Поставщиком  возникнет  какой-либоспор или разногласие по Договору или в связи с ним, стороны должны при-лагать все усилия к тому,  чтобы мирно путем взаимных консультаций раз-решить этот спор или разногласие.     31.2. Если в течение 21 (двадцати одного) дня  стороны  не  смоглиразрешить свой спор или разногласия путем взаимных консультаций, то ли-бо Покупатель,  либо Поставщик может направить другой стороне уведомле-ние о намерении начать разбирательства по спорному вопросу в Третейскомсуде, или рассмотрение вопроса может быть передано в Суд общей юрисдик-ции, как указано в ОсУД (</w:t>
      </w:r>
      <w:hyperlink w:history="1" r:id="rId5u8ggosxlvmwud7b4fbul">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32.3. Несмотря на какие-либо ссылки  на  судебное  разбирательствоимеющиеся  в настоящем документе,  стороны должны продолжать исполнениесвоих обязанностей по Договору, если не договорятся об ином.       </w:t>
      </w:r>
      <w:r>
        <w:rPr>
          <w:rFonts w:ascii="Arial" w:cs="Arial" w:eastAsia="Arial" w:hAnsi="Arial"/>
          <w:sz w:val="24"/>
          <w:szCs w:val="24"/>
        </w:rPr>
        <w:t xml:space="preserve">                                                        Приложение N 5                             ОСОБЫЕ УСЛОВИЯ                   Договора (ОсУД (приложение N 5))      Нижеследующее Особые условия Договора дополняет Общие условия  До-говора. В случае противоречий между положениями данного документа и Об-щими условиями Договора, преимущество имеют Особые условия Договора.-----------------------------------------------------------------------|Наименование|                                                        || пункта ОУД |                                                        ||------------|--------------------------------------------------------||1.1         |Заказчик _______________________________________________||            |          (вставьте наименования, адрес, телефон, факс  ||            |________________________________________________________||            |               и электронную почту)                     ||            |Подрядчик ______________________________________________||            |           (вставьте наименования, адрес, телефон, факс ||            |________________________________________________________||            |             и электронную почту)                       ||------------|--------------------------------------------------------||1.1         |Предполагаемый срок завершения всех работ составляет ___||            |________________________________________________________||            |                   (указать срок)                       ||------------|--------------------------------------------------------||1.1         |Технадзором является ___________________________________||            |________________________________________________________||            | (вставьте адрес и Ф.И.О. уполномоченного представителя)||------------|--------------------------------------------------------||1.1         |Датой начала работ является ____________________________||            |                                  (указать дату)        ||------------|--------------------------------------------------------||2.1 (и)     |Любые другие документы _________________________________||            |________________________________________________________||            |         (перечислять все другие документы)             ||------------|--------------------------------------------------------||12.1        |Срок продолжительности устранения Дефектов _____________||            |________________________________________________________||            |              (указать количество дней)                 ||------------|--------------------------------------------------------||17.4        |Процент выплаты за задержки платежа от суммы задержанным||            |платежам _______________________________________________||            |________________________________________________________||            |    (% от суммы не выплаты за каждый день просрочки)    ||------------|--------------------------------------------------------||18.1        |Штрафные санкции, выплачиваемые Подрядчиком за срыв     ||            |окончания работ ________________________________________||            |                (указать штрафные санкции за каждый день||            |________________________________________________________||            |   просрочки, но не более 10% от стоимости Договора)    ||------------|--------------------------------------------------------||20.1        |Срок и сумма выплаты авансового платежа ________________||            |________________________________________________________||            |        (указать суммы авансового платежа)              ||------------|--------------------------------------------------------||21.1        |Размер и форма гарантийного обеспечения исполнения      ||            |Договора _______________________________________________||            |           (не должна превышать 10% стоимости Договора) ||------------|--------------------------------------------------------||21.2        |Другие условия Договора по возврату гарантийного        ||            |обеспечения исполнения Договора _______________________ ||            |_______________________________________________________ ||            |        (указать, если имеется другие условия)          ||------------|--------------------------------------------------------||26.2 (б)    |Расторжение Договора в случаях, когда:                  ||            |Не отменяется ход строительства по указанию Заказчика __||            |________________________________________________________||            |                 (указать количество дней)              ||------------|--------------------------------------------------------||(г)         |Задерживается выплата Подрядчику с даты выставления     ||            |счета __________________________________________________||            |              (указать количество дней)                 ||------------|--------------------------------------------------------||(ж)         |Подрядчик задержал завершения Работ, соответствующий    ||            |возможной максимальной сумме неустойки _________________||            |________________________________________________________||            |             (указать количество дней)                  ||------------|--------------------------------------------------------||31.2        |Урегулирование споров                                   ||            |Споры, возникающие из настоящего Договора или в связи   ||            |с ним подлежат разрешению в Третейском суде, в          ||            |соответствии с [... указать регламент третейского суда, ||            |институт третейского судьи (если таковое применяется),  ||            |количество третейских судей, и место проведения         ||            |процедур]                                               ||            |или                                                     ||            |в суде общей юрисдикции в соответствии с                ||            |законодательством Кыргызской Республики.                ||            |(ненужное исключить)                                    |-----------------------------------------------------------------------       </w:t>
      </w:r>
      <w:r>
        <w:rPr>
          <w:rFonts w:ascii="Arial" w:cs="Arial" w:eastAsia="Arial" w:hAnsi="Arial"/>
          <w:sz w:val="24"/>
          <w:szCs w:val="24"/>
        </w:rPr>
        <w:t xml:space="preserve">                                                        Приложение N 6                                Раздел VI                                Чертежи      Необходимо представить схемы, планы объектов и Чертежей.     Схемы, планы  Объектов,  Чертежи и схемы технологических процессовпроизводства работ и другие документации касающихся чертежей  представ-ляются в виде отдельного приложения.       </w:t>
      </w:r>
      <w:r>
        <w:rPr>
          <w:rFonts w:ascii="Arial" w:cs="Arial" w:eastAsia="Arial" w:hAnsi="Arial"/>
          <w:sz w:val="24"/>
          <w:szCs w:val="24"/>
        </w:rPr>
        <w:t xml:space="preserve">}                                                        Приложение N 7</w:t>
      </w:r>
      <w:r>
        <w:rPr>
          <w:rFonts w:ascii="Arial" w:cs="Arial" w:eastAsia="Arial" w:hAnsi="Arial"/>
          <w:sz w:val="24"/>
          <w:szCs w:val="24"/>
        </w:rPr>
        <w:t xml:space="preserve">                                ВЕДОМОСТЬ                     объемов работ (Дефектный акт)      1. Ведомость  объемов работ с указанием расценок и цен и расходныхматериалов с указанием стоимости или дефектный акт имеет следующие  це-ли:     - обеспечить достаточной информацией об объеме работ,  которые не-обходимо  выполнить,  чтобы  помочь участникам тендера подготовить своитендерные заявки правильно и квалифицированно;     - в случае, когда Договор заключен, использовать ведомость объемовработ с указанием расценок и цен и  расходных  материалов  с  указаниемстоимости для периодической оценки стоимости выполненных работ по стро-ительству Объектов, а также для выплаты.     2. Чтобы  достичь этих целей,  работы должны быть разделены на всевиды работ в Ведомости Объемов работ достаточно детально, чтобы сделатьразличие  между разными видами работ или между работами одинакового ха-рактера,  выполняемых в различных местах или при разных обязательствах,которые  могут вызвать различные мнения относительно цены.  В соответс-твии с этими требованиями содержание  ведомости  объемов  работ  должнабыть максимально упрощена по форме и содержанию.  Применяемые материалыпо видам работ необходимо  выделить  по  качественному  составу,  чтобыучастники  применили  в  своих тендерных заявках те или иные материалы,указанные в ведомости объемов работ,  чертежах или технических специфи-кациях.     3. На случай непредвиденных  расходов  (сверх  установленных  объ-емов),  а также на случай повышения цен может быть создан резерв в видеРезервной суммы,  которая указывается в Сводке Ведомости Объемов Работ.Включение резервных сумм зачастую облегчает утверждение сметы, посколь-ку отпадает необходимость периодически переутверждать ее по мере  необ-ходимости.  В  случае использования таких резервов,  в "Особых условияхдоговора (</w:t>
      </w:r>
      <w:hyperlink w:history="1" r:id="rId1lftmumwka61hwopj5cva">
        <w:r>
          <w:rPr>
            <w:rFonts w:ascii="Arial" w:cs="Arial" w:eastAsia="Arial" w:hAnsi="Arial"/>
            <w:color w:val="1D4ED8"/>
            <w:sz w:val="24"/>
            <w:szCs w:val="24"/>
            <w:u w:val="single"/>
          </w:rPr>
          <w:t xml:space="preserve">приложение N 5</w:t>
        </w:r>
      </w:hyperlink>
      <w:r>
        <w:rPr>
          <w:rFonts w:ascii="Arial" w:cs="Arial" w:eastAsia="Arial" w:hAnsi="Arial"/>
          <w:sz w:val="24"/>
          <w:szCs w:val="24"/>
        </w:rPr>
        <w:t xml:space="preserve">)" должен быть указан способ использования  та-ких средств и лицо, обладающее полномочием принимать решения об их при-менении (обычно Заказчик).     4. Оценочная  стоимость  специализированных работ,  которые должнывыполнить другие подрядчики или специальных товаров, которые они должныпоставить, указывается в соответствующих разделах Ведомости Объемов Ра-бот как Резервная Сумма,  при этом дается ее краткое  описание.  ОбычноЗаказчик  проводит  отдельный тендер по отбору и заключению договора соспециализированными подрядчиками.                                                              Приложение N 7а                                ВЕДОМОСТЬ                             объемов работ -----------------------------------------------------------------------| N |Наименование видов работ|  Ед. |Кол-во|  Цена  | Общая |  Сумма  ||п/п|                        | изм. |      | за ед. |  цена | прописью||   |                        |      |      |        |       |         ||---|------------------------|------|------|--------|-------|---------||   |                        |      |      |        |       |         ||   |Итого                   |      |      |        |       |         |-----------------------------------------------------------------------      Подрядчик _____________________  /______________________________/                    (подпись)                     (Ф.И.О.)                                                              Приложение N 7б                                 ТАБЛИЦА              расходных материалов с указанием стоимости -----------------------------------------------------------------------| N |Наименование расходных| Ед. |Кол-во|  Цена  | Общая |    Сумма   ||п/п|       материалов     | изм.|      | за ед. |  цена |   прописью ||---|----------------------|-----|------|--------|-------|------------||   |                      |     |      |        |       |            ||   |Итого                 |     |      |        |       |            |-----------------------------------------------------------------------      Подрядчик _____________________  /______________________________/                    (подпись)                     (Ф.И.О.)         </w:t>
      </w:r>
      <w:r>
        <w:rPr>
          <w:rFonts w:ascii="Arial" w:cs="Arial" w:eastAsia="Arial" w:hAnsi="Arial"/>
          <w:sz w:val="24"/>
          <w:szCs w:val="24"/>
        </w:rPr>
        <w:t xml:space="preserve">                                                      Приложение N 8                               Раздел VIII                       Технические спецификации      Спецификации должны  быть составлены таким образом,  чтобы сделатьвозможной самую широкую конкуренцию и в тоже  время  обеспечить  четкоеизложение требований к качеству выполнения работ, материалам, товарам иуслугам. Только при этом условии можно достичь экономии, эффективности,справедливости при осуществлении закупок и обеспечить соответствие кон-курсных предложений установленным требованиям, а также облегчить в пос-ледующем задачу оценки конкурсных предложений.  В спецификациях следуетуказать,  что все товары, которые будут включены в строительстве соору-жений,  должны быть новыми, ранее не бывшими в употреблении, быть изго-товленными по самым последним или ныне находящимся в производстве моде-лям и отражать все последние достижения в области проектирования и раз-работки материалов, если Договором не предусмотрено иное.     При составлении  технических  спецификаций  Заказчик за счет заменили дополнений должен приспособить к строительству конкретных  сооруже-ний.     При составлении технических спецификаций следует следить  за  тем,чтобы они не носили ограничительный характер. В спецификации стандартовтоваров,  материалов и качества работ следует, как можно шире применятьпризнанные нормы и стандарты. При использовании других норм, стандартовв спецификациях следует указать,  что приемлемыми считаются также това-ры, материалы и качество работ, которые отвечают иным признанным нормами стандартам и обеспечивают эквивалентный или более высокий уровень ка-чества.     В случае,  когда в Договоре имеются ссылки на конкретные  нормы  истандарты, которым должны соответствовать поставляемые товары и матери-алы, а также выполняемая и подвергающаяся испытаниям работа, применяют-ся положения последнего из находящихся в обращении изданий или разрабо-ток соответствующих действующим норм и стандартов,  если Договором спе-циально не предусмотрено иное. Если такие нормы и стандарты имеют широ-кое применение в практике при условии предварительного  ознакомления  иутверждения Технадзором, приемлемы и другие признанные нормы и стандар-ты, которые обеспечивают равный или более высокий уровень качества, чемуказанные  нормы  и  стандарты.  Расхождения между указанными нормами истандартами и предлагаемыми альтернативными нормами и стандартами долж-ны быть полностью изложены Подрядчиком в письменной форме и представле-ны Заказчику не позднее,  чем за 7 (семи) дней до срока к которому Под-рядчик желает получить согласие Заказчика.  В случае если Заказчик соч-тет, что такие предлагаемые изменения не обеспечивают равного или болеевысокого уровня качества, Подрядчик должен соблюдать нормы и стандарты,указанные в документе.                                                                       Форма  </w:t>
      </w:r>
      <w:r>
        <w:rPr>
          <w:rFonts w:ascii="Arial" w:cs="Arial" w:eastAsia="Arial" w:hAnsi="Arial"/>
          <w:sz w:val="24"/>
          <w:szCs w:val="24"/>
        </w:rPr>
        <w:t xml:space="preserve">                                                        Приложение N 9                                СВЕДЕНИЯ                            о квалификации             1. Для участников тендера или отдельных членов             простого товарищества (при больших договорах)      1.1. Устав  и  юридический статус Участника тендера (приложить ко-пию).     N лицензии на выполнение данного вида работ и срок действия: __________________________________________________________ (приложить копию)     Место регистрации: _______________________________________________     Основной вид деятельности: _______________________________________     1.2. Общий  объем  работ,  выполненных за последние 2 (два) года всомах:     200__ г. ________________________________________________ тыс. сом     200__ г. ________________________________________________ тыс. сом     1.3. Квалификация и опыт работников,  предлагаемых на ключевые ад-министративные и линейные должности для реализации Договора.-----------------------------------------------------------------------|      Должность      |    Ф.И.О.  | Общий стаж |    Опыт работы на   ||                     |            |работы (лет)|аналогичной должности||---------------------|------------|------------|---------------------||Руководитель         |            |            |                     ||---------------------|------------|------------|---------------------||Производитель работ  |            |            |                     ||---------------------|------------|------------|---------------------||Инспектор по качеству|            |            |                     ||работ и т.д.         |            |            |                     |-----------------------------------------------------------------------     1.4. Основные субподрядчики (если требуется).-----------------------------------------------------------------------|Характер работ|Стоимость субподряда| Субподрядчик  | Опыт выполнения ||              |                    | (наименование,|аналогичных работ||              |                    |адрес, телефон)|      (лет)      ||--------------|--------------------|---------------|-----------------||--------------|--------------------|---------------|-----------------|-----------------------------------------------------------------------     1.5. Наличие задолженностей по налогам,  по выплатам в  Социальныйфонд (ответить и приложить подтверждающие документы).     1.6. Сведения о текущих (и недавних - в течение последних 2 (двух)лет) судебных процессах, в которые вовлечен Участник тендера.-----------------------------------------------------------------------|Другая сторона(ы) процесса|  Предмет спора   |   Оспариваемые суммы  ||--------------------------|------------------|-----------------------||--------------------------|------------------|-----------------------||--------------------------|------------------|-----------------------|-----------------------------------------------------------------------     1.7. Любая другая информация, которая требуется закупающей органи-зацией для выполнения Договора.     1.8. Предлагаемые методы и график работ. Участник должен предоста-вить описания, чертежи и схемы, если требуется тендерными документами.      Достоверность всех вышеуказанных данных подтверждаю      ____________________  _____________________  _____________________           (ФИО)               (должность)          (подпись и печать)      "___" ___________________ 200__ год                                                                        Форма   </w:t>
      </w:r>
      <w:r>
        <w:rPr>
          <w:rFonts w:ascii="Arial" w:cs="Arial" w:eastAsia="Arial" w:hAnsi="Arial"/>
          <w:sz w:val="24"/>
          <w:szCs w:val="24"/>
        </w:rPr>
        <w:t xml:space="preserve">                                                      Приложение N 10                            ТЕНДЕРНАЯ ЗАЯВКА                                                  Дата: ________________      КОМУ: ____________________________________________________________                   (наименование и адрес Заказчика)     Изучив тендерную документацию, включая Приложения и Дополнения N __________ [указать номера], получение которых настоящим подтверждается,мы предлагаем выполнить работы _______________________ [описание работ]в соответствии с условиями Договора,  прилагаемыми к  данной  тендернойзаявке на общую сумму __________________________ [общая сумма тендернойзаявки прописью и цифрами].     а) Мы,  включая всех субподрядчиков, в отношении любой части дого-вора в соответствии с настоящей тендерной документацией,  не имеем кол-лизии интересов в соответствии с Пунктом 2 Инструкции участникам тенде-ра;     (б) Мы,  включая всех субподрядчиков,  не были объявлены Уполномо-ченным государственным органом по государственным закупкам не правомоч-ными  или  не  являемся неправомочными в соответствии законодательствомКыргызской Республики.     Мы обязуемся,  в случае принятия нашей Тендерной заявки, выполнитьработы в соответствии с графиком работ,  приведенном в Условиях Догово-ра.     В случае принятия нашей Тендерной заявки,  мы обязуемся  предоста-вить гарантию исполнения Договора на сумму ______________, для надлежа-щего выполнения Договора и в сроки указанные в Тендерной документации.     Также, в  случае принятия Тендерной заявки,  мы просим необходимыйавансовый платеж на сумму _____________ тыс. сомов, для надлежащего вы-полнения Договора. Со своей стороны, мы обязуемся предоставить гарантиюна выплату авансового платежа на вышеуказанную сумму.     Настоящим подтверждаем,  что данная тендерная заявка действительнав течение ______________ дней, начиная со времени установленного от да-ты вскрытия тендерных заявок, и она будет оставаться для нас обязатель-ной до истечения указанного срока.     До подготовки  и оформления официального Договора данная Тендернаязаявка вместе с Вашим письменным подтверждением ее принятия  будут  яв-ляться равносильно заключенного Договора,  обязательного для выполнениясторонами.     Мы понимаем, что Вы не обязаны принять Тендерную заявку с наимень-шей стоимостью или вообще какое-либо из заявок, полученных Вами.     Датировано ________________ числом _____________ месяца 200__ г.     Имеющий все полномочия подписать Тендерную заявку от  имени  и  попоручению _____________________________________________________________                         (наименование Подрядчика)      ____________________  _____________________  _____________________           (ФИО)               (Должность)          (Подпись и печать)                                                                    Форма  </w:t>
      </w:r>
      <w:r>
        <w:rPr>
          <w:rFonts w:ascii="Arial" w:cs="Arial" w:eastAsia="Arial" w:hAnsi="Arial"/>
          <w:sz w:val="24"/>
          <w:szCs w:val="24"/>
        </w:rPr>
        <w:t xml:space="preserve">                                                       Приложение N 11                                 ДОГОВОР          о государственных закупках работ на строительство,              ремонт и реконструкцию зданий и сооружений                    между заказчиком и подрядчиком                                 ДОГОВОР      Настоящий Договор составлен ______ _________ две тысячи _____ года                                 (дата)  (месяц)      МЕЖДУ Заказчиком (наименование организации и адрес) _____________________________________________________________________________________и Подрядчиком (наименование организации и адрес) _____________________________________________________________________________________________по строительству Объекта (наименование и местоположение объекта) _____________________________________________________________________________     В связи с тем, что Заказчик желает, чтобы Подрядчик выполнил ____________________________________________________________________________                        (наименования Договора)(далее Объектов) и Заказчик принял тендерную заявку Подрядчика на стро-ительство и завершения Объектов и устранения любых дефектов в них.     НАСТОЯЩИЙ ДОГОВОР СВИДЕТЕЛЬСТВУЕТ о нижеследующем:     1. В настоящем Договоре слова и выражения обладают теми же  значе-ниями, что и в Общих условиях договора (Приложение N 4).     2. Перечисленные ниже документы образуют данный Договор и считают-ся его неотъемлемой частью, а именно:     (а) Договор;     (б) Письмо о принятии Тендерной заявки;     (в) Тендерная заявка Подрядчика;     (г) Особые условия Договора;     (д) Общие условия Договора;     (е) Технические спецификации;     (ж) Чертежи;     (з) Ведомость объемов работ, с указанием расценки и цены, наимено-вание материалов с указанием стоимости расходных материалов, а также     и) другие документы, входящие в Договорную Документацию: ________________________________________________________________________________  (указать дополнительные документы, которые Заказчик намерен внести_______________________________________________________________________         в Документы Договора согласно Общих условий Договора)     3. С учетом платежей, которые Заказчик обязуется выплатить Подряд-чику в соответствии с вышеизложенным, Подрядчик заключает Договор с За-казчиком о строительстве и завершении Объектов и устранении  любых  де-фектов в них в полном соответствии с условиями Договора.      ЗАКАЗЧИК                             ПОДРЯДЧИК      _______________________________      _____________________________           (подпись и печать)                   (подпись и печать)      _______________________________      _____________________________        (имя, фамилия, должность)           (имя, фамилия, должность)                                                             Приложение N 11а                              Договор N ____ от "___" _________ 200__ г.                             Заказчик _________________________________                                         (наименование организации)                             Подрядчик ________________________________                                          (наименование организации)                             Сумма Наряд-Заказа _________________ сомов                             Согласовано ______________________________                             __________________________________________                             (Подпись лица, согласовавшего Наряд-Заказ)                             Дата согласования _______________ 200__ г.                        НАРЯД-ЗАКАЗ N __________      Составляется Заказчиком  на  любые  изменения в сторону уменьшенияили увеличения видов работ,  но не более 10 процентов от первоначальнойСтоимости Договора.-----------------------------------------------------------------------| N | Наименование |Ед-ца |  Коли- |Цена за|  Цена |Стои-|Стои-|Сумма ||п/п|  видов работ |измер.| чество |единицу|предла-|мость|мость|  (+) ||   |  и расходных |      |+увелич.|в Ведо-|гаемая |изме-| по  |увели-||   |  материалов  |      |-уменьш.| мости |   за  |нения|дого-|чения ||   |              |      |        |объемов|единицу|     |вору |  (-) ||   |              |      |        | работ |       |     |     |умень-||   |              |      |        |       |       |     |     |шения ||---------------------------------------------------------------------||                  I. Применение единичных расценок                   ||---------------------------------------------------------------------||   |              |      |        |       |       |     |     |      ||---------------------------------------------------------------------||                       II. Расходные материалы                       ||---------------------------------------------------------------------||   |              |      |        |       |       |     |     |      |-----------------------------------------------------------------------          Подпись Подрядчика _______________________________________________      Подпись Технадзора _______________________________________________                                                             Приложение N 11б                                 РАСЧЕТ                      к оплате (договор N _______                     от "___" __________ 200__ г.)                                                               (в сомах)-----------------------------------------------------------------------| N |               Наименование видов расчетов               | Сумма ||п/п|                                                         |       ||---|---------------------------------------------------------|-------||1  |Первоначальная сумма договора                            |       ||---|---------------------------------------------------------|-------||2  |Общая сумма Наряд-Заказов                                |       ||---|---------------------------------------------------------|-------||3  |Общая сумма договора - всего                             |       ||---|---------------------------------------------------------|-------||4  |Выполнено работ за предыдущий период                     |       ||---|---------------------------------------------------------|-------||5  |Выполнено работ за прошлый месяц                         |       ||---|---------------------------------------------------------|-------||6  |Выполнено работ за предыдущий период по Наряд-Заказам    |       ||---|---------------------------------------------------------|-------||7  |Выполнено работ за прошлый месяц по Наряд-Заказам        |       ||---|---------------------------------------------------------|-------||8  |Выполнено работ с начала строительства - всего           |       ||---|---------------------------------------------------------|-------||9  |Выплачен авансовый платеж                                |       ||---|---------------------------------------------------------|-------||10 |Удержано в счет погашения авансовых платежей за          |       ||   |предыдущий период                                        |       ||---|---------------------------------------------------------|-------||11 |Подлежит удержанию в счет погашения авансовых платежей   |       ||   |за прошлый месяц                                         |       ||---|---------------------------------------------------------|-------||12 |Удержано 10% от выполненных объемов работ за предыдущий  |       ||   |период                                                   |       ||---|---------------------------------------------------------|-------||13 |Подлежит удержанию 10% от выполненных объемов работ      |       ||   |за прошлый месяц                                         |       ||---|---------------------------------------------------------|-------||14 |Другие удержания                                         |       ||---|---------------------------------------------------------|-------||15 |Всего подлежит удержанию                                 |       ||---|---------------------------------------------------------|-------||16 |Всего подлежат к оплате                                  |       ||---|---------------------------------------------------------|-------||17 |Остаток суммы к завершению работ                         |       |-----------------------------------------------------------------------      Заказчик                            Подрядчик     __________________________ М.П.     _________________________ М.П.     _______________________________     ______________________________       (подпись, Ф.И.О., должность)       (подпись, Ф.И.О., должность)                                                                        Форма  </w:t>
      </w:r>
      <w:r>
        <w:rPr>
          <w:rFonts w:ascii="Arial" w:cs="Arial" w:eastAsia="Arial" w:hAnsi="Arial"/>
          <w:sz w:val="24"/>
          <w:szCs w:val="24"/>
        </w:rPr>
        <w:t xml:space="preserve">                                                       Приложение N 12                Гарантийное обеспечение тендерной заявки                    (В случае банковской гарантии)      Принимая во внимание,  что ___________________________ [наименова-ние  Участника  тендера]  (далее  именуемый  "Участник  тендера") готовпредставить свою тендерную заявку,  датированную [дата подачи тендернойзаявки]  на  выполнение  работ [описание работ] (далее именуемое "Заяв-ка"),     НАСТОЯЩИМ ДОВОДИТСЯ ДО ВСЕОБЩЕГО СВЕДЕНИЯ, что МЫ ________________[название банка] из __________________________ [название страны], имеемзарегистрированный офис по адресу ______________________ [адрес банка],(далее именуемые "Банк"), имеем обязательства перед ___________________[наименование Заказчика] (далее именуемый "Заказчик") на сумму __________________________, по которой платеж указанному Заказчику будет произ-веден  полностью  и своевременно;  Банк связан этими обязательствами отсвоего имени и от имени своих правопреемников и уполномоченных. Настоя-щим подтверждаем, что лицензия, выданная Банку предусматривает деятель-ность по выдаче гарантийного обеспечения  и  лицо(а)  подписывающее(ие)настоящую  гарантию  вправе  выступать  от имени Банка и если требуетсясогласие Совета Директоров или Общего Собрания Акционеров,  то оно  ужеполучено, и другое согласие не требуется.     УСЛОВИЯ данного обязательства следующие:     1. Если Участник тендера:     (а) отзывает свою Заявку в течение срока его действия,  указанногоУчастником в Форме тендерной заявки; или     (б) не принимает исправления арифметических ошибок в  соответствиитендерной заявки.     2. Если Участник торгов, получив уведомление о принятии его ЗаявкиЗаказчиком в течение срока действия этой заявки:     (а) не сможет или откажется подписать Договор, по требованию; или     (b) не  сможет  или откажется предоставить гарантийное обеспечениеисполнения Договора в соответствии с Инструкциями Участникам тендера;     Мы обязуемся выплатить Заказчику вышеуказанную сумму после получе-ния его первого письменного запроса, не требуя от Заказчика обоснованияэтого запроса,  при условии,  что в своем запросе Заказчик отметит, чтоэта сумма причитается ему в связи с тем,  что имело место одно из  двухили оба указанных условий, уточнив имевшее место условие или условия.     Настоящее гарантийное обеспечение будет оставаться в силе в  тече-ние ________ дней, включительно, после окончания срока действия тендер-ной заявки,  и любой связанный с этим запрос должен быть передан в Банкне позднее вышеуказанной даты.      ___________________________  _________________  __________________      (ФИО представителя Банка)   (Должность)        (Подпись и печать)      "___" _________________ 200__ г.      Адрес Банка, выдавшего гарантию: _________________________________                                                                        Форма  </w:t>
      </w:r>
      <w:r>
        <w:rPr>
          <w:rFonts w:ascii="Arial" w:cs="Arial" w:eastAsia="Arial" w:hAnsi="Arial"/>
          <w:sz w:val="24"/>
          <w:szCs w:val="24"/>
        </w:rPr>
        <w:t xml:space="preserve">                                                       Приложение N 13               Гарантийное обеспечение исполнения договора                    (В случае банковской гарантии)      КОМУ: ____________________________________________________________                             [наименование Заказчика]      ПРИНИМАЯ ВО ВНИМАНИЕ, что [наименование Подрядчика] (далее именуе-мый "Подрядчик") обязался в соответствии с Договором N [номер Договора]от ______________________  200__ года выполнить работы [описание работ](далее именуемый "Договор"),     И ПРИНИМАЯ ВО ВНИМАНИЕ,  что Вами было предусмотрено в вышеуказан-ном Договоре,  что Подрядчик предоставит Вам банковскую гарантию от ав-торитетного банка на сумму, указанную в настоящей форме, в качестве за-лога исполнения Подрядчик своих обязательств по Договору,     И ПРИНИМАЯ ВО ВНИМАНИЕ,  что мы согласились предоставить Заказчикузалог,     В СВЯЗИ С ЭТИМ МЫ настоящим подтверждаем, что являемся гарантами иотвечаем перед Вами от имени Подрядчика на общую сумму ________________[сумма  залога  прописью и цифрами] и обязуемся выплатить Вам по Вашемупервому требованию,  уведомляющему о несоблюдении  Подрядчиком  условийДоговора,  без придирок или препирательств, любую сумму или суммы в вы-шеуказанных пределах,  как указано выше, без необходимости с Вашей сто-роны доказывать или обосновывать, или указывать причины Вашего требова-ния или указанной в нем суммы.     Все изменения  или  дополнения  или какие-либо поправки в условияхДоговора,  которые могут быть заключены Заказчиком и Подрядчиком допол-нительным Соглашением,  никоим образом не освобождают нас от обязатель-ств по настоящей Гарантии,  и мы не требуем уведомления об  изменениях,дополнениях  или поправках.  Настоящее гарантийное обеспечение действи-тельно до полного окончания выполнения Подрядчиком условий Договора.     Срок действия  настоящей  гарантии  истекает  не  позднее двадцативосьми дней со дня выдачи Акта приемке-сдаче,  который  предоставляетсянам или действительно до (указать число,  месяц,  год) в зависимости оттой даты,  которая наступит первой. Следовательно, любое требование оп-лата  по настоящей гарантии должно быть предоставлено нам по настоящемуадресу до этой даты.      ____________________________  ________________  __________________     (Ф.И.О. представителя банка)    (должность)     (подпись и печать)      "___" _________________ 200__ года      Адрес Банка, выдавшего гарантию: _________________________________                                                                        Форма   </w:t>
      </w:r>
      <w:r>
        <w:rPr>
          <w:rFonts w:ascii="Arial" w:cs="Arial" w:eastAsia="Arial" w:hAnsi="Arial"/>
          <w:sz w:val="24"/>
          <w:szCs w:val="24"/>
        </w:rPr>
        <w:t xml:space="preserve">                                                      Приложение N 14                  Банковская гарантия на выплату аванса      КОМУ _____________________________________________________________                         [наименование Заказчика][название Договора] ___________________________________________________      Мы, [наименование Банка] в соответствии с условиями Договора  пре-дусматривающей выплату аванса (наименование и адрес Подрядчика), и при-нимая во внимание,  что Подрядчик обязался предоставить Вам  банковскуюгарантию на выплату аванса Заказчику.     В СВЯЗИ С ЭТИМ МЫ настоящим подтверждаем, что являемся гарантами иотвечаем перед Вами от имени Подрядчика на общую сумму _________________________________ сомов (сумма гарантии цифрами и прописью) и обязуемсявыплатить  Вам  по  Вашему первому требованию без права на возражения снашей стороны и без предварительного обращения к Подрядчику любую суммуили суммы в вышеуказанных пределах.     Мы также согласны с тем,  что никакие изменения или  дополнения  вусловия Договора,  который подлежит исполнению, или каких-либо договор-ных документов,  которые могут быть заключены Заказчиком и Подрядчиком,не освобождают нас от обязательств по настоящей гарантии,  и мы настоя-щим не требуем уведомлений о любых таких  изменениях  или  дополнениях.Также подтверждаем,  что лицензия, выданная Банку, предусматривает дея-тельность по выдаче банковской гарантии и лицо, подписывающее настоящуюгарантию, вправе выступать от имени Банка и если требуется согласие Со-вета Директоров или Общего Собрания акционеров,  то оно уже получено, идругое согласие не требуется.     Настоящая гарантия действительна и остается в силе, начиная со дняавансового платежа,  полученного Подрядчиком по Договору, и до тех пор,пока Заказчик не  получит  полного  возмещения,  соответствующей  суммыАвансового платежа.     Вышеуказанный платеж должен быть получен Подрядчиком со своего но-мера счета [укажите номер счета] в [указать название и адрес Банка].     Максимальная сумма настоящей гарантии  постепенно  уменьшается  досуммы Авансового Платежа, погашенного Подрядчиком, как указано в копияхпромежуточных отчетов или платежных сертификатов,  которые предоставля-ются нам.  Срок настоящей гарантии истекает, самое позднее, после полу-чения нами копии Промежуточного Платежного Сертификата,  с указанием  отом,  что восемьдесят (80) процентов от Стоимости Договора было утверж-дено к оплате,  или  [указать  число]  дня  [указать  месяц],  [указатьгод](</w:t>
      </w:r>
      <w:hyperlink w:history="1" r:id="rIdfj9yhmnwzs7pl66j1vb9c">
        <w:r>
          <w:rPr>
            <w:rFonts w:ascii="Arial" w:cs="Arial" w:eastAsia="Arial" w:hAnsi="Arial"/>
            <w:color w:val="1D4ED8"/>
            <w:sz w:val="24"/>
            <w:szCs w:val="24"/>
            <w:u w:val="single"/>
          </w:rPr>
          <w:t xml:space="preserve">(3)</w:t>
        </w:r>
      </w:hyperlink>
      <w:r>
        <w:rPr>
          <w:rFonts w:ascii="Arial" w:cs="Arial" w:eastAsia="Arial" w:hAnsi="Arial"/>
          <w:sz w:val="24"/>
          <w:szCs w:val="24"/>
        </w:rPr>
        <w:t xml:space="preserve"> см.  примечание), в зависимости от того, какая из дат наступитраньше,  и следовательно любое требование об оплате по настоящей гаран-тии должно быть предоставлено нам по настоящему адресу в указанный деньили до указанной даты.      ____________________________  ________________  __________________     (Ф.И.О. представителя банка)    (должность)     (подпись и печать)      "___" _________________ 200__ года      Адрес Банка, выдавшего гарантию: _________________________________                                                                        Форма  </w:t>
      </w:r>
      <w:r>
        <w:rPr>
          <w:rFonts w:ascii="Arial" w:cs="Arial" w:eastAsia="Arial" w:hAnsi="Arial"/>
          <w:sz w:val="24"/>
          <w:szCs w:val="24"/>
        </w:rPr>
        <w:t xml:space="preserve">                                                       Приложение N 15                   Письмо о принятии тендерной заявки                    (на фирменном бланке Заказчика)                                                      __________________                                                           (дата)      Кому: ____________________________________________________________                        (наименование Подрядчика)     __________________________________________________________________                          (адрес Подрядчика)      Настоящим уведомляем Вас, что Ваша тендерная заявка от "___" _____________ 200__ г., на выполнение работ ________________________________(описание работ) на общую сумму _______________________________________                                       (сумма цифрами и прописью)с поправками  и  изменениями  в соответствии с "Инструкциями участникамтендера" принимается нашей организацией.     Одновременно направляем  Вам  форму  Договора и просим Вас в соот-ветствии с Пунктом 29.2 Инструкции участников тендера в течение 7  (се-ми) дней подписать форму Договора,  проставить на нем дату и вернуть нанаш адрес. Вместе с подписанным Договором просим Вас предоставить в со-ответствии  с Пунктом 29 ИУТ гарантийное обеспечение исполнения Догово-ра.     Настоящим Вам  поручается приступить к строительству Объекта в со-ответствии с условиями Договора.      Наименование организации              ____________________________      Ф.И.О. и должность                    ____________________________      Подпись уполномоченного представителя ____________________________      Приложение: Договор                                                                        Форма   </w:t>
      </w:r>
      <w:r>
        <w:rPr>
          <w:rFonts w:ascii="Arial" w:cs="Arial" w:eastAsia="Arial" w:hAnsi="Arial"/>
          <w:sz w:val="24"/>
          <w:szCs w:val="24"/>
        </w:rPr>
        <w:t xml:space="preserve">                                                      Приложение N 16                              ДОВЕРЕННОСТЬ      КОМУ: [наименование Заказчика]      ПРИНИМАЯ ВО  ВНИМАНИЕ,  что [наименование Подрядчика],  являющийсяПодрядчиком на выполнение работ [описание работ].     настоящим доверяет [наименование и адрес представителя Подрядчика]предоставить тендерную заявку, и впоследствии провести с Вами перегово-ры и подписать Договор на основании Приглашения к участию в тендере, покоторому мы настоящим распространяем наши полные гарантии на выполнениеработ на основании этого Приглашения к участию в тендере.      __________________________________________________________________        [ФИО, должность, подпись от имени и по поручению Подрядчика]      "______" _______________ 200__ года             (печать)      (дата)      Примечание: Настоящая  доверенность должна быть составлена на фир-менном бланке Подрядчика и  подписана  компетентным  лицом,  получившимполномочия от Подрядчика. Участник тендера включает доверенность в своютендерную заявку.      Примечание:</w:t>
      </w:r>
      <w:r>
        <w:rPr>
          <w:rFonts w:ascii="Arial" w:cs="Arial" w:eastAsia="Arial" w:hAnsi="Arial"/>
          <w:sz w:val="24"/>
          <w:szCs w:val="24"/>
        </w:rPr>
        <w:t xml:space="preserve">     (1) В случае больших договоров, вставьте нижеследующий текст:     "Предтендерное совещание  проводится  по решению Заказчика и когдаоно проводиться, то во время и по адресу указанного в Особых условиях кинструкции участникам тендера (</w:t>
      </w:r>
      <w:hyperlink w:history="1" r:id="rId6tnfamejk7mhhddydcpva">
        <w:r>
          <w:rPr>
            <w:rFonts w:ascii="Arial" w:cs="Arial" w:eastAsia="Arial" w:hAnsi="Arial"/>
            <w:color w:val="1D4ED8"/>
            <w:sz w:val="24"/>
            <w:szCs w:val="24"/>
            <w:u w:val="single"/>
          </w:rPr>
          <w:t xml:space="preserve">приложение N 3</w:t>
        </w:r>
      </w:hyperlink>
      <w:r>
        <w:rPr>
          <w:rFonts w:ascii="Arial" w:cs="Arial" w:eastAsia="Arial" w:hAnsi="Arial"/>
          <w:sz w:val="24"/>
          <w:szCs w:val="24"/>
        </w:rPr>
        <w:t xml:space="preserve">). Участники тендера зара-нее до совещания могут обратиться Заказчику с вопросами по поводу  тен-дерных  документов,  а  также на предтендерном совещании могут задаватьлюбые вопросы и получить ответы на заданные вопросы, касающиеся тендер-ных  документов.  Все сведения,  полученные на предтендерном совещании,запросы потенциальных участников тендера, связанные с разъяснением тен-дерной документации,  а также ответы на них,  фиксируются Заказчиком, ипо результатам совещания, составляется протокол и незамедлительно пере-дается всем участникам тендера, получившим тендерную документацию, что-бы позволить участникам тендера учесть их при подготовке своих  тендер-ных заявок".</w:t>
      </w:r>
      <w:r>
        <w:rPr>
          <w:rFonts w:ascii="Arial" w:cs="Arial" w:eastAsia="Arial" w:hAnsi="Arial"/>
          <w:sz w:val="24"/>
          <w:szCs w:val="24"/>
        </w:rPr>
        <w:t xml:space="preserve">     (2) В случае больших договоров, включить следующее:     14. Альтернативное предложение по требованию Заказчика:     14.5. Заказчик может внести в Тендерные  документы  с  просьбой  опредоставлении тендерной заявки с учетом альтернативных условий. В дан-ном случае все требования тендерной  документации  распространяются  наальтернативные предложения в той же мере, как и на базовые предложения.Альтернативные заявки рассматриваться не будут,  если не были разрешеныили не были затребованы в тендерной документации.     14.6. Если это разрешено Особыми условиями к Инструкции участникамтендера, участники, желающие представить предложения с учетом альтерна-тивных условий,  должны представить также заявки, которые соответствуюттребованиям тендерных документов, включая основные технические характе-ристики согласно чертежам и спецификациям.  Помимо базового предложенияучастники тендера должны представить все данные, необходимые для полнойоценки альтернативных условий Заказчиком,  включая  проектные  расчеты,технические спецификации, разбивку по компонентам цен, предлагаемые ме-тоды строительства и другие существенные сведения.     14.7. Заказчик  рассматривает  альтернативные  условия только тогоучастника,  который подал тендерную заявку с наименьшей оцененной стои-мостью в соответствии с базовыми требованиями тендерных документов.     14.8. Участник в своей тендерной заявке указывает базовую цену вы-полнения  работ  согласно требованиям тендерной документации и отдельностоимость выполнения работ с применением альтернативного условия.</w:t>
      </w:r>
      <w:r>
        <w:rPr>
          <w:rFonts w:ascii="Arial" w:cs="Arial" w:eastAsia="Arial" w:hAnsi="Arial"/>
          <w:sz w:val="24"/>
          <w:szCs w:val="24"/>
        </w:rPr>
        <w:t xml:space="preserve">    (3) Указать  предполагаемый  срок окончания Периода для завершенияДоговора. Работодатель должен принять во внимание, что в случае продле-ния Периода для завершения Договора, Работодателю потребуется направитьпросьбу Поручителю о продлении настоящей гарантии. Такая просьба должнабыть  сделана в письменном виде и должна быть представлена до срока ис-течения,  установленного в настоящее гарантии. При подготовке настоящейгарантии,  Работодатель  может  рассмотреть вопрос включения следующеготекста в настоящую форму в конце предпоследнего абзаца: "Мы согласны наодноразовое  продление  настоящей  гарантии  на  период  не превышающий[шесть месяцев] [один год], в ответ на письменную просьбу Работодателя,связанного  с  таким  продлением,  при  условии,  что эта просьба будетпредставлена нам до истечения настоящей гарантии".            ГОСУДАРСТВЕННОЕ АГЕНТСТВО ПО ГОСУДАРСТВЕННЫМ ЗАКУПКАМ               И МАТЕРИАЛЬНЫМ РЕЗЕРВАМ ПРИ ПРАВИТЕЛЬСТВЕ                         КЫРГЫЗСКОЙ РЕСПУБЛИКИ    </w:t>
      </w:r>
      <w:r>
        <w:rPr>
          <w:rFonts w:ascii="Arial" w:cs="Arial" w:eastAsia="Arial" w:hAnsi="Arial"/>
          <w:sz w:val="24"/>
          <w:szCs w:val="24"/>
        </w:rPr>
        <w:t xml:space="preserve">                          ДОКУМЕНТАЦИЯ             для предварительного квалификационного отбора                               ПРИГЛАШЕНИЕ                к участию в предквалификационном отборе                           Источник финансирования _____________________      1. _______________________________________________________________                 (наименование закупающей организации)далее Покупатель, проводит предквалификационную процедуру отбора участ-ников на закупку товаров, работ и услуг ______________________________________________________________________________________________________               (краткое описание товаров, работ и услуг)     3. На предквалификационной процедуре  могут  принять  участие  всеправомочные  поставщики  (подрядчик).  Заинтересованные участники могутполучить дополнительную информацию,  ознакомиться и  приобрести  полныйкомплект  предквалификационной документации при наличии письменного за-явления и после внесения не возмещаемой платы в размере _______________сомов по следующему адресу: ___________________________________________                            (адрес, телефон (факс) и электронная почта_______________________________________________________________________ Покупателя или органа, ответственного за проведение предквалификации)     4.  Все участники должны предоставить свои заявки не позднее ____________ часов "___" _________________ 200__ г. по адресу: ____________________________________________________________________________________              (адрес Покупателя или органа ответственного_______________________________________________________________________                    за проведение предквалификации)     Все тендерные заявки предоставленные позже указанного срока, будутотклонены и возвращены участникам не вскрытыми.     5. При оценке тендерных заявок внутренних поставщик (подрядчик) натоваров, работ и услуг, осуществляемые на территории Кыргызской Респуб-лики, будут предоставлены льготы в размере ____________% по сравнению стендерными заявками зарубежных фирм.     (Если льготы не применяются данный пункт исключить).      Руководитель закупающей организации  _____________     (Ф.И.О.)                                            (подпись)                                 Раздел I          Инструкции Участникам предквалификационного отбора                           А. Общие положения      1. Предмет Заявки      1.1. Закупающая организация (далее по тексту  "Покупатель"),  ука-занная в Особых условиях к Инструкции участникам, предоставляет настоя-щую Документацию для предварительного квалификационного  отбора  (ДПКО)участникам, заинтересованным в подаче заявок на предоставление товаров,работ и услуг, описанных в Разделе V "Объем товаров, работ и услуг".      2. Источник финансирования      2.1. Покупатель для данных закупок использует средства, определен-ные в Особых условиях к Инструкции участникам.      3. Правомочность участников      Приглашение к  участию в предквалификационном отборе распространя-ется на всех Поставщиков (подрядчиков) из любых  стран  за  исключениемтех,  которые запрещены законодательством Кыргызской Республики или ка-ким-либо международным соглашением,  участником которого является  Кыр-гызская Республика.     Участникам предквалификационного отбора может быть юридическое ли-цо,  или сочетание любых форм,  имеющих официальное намерение заключитьдоговор, или функционирующий в рамках действующего договора простое то-варищество.  В  случае простого товарищества все стороны совместно и поотдельности несут ответственность за выполнения Договора.     Государственные предприятия могут принять участие в предквалифика-ционном отборе только в том случае, если они обладают юридической и фи-нансовой самостоятельностью и если они юридически правомочны заниматьсяпредпринимательской деятельностью.     Участники предквалификационного  отбора  не  должны иметь коллизиюинтересов,  не должны быть связаны (или не должны иметь в прошлом  свя-зей), прямо или косвенно, с какой-либо фирмой или любым из ее филиалов,которые были привлечены Покупателем для предоставления консультационныхуслуг на этапе подготовки проектной документации,  Технической специфи-кации и других документов,  подлежащих использованию при закупке  това-ров,  работ  и  услуг,  которые  должны быть закуплены в соответствии сПриглашением к участию в предквалификационном отборе.      4. Квалификация Участников предварительного отбора      4.1. Информация о  квалификации  участников  предквалификационногоотбора  вносится в разделе III "Критерии оценки квалификационного отбо-ра",  которая входит в состав заявки и включает следующую информацию  идокументы:     (а) юридический статус, наименование, юридический адрес, место ре-гистрации  и основной вид деятельности;  наличие лицензии на выполнениезаявленных товаров,  работ и услуг с указанием номера лицензии и  срокадействия,  письменную доверенность лицу,  подписавшему заявку, на правопринимать обязательства от имени Участника;     (б) сведения  об  общем годовом обороте,  выраженном в виде общегообъема товаров,  работ и услуг,  выполненных за последние три года,  погодам;     (в) сведения о наличии опыта выполнения аналогичных по характеру иобъему товаров, работ и услуг в течение последних трех лет, по годам, атакже подробные сведения о текущих товаров,  работ и услугах и договор-ных обязательствах;     (г) сведения о наличии основных видов строительного  оборудования,которые предполагается использовать в ходе выполнения Договора;     (д) сведения о квалификации и опыте основных руководителей и  тех-нических специалистов, которые предлагаются для выполнения Договора;     (е) сведения о финансовом состоянии Участника,  например, отчеты орезультатах хозяйственной деятельности за последние три года, задолжен-ности по налогам и социальным отчислениям;     (ж) информацию,  касающуюся неисполнение договоров и судебных раз-бирательств,  в которые в настоящее время или в течение трех лет вовле-чен Участник, с указанием сторон тяжбы и оспариваемых сумм.     4.2. Заявка,  которую подает простое товарищество или  консорциум,состоящее  из двух или более фирм партнеров,  должна отвечать следующимтребованиям:     (а) заявка  должна  включать в себя всю информацию,  перечисленнуювыше, для каждого партнера простого товарищества или консорциума;     (б) заявка должна быть составлена и подписана таким образом, чтобыона юридически связывала всех партнеров в выполнении Договорных  обяза-тельств;     (в) один из партнеров назначается ответственным,  и его полномочиядолжны  быть подтверждены доверенностью,  которую подписывают уполномо-ченные представители всех партнеров, подписавших заявку;     (г) заявка  должна  включать в себя формальное соглашения простоготоварищества,  или письма о намерении заключать формальное соглашение опростом товариществе,  в случае прохождения предквалификационного отбо-ра,  в котором указывается,  среди прочего, что все партнеры несут сов-местно  и  по  отдельности ответственность за выполнение Договора и чтоведущий партнер имеет право нести обязательства и получать указания  отимени и по поручению любого партнера и всех партнеров вместе взятых,  атак же,  что все операции по выполнению Договора,  включая платежи, со-вершаются исключительно ведущим партнером.     4.3. Цифры, характеризующие каждого из партнеров по простому това-риществу или консорциуму суммируются,  чтобы определить,  соответствуетли участник квалификационным требованиям,  изложенным выше; однако, длятого, чтобы простое товарищество или консорциум отвечало квалификацион-ным требованиям,  каждый партнер должен соответствовать, по крайней ме-ре,  25 процентам минимальных критериев для отдельных участников, а ве-дущий партнер должен удовлетворять, по крайней мере, 40 процентам такихкритериев. В случае несоответствия этим требованиям заявка простого то-варищества или консорциума отклоняется.  Опыт и ресурсы  субпоставщиков(подрядчиков)  не  принимаются во внимание при определении соответствияУчастника квалификационным критериям.      5. Одна заявка от каждого участника      5.1. Каждый Участник  предквалификационного  отбора  может  податьтолько  одну  заявку,  либо самостоятельно,  либо в качестве партнера впростом товариществе. В случае, если Участник подает более одной заявкиили  участвует  в нескольких заявках по данному лоту,  все заявки с егоучастием отклоняются.             Б. Содержание Документации для предварительного                       квалификационного отбора      6. Документация для предварительного квалификационного отбора      6.1. Документация  для  предварительного  квалификационного отбора(именуемая в дальнейшем "Предквалификационная документация") состоит изРазделов,  и ее следует изучить совместно с любыми Дополнениями, издан-ными в соответствии с Пунктом 8 настоящей Инструкции:     Раздел I. Инструкции Участникам (ИУ).     Раздел II. Особые условия Инструкций Участникам (ОУИУ).     Раздел III. Критерии оценки и требования квалификационного отбора.     Раздел IV. Формы Заявки.     Раздел V. Объем товаров, работ и услуг.     6.2. Покупатель не несет ответственности за  полноту  Документациидля предварительного квалификационного отбора и дополнений к ней,  еслиони не были получены непосредственно от Покупателя.     6.3. Участник изучит все инструкции,  формы и условия, включенные,в Предквалификационную Документацию и предоставит полную информацию илидокументацию,  необходимые  в соответствии с Предквалификационной Доку-ментацией.      7. Разъяснение Предквалификационной Документации      7.1. Потенциальный  Участник  (претендент),  требующий  каких-либоразъяснений  в отношении Предквалификационной Документации обязан обра-титься в письменной форме по адресу Покупатель, указанному в Особых ус-ловиях к Инструкции участникам. Покупатель должен письменно ответить налюбой запрос,  связанный с разъяснением документации. Покупатель долженрассматривать  и  ответить  на  такой запрос в течение 3 (трех) рабочихдней и разослать копии своего ответа всем  Участникам,  по  электроннойпочте  или по факсу получившим непосредственно от Покупателя Предквали-фикационную Документацию, включая объяснение сути вопросов, но без ука-зания его источника.  Если Покупатель сочтет необходимым внести измене-ния в Предквалификационную Документацию в результате  данных  разъясне-ний,  он  внесет их в соответствии с процедурой,  изложенной в Пункте 8настоящей инструкции и в соответствии с положениями подпункта 17.2 нас-тоящей инструкции.      8. Внесение изменений в Предквалификационную Документацию      8.1. До истечения срока подачи заявок Покупатель в ответ на прось-бу о разъяснении,  направленную Участником,  может внести  изменения  вПредквалификационную Документацию.     8.2. Все участники,  получившие Предквалификационную Документацию,будут  незамедлительно  уведомлены  о  внесенном изменении в письменнойформе,  а также с использованием факсимильного или электронного сообще-ния, и это изменение будет обязательным для его исполнения.     8.3. Для того, чтобы предоставить Участникам достаточное время дляучета  внесенных изменений при подготовке своих заявок,  Покупатель мо-жет, по своему усмотрению, продлить окончательный срок подачи заявок.                          В. Подготовка Заявок      9. Затраты на участие      9.1. Участник обязан нести все расходы,  связанные с подготовкой иподачей Заявки.  Покупатель не несет ответственности за эти расходы не-зависимо от проведения или результатов процесса предварительного квали-фикационного отбора.      10. Язык Заявки      10.1. Заявка,  а также вся корреспонденция и документация, связан-ные с предварительным  квалификационным  отбором,  которыми  обменялисьУчастник  процедуры предварительного квалификационного отбора и Покупа-тель, должны быть написаны на языке, указанном в ОУИУ. Сопроводительнаядокументация и печатная литература Участником, могут быть составлены надругом языке при условии,  что к ним будет прилагаться  точный  переводсоответствующих Разделов на язык,  указанный в ОУИУ,  и в этом случае вцелях интерпретации Заявки преимущество будет иметь переводной вариант.      11. Документация, входящая в Заявку      11.1. Заявка, подготовленная Участниками предквалификационного от-бора, должна состоять из следующих документов:     (а) Заполненная Форма Заявки в соответствии с Пунктом 12 настоящейинструкции;     (б) Документальное подтверждение правомочности участника в предва-рительном квалификационном отборе в соответствии с Пунктом 13 настоящейинструкции;     (в) Документальные  подтверждения,  свидетельствующие  о том,  чтоучастник обладает квалификацией в соответствии с Пунктом  14  настоящейинструкции; и     (г) любые другие документы, требуемые в соответствии с ОУИУ.      12. Заполнения формы Заявки      12.1. Участник обязан заполнить Форму Заявки, приведенную в Разде-ле IV "Формы Заявки". Заполнение этой Формы должно быть произведено безкаких-либо изменений ее формата.      13. Документы, подтверждающие правомочность Участника      13.1. С целью подтверждения своей правомочности в  соответствии  сПунктом  3  настоящей  инструкции  участник обязан заполнить декларацииправомочности включенные в Раздел IV "Формы Заявки".      14. Документы, подтверждающие квалификацию Участника      14.1. С целью подтверждения своей  квалификации,  достаточной  длявыполнения договора в соответствии с Разделом III "Критерии оценки ква-лификационного отбора", Участник обязан предоставить информацию, требу-емую в соответствии с информационными картами,  включенными в Раздел IV"Формы Заявки".      15. Подписание Заявки и число копий      15.1. Участник должен подготовить один комплект оригинала докумен-тов,  входящих в Заявку в соответствии с указаниями Пункта 11 настоящейинструкции и поставить на нем четкую отметку "ОРИГИНАЛ". Оригинал Заяв-ки  должен быть отпечатан или написан несмываемыми чернилами и подписанлицом,  имеющий все полномочия на право ставить свою подпись  от  имениУчастника.     15.2. Участник должен предоставить 2 (две) копии подписанного ори-гинала Заявки и поставить на них четкую отметку "КОПИЯ". В случае любыхрасхождений между оригиналом и копиями преимущество будет иметь  ориги-нал.                       Г. Подача и вскрытие Заявок      16. Опечатывание и маркировка конвертов с Заявками      16.1. Оригинал  и  копии  Заявки  должны быть вложены и запечатаныУчастником в конверте, который должен:     (а) содержать имя и адрес Участника;     (б) быть адресованной Покупателю в соответствии с подпунктом  17.1настоящей инструкции;     (в) содержать конкретное название предквалификационного  процесса,указанного в Приглашении к Участию в предквалификационном отборе.     16.2. Покупатель не несет никакой  ответственности  за  документы,предоставленные в незапечатанном конверте.      17. Окончательный срок подачи Заявок      17.1. Заявки  должны быть получены Покупателем по адресу и в срокиуказанные в Особых условиях инструкции участникам, а также предоставле-ны вручную, по почте или отправлены курьером, или электронным сообщени-ем в соответствии со способом, разрешенным в Особых условиях.     17.2. Покупатель  может  перенести  конечную дату подачи Заявок наболее поздний срок путем внесения изменений в Предквалификационную  До-кументацию в соответствии с Пунктом 8 настоящей инструкции, в этом слу-чае действие всех прав и обязанностей Покупателя и Участника, продлева-ются с учетом измененной окончательной даты.      18. Заявки, полученные после установленного срока      18.1. Все Заявки, полученные Покупателем после истечения конечногосрока подачи Заявок, подлежат возврату Участникам невскрытыми.      19. Вскрытие Заявок      19.1. Покупатель вскроет все заявки в час,  день и по адресу, ука-занному  в  Особых условиях инструкции участникам,  подготовит протоколвскрытия Заявок,  содержащий,  как минимум,  имя Участника, общий объемвыполненных товаров, работ и услуг и опыт товаров, работ и услуг. Копияпротокола должна быть направлена всем  Участникам  процедуры  предвари-тельного квалификационного отбора.                       Д. Процедуры оценки Заявок      20. Конфиденциальность      20.1. Данные,  касающиеся оценки Заявок, и рекомендации по предва-рительному квалификационному отбору не подлежат разглашению  Участникамили иным лицам,  которые официально не связаны с этим процессом, до мо-мента рассылки уведомлений всем Участникам о результатах  предваритель-ного квалификационного отбора.     20.2. С даты окончательного срока подачи Заявок до времени уведом-ления  о  результатах предварительного квалификационного отбора в соот-ветствии с Пунктом 28 настоящей инструкции,  любой  Поставщик  (подряд-чик),  желающий обратиться к Покупателю по любому вопросу,  касающемусяпроцесса предварительного квалификационного отбора,  может сделать  этотолько в письменной форме.      21. Разъяснение Заявок      21.1. В  процессе  оценки Заявок Покупатель может попросить любогоУчастника дать разъяснение по поводу его Заявки.  Любые просьбы о разъ-яснении и ответы на нее должны подаваться в письменной форме.     21.2. Если Участник не предоставит разъяснения по запрошенной  ин-формации к дате и ко времени,  установленными в запросе Покупателя, За-явка будет оценена в первоначальном виде и может быть отклонена.      22. Соответствие Заявок      22.1. Покупатель может отклонить Заявку, не отвечающую требованиямДокументации для предварительного квалификационного отбора.      23. Льготы внутренним поставщикам (подрядчикам)      23.1. Если это предусмотрено Особыми условиями к Инструкции участ-никам,  внутренние поставщики (подрядчики) могут  получить  льготу  приоценке заявок.     23.2. Внутренние поставщики (подрядчики) должны  предоставить  всенеобходимые свидетельства соответствия критериям для предоставления ль-гот. Они должны:     (а) быть зарегистрированы в Кыргызской Республике;     (б) не заключать субподрядный договор с  иностранными  фирмами  наболее, чем десять (10) процентов стоимости Договора;     (в) использовать местные трудовые ресурсы не менее девяноста  (90)процентов от общего количества персонала, предполагаемого задействоватьдля выполнения Договора;     (г) использовать не менее тридцати (30) процентов местного сырья иматериалов.     23.3. Простые товарищества,  образованные внутренними поставщиками(подрядчиками),  могут получить право на льготы, при условии, что парт-неры  по  отдельности  отвечают критериям правомочности согласно Пункту23.2 настоящей инструкции.      24. Субпоставщики (подрядчики)      24.1. Участники, планирующие заключить субподряд на проведение ка-кого-либо из основных видов товаров, работ и услуг, указанных в РазделеV "Объемы товаров,  работ и услуг",  должны соответствовать требованиямпункта 23.2 (б) настоящей инструкции и обязаны указать вид товаров, ра-бот и услуг или часть товаров,  работ и услуг,  для выполнения  которыхбудут привлекаться субпоставщики (подрядчики) и исходя из этого, в Фор-ме Заявки четко указаны, какие виды товаров, работ и услуг предлагаетсясубпоставщикам (подрядчикам). Такие предложенные субпоставщики (подряд-чики) обязаны соответствовать квалификационным требованиям, указанным вРазделе III "Критерии оценки квалификационного отбора".     24.2. В случае,  если Покупатель планирует выполнить  определенныевиды  товаров,  работ и услуг отобранными заранее субпоставщиками (под-рядчиками) (Назначенными  субпоставщиками  (подрядчиками)),  Покупательдолжен указать это в Особых условиях к Инструкции.                   Е. Оценка Заявок и предварительный                   квалификационный отбор Участников      25. Оценка Заявок      25.1. Покупатель обязан использовать все факторы,  методики и кри-терии,  определенные  в  Разделе III "Критерии оценки квалификационногоотбора", с целью проведения оценки квалификации Участников и любых суб-поставщиков  (подрядчиков).  Использование  иных факторов,  методов иликритериев не допускается. Покупатель оставляет за собой право не прини-мать  во внимание незначительные отклонения в квалификационных критери-ях,  если они фактически не влияют на возможности  исполнения  договораУчастником.     25.2. При  оценке  Участника  могут  рассматриваться  квалификациитолько тех субпоставщиков (подрядчиков), которые были указаны в Заявке.Тем не менее, при предварительном квалификационном отборе, общий опыт ифинансовые  ресурсы субпоставщика (подрядчика) могут не суммироваться сопытом и финансовыми средствами Участника.     25.3. Если  иное  не  предусмотрено в Особых условиях к Инструкцииучастникам данный предварительный квалификационный отбор должен  прово-диться для одного договора.     25.4. В  случае  многочисленных  договоров,  Покупатель   проводитпредквалификационный  отбор Участников по общему и видам договоров,  покоторым Участник должен соответствовать общим требованиям таких догово-ров, как указано в Разделе III, Критерии оценки и требования квалифика-ционного отбора.      26. Право Покупателя принимать или отклонять любые или все Заявки      26.1. Покупатель оставляет за собой право  принять  или  отклонитьлюбую Заявку, а также отклонить все Заявки и прекратить процесс предва-рительного квалификационного отбора в любое время, не неся при этом ни-какой ответственности перед Участниками.      27. Предварительный квалификационный отбор      27.1. Участники, чьи Заявки соответствовали или превзошли установ-ленные минимальные критерии,  за исключением всех остальных Участников,будут  признаны Покупателем прошедшими предварительный квалификационныйотбор.      28. Уведомление о результатах предварительного квалификационного         отбора      После завершения  Покупателем  оценки Заявок он обязан в течение 2(двух) рабочих дней уведомить всех Участников  в  письменной  форме  обименах тех Участников,  которые прошли предварительный квалификационныйотбор. Список Участников, допущенных к дальнейшему участию в процедурахзакупок,  подлежит  публикации в республиканских средствах массовой ин-формации, Бюллетене государственных закупок и Интернете.      29. Приглашение на подачу тендерных заявок      По истечении 3 (трех) рабочих дней после уведомления о результатахпредварительного  квалификационного  отбора Покупатель должен направитьПриглашение и тендерную документацию на подачу  тендерных  заявок  всемучастникам, прошедших предварительный квалификационный отбор.      30. Изменения в квалификационных требованиях Участников      Любое изменение  структуры или состава Участника после прохожденияпредварительного квалификационного отбора в соответствии с  Пунктом  27настоящей  инструкции и получения Приглашения подлежит согласованию По-купателем до конечного срока подачи тендерных заявок. Любые такие изме-нения  должны  быть  предоставлены Покупателем не позднее 14 дней последаты Приглашения к подаче тендерных заявок.                                 Раздел II                Особые условия к Инструкции участникам                     предквалификационного отбора -----------------------------------------------------------------------|                             А. Введение                             ||---------------------------------------------------------------------||ИУ 1.1  |Наименование Покупатель: ___________________________________||--------|------------------------------------------------------------||ИУ 2.1  |Источник финансирования: ___________________________________||--------|------------------------------------------------------------||ИУ 6.1  |Адрес Покупатель, страна, номер его телефона, телекса,      ||        |факса, адрес электронной почты, включая Ф.И.О.              ||        |ответственного сотрудника по закупкам: _____________________||И 17.1  |____________________________________________________________||--------|------------------------------------------------------------||ИУ 10.1 |Языком Заявки, а также всей корреспонденции является: ______||        |____________________________________________________________||        |     (указать кыргызский, русский или английский)           ||--------|------------------------------------------------------------||ИУ 11.1 |Участник должен приложить к своей Заявке следующие          ||(г)     |дополнительные документы: __________________________________||        |____________________________________________________________||        |        (указать перечень таких документов)                 ||--------|------------------------------------------------------------||17.1    |Окончательный срок подачи Заявок ___________________________||        |[заявки могут быть представлены по электронной почте, в     ||        |соответствии со следующей процедурой: _____________________]||        |[убрать, если не применимо]                                 ||--------|------------------------------------------------------------||19.1    |Вскрытие заявок ____________________________________________||        |                       (указать адрес, день и час)          ||        |____________________________________________________________||--------|------------------------------------------------------------||ИУ 23.1 |Внутренним поставщикам (подрядчик) предоставляется льгота   ||        |или не предоставляется. (убрать ненужный вариант)           ||--------|------------------------------------------------------------||ИУ 23.1 |Льготы при оценке тендерных заявок составляют ______________||        |[указать] процентов на заявки внутренних поставщиков        ||        |(подрядчик)                                                 ||--------|------------------------------------------------------------||ИУ 24.2 |Покупатель _______________________ (указать, соответственно,||        |"не намерен" или "намерен") передать предоставление         ||        |определенных видов товаров, работ и услуг предварительно    ||        |отобранным субпоставщикам (подрядчик) (назначенные          ||        |субпоставщик(подрядчик)и).                                  ||        |Виды товаров, работ и услуг и соответствующими              ||        |субпоставщиками (подрядчиками) являются:                    ||        |____________________________________________________________||--------|------------------------------------------------------------||ИУ 25.3 |Предварительный квалификационный отбор производится для     ||        |одного договора/группы договоров, (ненужное убрать).        ||        |Если предварительный квалификационный отбор проводится для  ||        |группы договоров, методика и критерии квалификационного     ||        |отбора, должны соответствовать тем, что указаны в Разделе   ||        |III  "Критерии оценки квалификационного отбора".            |-----------------------------------------------------------------------                                Раздел III           Таблица критериев оценки квалификационного отбора -----------------------------------------------------------------------|Критерии квалификационного отбора|     Соответствие к требованиям    ||---------------------------------|-----------------------------------|| N |  Содержание |  Требование   |     Наименование     |Документаль-||по-|  требования |  предквалифи- |   поставщик(подряд-  |     ное    ||зи-|             |   кационной   |         чик)ов       | требование ||ции|             | документации  |----------------------|  к подаче  ||   |             |               |N 1|N 2|СП|   в т.ч.  |   заявки   ||   |             |               |   |   |  |-----------|            ||   |             |               |   |   |  |Каж- |Каж- |            ||   |             |               |   |   |  |дый  |дый  |            ||   |             |               |   |   |  |парт-|парт-|            ||   |             |               |   |   |  |нер  |нер  |            ||---|-------------|---------------|---|---|--|-----|-----|------------|| 1 |      2      |        3      | 4 | 5 | 6|  7  |  8  |      9     ||---|-------------|---------------|---|---|--|-----|-----|------------||1  |Правомочность|Они не должны, |   |   |  |     |     |Указать в   ||   |участников   |объявлены      |   |   |  |     |     |заявке      ||   |             |Уполномоченным |   |   |  |     |     |            ||   |             |государственным|   |   |  |     |     |            ||   |             |органом        |   |   |  |     |     |            ||   |             |ненадежным     |   |   |  |     |     |            ||   |             |поставщиком    |   |   |  |     |     |            ||   |             |(подрядчиком)  |   |   |  |     |     |            ||---|-------------|---------------|---|---|--|-----|-----|------------||2  |Конфликт     |Отсутствие     |   |   |  |     |     |Указать в   ||   |интересов    |конфликтов     |   |   |  |     |     |заявке      ||   |             |интересов      |   |   |  |     |     |            ||---|-------------|---------------|---|---|--|-----|-----|------------||3  |Наличие      |Необходимо     |   |   |  |     |     |Форма ИК-1  ||   |лицензии на  |иметь          |   |   |  |     |     |            ||   |выполнения   |лицензию на    |   |   |  |     |     |            ||   |заявленных   |данный вид     |   |   |  |     |     |            ||   |товаров,     |товаров,       |   |   |  |     |     |            ||   |работ и услуг|работ и услуг  |   |   |  |     |     |            ||   |с указанием  |               |   |   |  |     |     |            ||   |номера       |               |   |   |  |     |     |            ||   |лицензии     |               |   |   |  |     |     |            ||---|-------------|---------------|---|---|--|-----|-----|------------||4  |Общий объем  |Указать        |   |   |  |     |     |Форма ОВ-1  ||   |строительных |минимальный    |   |   |  |     |     |            ||   |товаров,     |объем требуемых|   |   |  |     |     |            ||   |работ и      |выполненных    |   |   |  |     |     |            ||   |услуг,       |товаров,       |   |   |  |     |     |            ||   |выполненных  |работ и услуг, |   |   |  |     |     |            ||   |за последние |для            |   |   |  |     |     |            ||   |три года     |прохождения    |   |   |  |     |     |            ||   |             |предквалифика- |   |   |  |     |     |            ||   |             |ционного       |   |   |  |     |     |            ||   |             |отбора         |   |   |  |     |     |            ||---|-------------|---------------|---|---|--|-----|-----|------------||5  |Опыт         |Необходимо     |   |   |  |     |     |Форма ОВ-2  ||   |выполнения   |имеет опыт     |   |   |  |     |     |            ||   |аналогичных  |аналогичных    |   |   |  |     |     |            ||   |по характеру |выполненных    |   |   |  |     |     |            ||   |и объему     |поставок       |   |   |  |     |     |            ||   |товаров,     |товаров, работ |   |   |  |     |     |            ||   |работ и услуг|и услуг и      |   |   |  |     |     |            ||   |за последние |указать        |   |   |  |     |     |            ||   |три года     |минимальный    |   |   |  |     |     |            ||   |             |объем          |   |   |  |     |     |            ||   |             |требуемых      |   |   |  |     |     |            ||   |             |выполненных    |   |   |  |     |     |            ||   |             |товаров,       |   |   |  |     |     |            ||   |             |работ и услуг  |   |   |  |     |     |            ||   |             |для прохождения|   |   |  |     |     |            ||   |             |предквалифика- |   |   |  |     |     |            ||   |             |ционного       |   |   |  |     |     |            ||   |             |отбора         |   |   |  |     |     |            ||---|-------------|---------------|---|---|--|-----|-----|------------||6  |Сведения о   |Указать        |   |   |  |     |     |Форма ОВ-3  ||   |текущих      |наименование   |   |   |  |     |     |            ||   |товаров,     |договоров,     |   |   |  |     |     |            ||   |работ и      |с указанием    |   |   |  |     |     |            ||   |услугах и    |стоимости      |   |   |  |     |     |            ||   |договорных   |выполненных    |   |   |  |     |     |            ||   |обязательств |товаров, работ |   |   |  |     |     |            ||   |             |и услуг        |   |   |  |     |     |            ||---|-------------|---------------|---|---|--|-----|-----|------------||7  |Наличие      |Указать        |   |   |  |     |     |Форма МК-1  ||   |основных     |необходимые    |   |   |  |     |     |            ||   |видов        |виды           |   |   |  |     |     |            ||   |строительных |строительных   |   |   |  |     |     |            ||   |машин и      |машин и        |   |   |  |     |     |            ||   |механизмов,  |механизмов для |   |   |  |     |     |            ||   |которые      |выполнения     |   |   |  |     |     |            ||   |предполага-  |Договора       |   |   |  |     |     |            ||   |ется         |               |   |   |  |     |     |            ||   |использовать |               |   |   |  |     |     |            ||   |для          |               |   |   |  |     |     |            ||   |выполнения   |               |   |   |  |     |     |            ||   |договора     |               |   |   |  |     |     |            ||---|-------------|---------------|---|---|--|-----|-----|------------||8  |Квалификация |Необходимо     |   |   |  |     |     |Форма МК-1  ||   |и опыт       |иметь          |   |   |  |     |     |            ||   |основных     |квалификации и |   |   |  |     |     |            ||   |руководителей|опыт           |   |   |  |     |     |            ||   |и технических|руководителей и|   |   |  |     |     |            ||   |специалистов,|технических    |   |   |  |     |     |            ||   |которые      |специалистов   |   |   |  |     |     |            ||   |предлагается |предлагаемые   |   |   |  |     |     |            ||   |для          |для выполнения |   |   |  |     |     |            ||   |выполнения   |Договора       |   |   |  |     |     |            ||   |Договора     |               |   |   |  |     |     |            ||---|-------------|---------------|---|---|--|-----|-----|------------||9  |Результаты   |Подачи копию   |   |   |  |     |     |Форма ФС-1  ||   |финансовой   |балансовых     |   |   |  |     |     |            ||   |деятельности |отчетов и      |   |   |  |     |     |            ||   |за последние |иных           |   |   |  |     |     |            ||   |три года     |финансовых     |   |   |  |     |     |            ||   |             |отчетов за     |   |   |  |     |     |            ||   |             |последние три  |   |   |  |     |     |            ||   |             |года           |   |   |  |     |     |            ||---|-------------|---------------|---|---|--|-----|-----|------------||а) |Наличие      |Отсутствие     |   |   |  |     |     |Предоставить||   |задолженности|задолженности  |   |   |  |     |     |справки с   ||   |по налогам   |на ____________|   |   |  |     |     |ГНИ         ||   |             |_______________|   |   |  |     |     |            ||   |             | (указать даты)|   |   |  |     |     |            ||---|-------------|---------------|---|---|--|-----|-----|------------||б) |Наличие      |Отсутствие     |   |   |  |     |     |Предоставить||   |задолженности|задолженности  |   |   |  |     |     |справки с   ||   |по страховым |на ____________|   |   |  |     |     |Соцфонда    ||   |платежам     |_______________|   |   |  |     |     |            ||   |             | (указать даты)|   |   |  |     |     |            ||---|-------------|---------------|---|---|--|-----|-----|------------||11 |Неисполнение |Отсутствие не  |   |   |  |     |     |Форма Дог-1 ||   |договорных   |исполнения,    |   |   |  |     |     |            ||   |обязательств |договорных     |   |   |  |     |     |            ||   |не имело     |обязательств   |   |   |  |     |     |            ||   |место в      |по вине        |   |   |  |     |     |            ||   |течение      |поставщик      |   |   |  |     |     |            ||   |последних    |(подрядчик)а   |   |   |  |     |     |            ||   |трех лет     |               |   |   |  |     |     |            ||---|-------------|---------------|---|---|--|-----|-----|------------||12 |Текущие      |Указать        |   |   |  |     |     |Форма Дог-1 ||   |судебные     |наименование   |   |   |  |     |     |            ||   |разбиратель- |договоров      |   |   |  |     |     |            ||   |ства, в      |касающихся     |   |   |  |     |     |            ||   |которые      |судебных       |   |   |  |     |     |            ||   |вовлечен     |разбирательств,|   |   |  |     |     |            ||   |участник в   |включая        |   |   |  |     |     |            ||   |течение      |текущие и      |   |   |  |     |     |            ||   |последних    |последних      |   |   |  |     |     |            ||   |трех лет     |трех лет, с    |   |   |  |     |     |            ||   |             |указанием      |   |   |  |     |     |            ||   |             |стоимости      |   |   |  |     |     |            ||   |             |тяжбы и        |   |   |  |     |     |            ||   |             |оспариваемых   |   |   |  |     |     |            ||   |             |сумм, при этом |   |   |  |     |     |            ||   |             |все текущие    |   |   |  |     |     |            ||   |             |судебные       |   |   |  |     |     |            ||   |             |разбирательства|   |   |  |     |     |            ||   |             |в целом не     |   |   |  |     |     |            ||   |             |должны         |   |   |  |     |     |            ||   |             |составлять     |   |   |  |     |     |            ||   |             |более _________|   |   |  |     |     |            ||   |             |процентов от   |   |   |  |     |     |            ||   |             |стоимости      |   |   |  |     |     |            ||   |             |имущества      |   |   |  |     |     |            |-----------------------------------------------------------------------             Председатель тендерной     комиссии:               ___________________ /____________________/      Члены:                  ___________________ /____________________/                             ___________________ /____________________/                             ___________________ /____________________/                                                             Форма Заявки                                Раздел IV          Заявки на прохождения предквалификационного отбора                                                    Дата _______________      В соответствии с информацией о проведении предварительного  квали-фикационного отбора ___________________________________________________     Кому: ____________________________________________________________                          (наименование Покупатель)     Мы, нижеподписавшиеся,  подаем Заявку на прохождение предваритель-ного квалификационного отбора, и заявляем, что:     (а) Мы изучили Документацию для предварительного квалификационногоотбора, включая Дополнения N _________, изданные в соответствии с Пунк-том 8 ИУ, и не имеем в отношении ее никаких оговорок;     (б) Мы,  включая всех субпоставщиков (подрядчик) в отношении любойчасти договора в соответствии с настоящим предварительным  квалификаци-онным отбором, не имеем конфликта интересов в соответствии с подпунктом3.4 ИУ;     (в) Мы,  включая всех субпоставщиков (подрядчик) или поставщиков вотношении любой части договора в соответствии с настоящим предваритель-ным  квалификационным  отбором,  не были объявлены Уполномоченным госу-дарственным органом по государственным закупкам неправомочными  или  неявляемся неправомочными  в  соответствии с законодательством КыргызскойРеспублики;     (г) Мы,  в соответствии с подпунктом 24.  ИУ,  планируем заключитьдоговор на субподряд на выполнение следующих  основных  видов  товаров,работ и услуг: ________________________________________________________     (д) Мы не являемся государственной организацией  или  мы  являемсяГосударственной организацией,  и мы соответствуем требованиям подпункта[3.3] ИУ;     (е) Мы  понимаем,  что  вы имеете право отменить процесс предвари-тельного квалификационного отбора в любое время и,  что вы  не  связаныобязательствами принимать любую Заявку не неся при этом никакой ответс-твенности перед Участником в соответствии с Пунктом 26 ИУ.      ____________________________  ________________  __________________        (Ф.И.О. уполномоченного      (Должность)     (Подпись и печать)             представителя)      Дата "___" ____________ 200__ год                                                               Форма ИК-1                                   Дата: [вставить день, месяц, год]                                  Номер и название МКТ: [вставить номер                                  и название МКТ]                                  Страница [вставить номер страницы] из                                  [вставить общее количество] страниц                                Раздел IV                             Форма Заявки                     Информационная карта Участника               для участия в предквалификационном отборе                  ___________________________________                                                  Дата _________________ -----------------------------------------------------------------------|А |Юридический статус, наименование и юридический адрес Участника: __||  |__________________________________________________________________||  |        (приложить копии регистрационного свидетельства)          ||Б |В случае простого товарищества юридический статус, наименование и ||  |юридический адрес каждого партнера: ______________________________||1)|__________________________________________________________________||  | (приложить копии регистрационного свидетельства и соглашение     ||2)|__________________________________________________________________||  |    о создании простого товарищества или письма о намерении       ||  |__________________________________________________________________||  |                     заключить соглашения)                        ||--|------------------------------------------------------------------||В |Место регистрации и основной вид деятельности: ___________________||  |__________________________________________________________________||  |       (указать регистрации и основной вид деятельности)          ||--|------------------------------------------------------------------||Г |В случае простого товарищества, место регистрации и основной вид  ||  |деятельности каждого партнера ____________________________________||1)|__________________________________________________________________||2)|__________________________________________________________________||--|------------------------------------------------------------------||Д |Наличие лицензии на выполнения данного вида товаров, работ и услуг||  |и срок действия __________________________________________________||  |                          (приложить копии лицензии)              ||--|------------------------------------------------------------------||Е |В случае простого товарищества, наличие лицензии на выполнение    ||  |данного вида товаров, работ и услуг и срок действия для каждого   ||  |партнера                                                          ||1)|__________________________________________________________________||  |        (приложить копии лицензии по каждому партнеру)            ||2)|__________________________________________________________________||--|------------------------------------------------------------------||Ж |Наименование ведущего партнера в простом товариществе ____________||  |__________________________________________________________________||  |      (указать наименование и копию доверенности подписанные      ||  |__________________________________________________________________||  |                    участниками партнерами)                       ||--|------------------------------------------------------------------||З |Прилагаемые документы являются копиями оригинала документов       ||  |1. Устав корпорации или Документы об учреждении, а также документы||  |   о регистрации вышеназванного юридического лица, в соответствии ||  |   с пунктом [4.1] ИУ.                                            ||  |2. В случае, простого товарищества письмо о намерении образовать  ||  |   простое товарищество или соглашение простого товарищества, в   ||  |   соответствии с пунктом [4.2] ИУ.                               ||  |3. В случае государственной организации, документы, определяющие  ||  |   правовую и финансовую самостоятельность, а также соответствие  ||  |   уставу по коммерческой деятельностью, согласно пункту [3..3] ИУ||--|------------------------------------------------------------------||И |Реквизиты уполномоченного представителя участника:                ||  |Ф.И.О.: __________________________________________________________||  |Адрес: ___________________________________________________________||  |Номер телефона/факса: ____________________________________________||  |Адрес электронной почты: _________________________________________||  |                                                                  ||  |Должность уполномоченного                                         ||  |представителя             ________________  /____________________/||  |                            (подпись)              Ф.И.О.         |-----------------------------------------------------------------------                                                               Форма ИК-2                                Раздел IV                             Форма Заявки                          Информационная карта                по субпоставщик(подрядчик)у для участия                     в предквалификационном отборе               по строительству _______________________      Генпоставщик (подрядчик) _________________________________________     Нижеследующая форма  должна  быть заполнена для стороны Участника,включая партнера(ов) простого товарищества,  субпоставщик(подрядчик)ов,поставщиков и других сторон].                                                 Дата __________________ -----------------------------------------------------------------------|А |Юридический статус и наименование и юридический адрес             ||  |субпоставщиков (подрядчик):                                       ||1)|__________________________________________________________________||  |   (приложить копии регистрационного свидетельства по каждому     ||2)|__________________________________________________________________||  |                   субпоставщик(подрядчик)у)                      ||--|------------------------------------------------------------------||Б |Место регистрации и основной вид деятельности:                    ||1)|__________________________________________________________________||  |     (указать место регистрации и основной вид деятельности       ||2)|__________________________________________________________________||  |             по каждому субпоставщик(подрядчик)у)                 ||--|------------------------------------------------------------------||В |Наличие лицензии на выполнения данного вида товаров, работ и услуг||1)|и срок действия __________________________________________________||2)|__________________________________________________________________||  |  (приложить копии лицензии по каждому субпоставщик(подрядчик)у)  ||--|------------------------------------------------------------------||Г |Фактически выполненный объем товаров, работ и услуг за последние  ||  |три года:                                                         ||1)|__________________________________________________________________||2)|__________________________________________________________________||--|------------------------------------------------------------------||Д |Прилагаемые документы являются копиями оригинала документов       ||1 |Устав корпорации или Документы об учреждении, а также документы о ||  |регистрации вышеназванного юридического лица, в соответствии с    ||  |пунктом [4.1] ИУ.                                                 ||2 |В случае государственной организации, документы, определяющие     ||  |правовую и финансовую самостоятельность, а также соответствие     ||  |уставу по коммерческой деятельности, согласно пункту              ||--|------------------------------------------------------------------||Е |Реквизиты уполномоченного представителя Генпоставщик(подрядчик)а: ||  |Ф.И.О.: __________________________________________________________||  |Адрес: ___________________________________________________________||  |Номер телефона/факса: ____________________________________________||  |Адрес электронной почты: _________________________________________|-----------------------------------------------------------------------      Должность уполномоченного     представителя     Генпоставщика (подрядчик) ________________  /____________________/                                   (подпись)             Ф.И.О.      Субпоставщика (подрядчик) ________________  /____________________/                                   (подпись)             Ф.И.О.                                                               Форма ОВ-1                                Раздел IV                             Форма Заявки                      Общий объем поставок товаров,              или выполненных работ и услуг за последние                          три года, по годам                                                   Дата ________________                                                          в (тыс. сомах)-----------------------------------------------------------------------| N |Наименование участника| Общий объем поставки товаров, выполненных||п/п| или каждого партнера |     работ и услуг за последние три года  ||   |     по простому      |------------------------------------------||   |     товариществу     |200__|200__|200__ |Всего|  Среднегодовой  ||   |                      | г.  | г.  |  г.  |     |объем выполненных||   |                      |     |     |      |     |работ и услуг или||   |                      |     |     |      |     |поставок товаров ||---|----------------------|-----|-----|------|-----|-----------------||   |                      |     |     |      |     |                 ||   |                      |     |     |      |     |                 |-----------------------------------------------------------------------      Должность уполномоченного     представителя             _______________   /____________________/                                  (подпись)               Ф.И.О.                                                               Форма ОВ-2                                Раздел IV                             Форма Заявки               Аналогичные по характеру и объему товаров,                  работ и услуг выполненных в течение                          последних трех лет                                                     Дата ______________ -----------------------------------------------------------------------| N |Наименова- | Наиме-| Наимено- |   Год   |Стои-| Указать |Описание||п/п|    ние    |нование|  вание,  |  начала |мость|стоимость| анало- ||   |поставщика |догово-| адрес и  |  и год  |дого-|договора | гичных ||   |(подрядчик)|  ра   |контактные|  завер- |вора |выполнен-|поставок||   |или каждого|       | сведения |  шения  |     |   ных   |в соот- ||   |партнера по|       |Покупатель| строи-  |     |товаров, |ветствии||   | простому  |       | и номер  |тельства.|     | работ и |   с    ||   |  товари-  |       | телефона |   Или   |     | услуг в |пунктом ||   |  ществу   |       |          | указать |     |качестве |    4   ||   |           |       |          |   год   |     |партнера |        ||   |           |       |          |  выпол- |     | или суб-|        ||   |           |       |          |  нения  |     | постав- |        ||   |           |       |          | поставок|     | щик(под-|        ||   |           |       |          | товаров |     |рядчик)а)|        ||---|-----------|-------|----------|---------|-----|---------|--------||   |           |       |          |         |     |         |        ||   |           |       |          |         |     |         |        |-----------------------------------------------------------------------      Должность уполномоченного     представителя             _______________   /____________________/                                  (подпись)               Ф.И.О.                                                               Форма ОВ-3                                Раздел IV                             Форма Заявки               Сведения о текущих товаров, работ и услугах                     и договорных обстоятельствах                                                   Дата ________________ -----------------------------------------------------------------------| N |      Наименование     |Наименования|Стоимости| Начало |Выполнено||п/п| поставщик(подрядчик)а |  договора  |договора | строи- |до подачи||   |  или каждого партнера |            |         |тельства|  заявки ||   |      по простому      |            |         |        |         ||   |     товариществу      |            |         |        |         ||---|-----------------------|------------|---------|--------|---------||   |                       |            |         |        |         ||   |                       |            |         |        |         |-----------------------------------------------------------------------      Должность уполномоченного     представителя             _______________   /____________________/                                  (подпись)               Ф.И.О.                                                              Форма ДОГ-1                                Раздел IV                             Форма Заявки            Неисполнение договорных обязательств за последние              три года и текущие судебные разбирательства                                                    Дата _______________      Наименование Участника: __________________________________________     Наименование партнера по ПТ: _____________________________________     Для предквалификационного процедура отбора по строительству _____________________________________________________________________________-----------------------------------------------------------------------|А  |Неисполнение договоров в соответствии с Разделом III "Критерии   ||   |оценки квалификационного отбора" ________________________________||   |_________________________________________________________________||   |          (если не имело место, указать что имело)               ||---|-----------------------------------------------------------------||Б  |Неисполнение договоров имело место в течение последних трех лет  ||   |в соответствии с пунктом 2 Раздела III "Критерии оценки          ||   |квалификационного отбора"                                        ||---|-----------------------------------------------------------------||Год|Наименование,|Наименование|  Общая  |    Сумма    |   Основные   ||   |    адрес,   |  договора  |стоимость|неисполненных|   причины    ||   |  контактные |            |договора |  договоров  |              ||   |   сведения  |            |         |             |              ||   |  Покупатель |            |         |             |              ||---|-------------|------------|---------|-------------|--------------||   |-------------|------------|---------|-------------|--------------||   |-------------|------------|---------|-------------|--------------||---|-----------------------------------------------------------------||В  |Текущее судебное разбирательство в соответствии с Разделом III   ||   |"Критерии оценки квалификационного отбора" ______________________||   |_________________________________________________________________||   |           (если не имело место указать, что не имело)           ||---|-----------------------------------------------------------------||Г  |Текущее судебное разбирательство и последних трех лет в          ||   |соответствии с пунктом 12 Раздела III "Критерии оценки           ||   |квалификационного отбора", как указано ниже                      ||---|-----------------------------------------------------------------||Год|     Наименование     |Общая сумма договора|Результат, выраженный||   |                      | (текущая стоимость,| в процентах от общей||   |                      |      в Сомах)      |      стоимости      ||---|----------------------|--------------------|---------------------||   |Наименование договора:|                    |                     ||   |Наименование          |                    |                     ||---|Покупатель:           |        ---         |                     ||   |Адрес Покупатель:     |                    |                     ||   |Предмет спора:        |                    |                     ||---|----------------------|--------------------|---------------------||   |Наименование договора:|                    |                     ||   |Наименование          |                    |                     ||---|Покупатель:           |        ---         |                     ||   |Адрес Покупатель:     |                    |                     ||   |Предмет спора:        |                    |                     |-----------------------------------------------------------------------             Должность уполномоченного     представителя             _______________   /____________________/                                  (подпись)              (Ф.И.О.)                                                              Форма СМК-1                                Раздел IV                             Форма Заявки               Наличие основных видов строительных машин и              механизмов, и квалификация и опыт основных               руководителей и технических специалистов                для выполнения Договора (при выполнении                          строительных работ)                                                  Дата _________________      Наименование Участника: __________________________________________     Наименование партнера по простому товариществу:     Для предквалификационного процедура отбора по строительству _____________________________________________________________________________-----------------------------------------------------------------------|А|Требуемый вид строительных машин и механизмов для выполнения       || |договора                                                           ||-|-------------------------------------------------------------------|| |Наименование машин|  Модель   |Количество|  Состояние |Собственное,|| |   и механизмов   |           |имеющихся |(хорошем или|арендованное|| |                  |           |  единиц  |   плохом   |            || |                  |           |          | состоянии) |            ||-|------------------|-----------|----------|------------|------------||1|                  |           |          |            |            ||-|------------------|-----------|----------|------------|------------||2|                  |           |          |            |            ||-|------------------|-----------|----------|------------|------------||3|                  |           |          |            |            ||-|------------------|-----------|----------|------------|------------||4|                  |           |          |            |            ||---------------------------------------------------------------------||Б Квалификация и опыт основных товаров, работ и услугников           ||  предлагаемые на ключевые должности для выполнения договора         ||---------------------------------------------------------------------|| |      Должность       |Ф.И.О.|  Общий стаж  |  Опыт товаров, работ || |                      |      |товаров, работ|и услуг на аналогичных|| |                      |      |   и услуг    |       объектах       ||-|----------------------|------|--------------|----------------------||1|Руководитель          |      |              |                      ||-|----------------------|------|--------------|----------------------||2|Главный инженер       |      |              |                      ||-|----------------------|------|--------------|----------------------||3|Производитель товаров,|      |              |                      || |работ и услуг         |      |              |                      ||-|----------------------|------|--------------|----------------------||4|Инспектор по качеству |      |              |                      |-----------------------------------------------------------------------      Должность уполномоченного     представителя             _______________   /____________________/                                  (подпись)              (Ф.И.О.)                                                              Форма ФИН-1                                Раздел IV                             Форма Заявки                          Финансовое состояние      Наименование Участника: __________________________________________     Наименование партнера по простому товариществу: __________________     Для предквалификационного процедура отбора по строительству _____________________________________________________________________________     Подлежит заполнению Участником,  и,  в случае участия  ПТ,  каждымпартнером по ПТ.-----------------------------------------------------------------------|   Финансовая информация (в сомах)  |Информация за последние три года||                                    |--------------------------------||                                    | 200__ г. | 200__ г. | 200__ г. ||---------------------------------------------------------------------||                  Информация из балансового отчета                   ||---------------------------------------------------------------------||Общая стоимость активов             |          |          |          ||------------------------------------|----------|----------|----------||Общая стоимость обязательств        |          |          |          ||------------------------------------|----------|----------|----------||Стоимость чистых активов            |          |          |          ||------------------------------------|----------|----------|----------||Текущие активы                      |          |          |          ||------------------------------------|----------|----------|----------||Текущие обязательства               |          |          |          ||---------------------------------------------------------------------||              Информация из отчета о прибылях и убытках              ||---------------------------------------------------------------------||Выручка, всего                      |          |          |          ||------------------------------------|----------|----------|----------||Прибыль или убытки                  |          |          |          |-----------------------------------------------------------------------     К данной Форме прилагаются копии Финансовых отчетов (баланс, вклю-чая все относящиеся к нему приложения и отчеты о  прибылях  и  убытках)затребуемые выше годы, соответствующих следующим условиям:     а) они должны отражать финансовое состояние Участника или партнерапо ПТ, а не дочерней или подведомственных организаций;     б) финансовые отчеты за прошедший период  должны  включать  полныеданные,  в  том  числе  все приложения к финансовым отчетам должны бытьпроверены и заверены бухгалтером;     в) финансовые  отчеты  за  прошедший период должны соответствоватьуже завершенным отчетным периодам (не принимаются  отчеты  за  неполныйпериод).      Руководитель организации _________________  /____________________/                                 (подпись)              (Ф.И.О.)      Главный Бухгалтер        _________________  /____________________/                                 (подпись)              (Ф.И.О.)                                 Раздел V                Объем и описание товаров, работ и услуг                     Описание товаров, работ и услуг      Следует дать достаточно детальное описание товаров,  работ и услугс указанием местоположения,  характера и сложности. Должны быть указаныприблизительные объемы основных компонентов товаров, работ и услуг, од-нако не следует указывать их ориентировочную стоимость. -----------------------------------------------------------------------                           Срок строительства      Следует указать предполагаемые сроки строительства и время в неде-лях или месяцах.  При проведении предварительного квалификационного от-бора в отношении групп договоров может быть дано  дополнительное  времядля группы договоров,  и его оценка может быть соответственно проведенана основе выгоды,  упущенной в результате увеличения сроков  завершениястроительства. -----------------------------------------------------------------------                   Строительная площадка и иные данные      Следует предоставить общую информацию о климате,  гидрологии,  то-пографии,  геологии, доступе к стройплощадке, транспортных и коммуника-ционных средствах, медицинских учреждениях, схеме расположения объекта,оборудовании и услугах,  предоставляемых Покупателем,  и иные соответс-твующие данные.                                                  Форма утверждена                                            приказом Государственного                                          агентства по государственным                                             закупкам и материальным                                           резервам при Правительстве                                              Кыргызской Республики                                          от 26 сентября 2006 года N 68   </w:t>
      </w:r>
      <w:r>
        <w:rPr>
          <w:rFonts w:ascii="Arial" w:cs="Arial" w:eastAsia="Arial" w:hAnsi="Arial"/>
          <w:sz w:val="24"/>
          <w:szCs w:val="24"/>
        </w:rPr>
        <w:t xml:space="preserve">                             ПРОТОКОЛ                        процедур закупок работ      Наименование закупающей организации ______________________________     Юридический адрес и телефон ______________________________________     Руководитель _____________________________________________________     Дата составления Протокола "___" ________________________ 200__ г.     Номер торгов _____________________________________________________     Настоящий протокол составлен на закупку работ за счет средств ___________________________________________________________________________                   (указать источник финансирования)     1. Предметом закупок является ___________________________________________________________________________________________________________               (наименование работ с кратким описанием)     2. Сумма, выделяемая на данную закупку ___________________________     3. До  объявления процедур торгов (либо до приглашения к участию втендере) проведены предквалификационные процедуры.  Основанием для про-ведения предквалификационных процедур послужило ______________________________________________________________________________________________    (в случае, если предквалификационные процедуры не проводились,_______________________________________________________________________                     пункты 3 и 4 не заполняются)     4. Участники прошедшие предквалификационный отбор:-----------------------------------------------------------------------| N | Наименование участников |   Юридический адрес  |    Примечание  ||п\п|                         |                      |                ||---|-------------------------|----------------------|----------------||1  |                         |                      |                ||---|-------------------------|----------------------|----------------||2  |                         |                      |                ||---|-------------------------|----------------------|----------------||3  |                         |                      |                |-----------------------------------------------------------------------     5. Метод закупки _________________________________________________(в случае, если был использован метод закупок, отличный от торгов с не-ограниченным участием, необходимо указать, что послужило основанием длявыбора этого метода).     6. Оповещение о тендере _________________________________________________________________________________________________________________      (указать: дату, номер публикации в БГЗ и наименование СМИ,_______________________________________________________________________            рассылка по посольствам иностранных государств)     7. Тендерная документация была приобретена следующими  участникамиили были приглашены по результатам предквалификационного отбора:-----------------------------------------------------------------------| N | Наименование участников | Юридический адрес | Дата приобретения ||п\п|                         |                   |                   ||---|-------------------------|-------------------|-------------------||1  |                         |                   |                   ||---|-------------------------|-------------------|-------------------||2  |                         |                   |                   |-----------------------------------------------------------------------     8. Запросы и разъяснения тендерной документации:     а. _______________________________________________________________            (количество запросов, поступивших от претендентов)     б. _______________________________________________________________                     (общее краткое изложение запросов)     в. _______________________________________________________________           (общее краткое изложение ответов закупающей организации)     9. Наименование и адрес участников,  представивших тендерные заяв-ки:-----------------------------------------------------------------------| N |Наименование участников|  Юридический адрес  |Дата предоставления||п\п|                       |                     |  тендерных заявок ||---|-----------------------|---------------------|-------------------||1  |                       |                     |                   ||---|-----------------------|---------------------|-------------------||2  |                       |                     |                   |-----------------------------------------------------------------------     10. Дата и время вскрытия тендерных заявок: ________________ часов"___" _______________ 200__ года.     11. Основные требования тендерной документации.     В данном пункте указываются только те требования, которые заложеныв  тендерной документации.  В графу "Требования тендерной документации"заносятся те требования, которые предъявляются к участникам тендера.-----------------------------------------------------------------------| N |       Содержание требования        | Требование |  Наименование ||п\п|                                    |  тендерной |  подрядчиков  ||   |                                    |документации|---------------||   |                                    |            | 1 | 2 | 3 | 4 ||---|------------------------------------|------------|---|---|---|---||А  |Общая цена предложения (если тендер |            |   |   |   |   ||   |разбит на отдельные лоты, указать   |            |   |   |   |   ||   |цену каждого лота)                  |            |   |   |   |   ||---|------------------------------------|------------|---|---|---|---||Б  |Государственная принадлежность      |            |   |   |   |   ||   |подрядчика (страна, в которой       |            |   |   |   |   ||   |зарегистрирован подрядчик)          |            |   |   |   |   ||---|------------------------------------|------------|---|---|---|---||В  |Валюта тендерной заявки             |            |   |   |   |   ||---|------------------------------------|------------|---|---|---|---||Г  |Срок действия тендерной заявки      |            |   |   |   |   ||---|------------------------------------|------------|---|---|---|---||Д  |Наличие гарантийного обеспечения    |            |   |   |   |   ||   |тендерной заявки                    |            |   |   |   |   ||---|------------------------------------|------------|---|---|---|---||Е  |Срок действия гарантийного          |            |   |   |   |   ||   |обеспечения тендерной заявки        |            |   |   |   |   ||---|------------------------------------|------------|---|---|---|---||Ж  |Предполагаемый срок выполнения работ|            |   |   |   |   ||---|------------------------------------|------------|---|---|---|---||З  |Наличие всех документов, требуемых  |            |   |   |   |   ||   |в соответствии с условиями тендерной|            |   |   |   |   ||   |документации:                       |            |   |   |   |   ||   |1) заполненная форма тендерной      |            |   |   |   |   ||   |   заявки                           |            |   |   |   |   ||   |2) общий объем работ, выполненных за|            |   |   |   |   ||   |   последние два года в сомах (не   |            |   |   |   |   ||   |   менее 200,0 тыс. долларов США в  |            |   |   |   |   ||   |   сомовом эквиваленте)             |            |   |   |   |   ||   |3) опыт работы за последние три     |            |   |   |   |   ||   |   года, в качестве генподрядчика по|            |   |   |   |   ||   |   двум или более введенным в       |            |   |   |   |   ||   |   эксплуатацию строительным        |            |   |   |   |   ||   |   объектам                         |            |   |   |   |   ||   |4) владение на праве собственности  |            |   |   |   |   ||   |   или возможность аренды основных  |            |   |   |   |   ||   |   видов строительного оборудования |            |   |   |   |   ||   |   и механизмов, для выполнения     |            |   |   |   |   ||   |   условий Договора                 |            |   |   |   |   ||   |5) опытом выполнения аналогичных по |            |   |   |   |   ||   |   характеру и объему работ,        |            |   |   |   |   ||   |   линейных руководителей в течение |            |   |   |   |   ||   |   не менее пяти лет и на должности |            |   |   |   |   ||   |   не менее трех лет                |            |   |   |   |   ||   |6) подрядчик ненадлежащим образом   |            |   |   |   |   ||   |   исполнил хотя бы один договор    |            |   |   |   |   ||   |   государственных закупок в течение|            |   |   |   |   ||   |   трех лет, предшествующих началу  |            |   |   |   |   ||   |   процедур закупок                 |            |   |   |   |   ||   |7) подрядчик находится в процессе   |            |   |   |   |   ||   |   банкротства, либо объявлен       |            |   |   |   |   ||   |   банкротом                        |            |   |   |   |   ||   |8) подрядчик имеет задолженность по |            |   |   |   |   ||   |   налогам                          |            |   |   |   |   ||   |9) подрядчик имеет задолженность по |            |   |   |   |   ||   |   страховым платежам               |            |   |   |   |   ||   |10) наличие лицензии на проведение  |            |   |   |   |   ||   |    данного вида работ              |            |   |   |   |   ||---|------------------------------------|------------|---|---|---|---||Л  |Отклонения от требуемого объема     |            |   |   |   |   ||   |работ                               |            |   |   |   |   ||---|------------------------------------|------------|---|---|---|---||М  |Наличие доверенности на             |            |   |   |   |   ||   |осуществления полномочий от имени   |            |   |   |   |   ||   |претендента                         |            |   |   |   |   ||---|------------------------------------|------------|---|---|---|---||Н  |Иные требования к участникам        |            |   |   |   |   ||   |процедур закупок, определенные в    |            |   |   |   |   ||   |тендерной документации              |            |   |   |   |   ||---|------------------------------------|------------|---|---|---|---||К  |Предлагаемые претендентом изменения |            |   |   |   |   ||   |требований тендерной документации   |            |   |   |   |   |-----------------------------------------------------------------------     12. Предварительное изучение тендерных заявок.     а) Предварительная оценка:     По результатам анализа тендерных заявок на соответствие требовани-ям тендерной документации,  изложенным в пункте 11, отклонены следующиетендерные заявки:-----------------------------------------------------------------------| N |    Наименование участников   | Подпункты, из-за несоответствия  ||п\п|                              |которым было отклонено предложение||---|------------------------------|----------------------------------||1  |                              |                                  ||---|------------------------------|----------------------------------||2  |                              |                                  |-----------------------------------------------------------------------     Дальнейшая оценка  проводится  только  по тем заявкам,  которые неимеют существенных отклонений  от  требований  тендерной  документации,указанных в п.11.     б) Техническая оценка:     По результатам сопоставление технической части,  следующие тендер-ные заявки отклонены из-за несоответствия техническим требованиям:-----------------------------------------------------------------------| N |  Наименование участников  |Указать все отклонения от технических||п\"ef|                           |требований, предусмотренных тендерной||   |                           |            документацией            ||---|---------------------------|-------------------------------------||1  |                           |                                     ||---|---------------------------|-------------------------------------||2  |                           |                                     |-----------------------------------------------------------------------     13. Исправление арифметических ошибок в  ценовой  части  тендернойзаявки:     а) указывается, какие арифметические ошибки были в тендерных заяв-ках, и каким образом они откорректированы: ____________________________-----------------------------------------------------------------------| N |Наименование |   Цена    | Результат |Письменное|Откорректирован-||п\"ef| участников  |предложения|исправления| согласие |    ная цена    ||   |             |           |           |участника |                ||---|-------------|-----------|-----------|----------|----------------||1  |             |           |           |          |                ||---|-------------|-----------|-----------|----------|----------------||2  |             |           |           |          |                |-----------------------------------------------------------------------     В графу "Откорректированная цена" включаются цены тендерных заявокс учетом исправления арифметических ошибок (если такие имеются);     б) из-за несогласия с исправлением арифметических ошибок следующиетендерные заявки участников тендера отклонены: _______________________________________________________________________________________________      (наименования участников, какие были арифметические ошибки_______________________________________________________________________ и каким образом откорректированы, и на основании чего были отклонены)     14. Отклонение тендерных заявок по иным основаниям: _____________________________________________________________________________________ (наименование участника и основания для отклонения тендерной заявки)     15. Все тендерные заявки были отклонены по следующим причинам: __________________________________________________________________________                  (указать основание для отклонения)     16. Оценка и сравнение тендерных заявок:     Участник, представивший предложение, отвечающее по существу требо-ваниям тендерной документации и имеющее наименьшую оцененную стоимость:_______________________________________________________________________              (наименование участника и цена предложения)      Председатель тендерной комиссии: _________________________________      Члены тендерной комиссии:        _________________________________      17. Протесты и жалобы, и принятое решение: ______________________________________________________________________________________________       (наименование участника, краткое содержание, дата подачи_______________________________________________________________________                и краткое содержание принятого решения)     По результатам проведения  процедур  закупок  тендерной  комиссиейвнесено  предложения в отдел закупок на присуждения договора победителюот имени закупающей организации.     18. Приостановление процедур закупок: ___________________________________________________________________________________________________           (указать причину приостановления процедур закупок_______________________________________________________________________                       и период приостановления)     19. По результатам рассмотрения процедур закупок,  отделом закупокпринято решение о присуждении договора _______________________________________________________________________________________________________                     (или не определен победитель)     Отдел закупок: ___________________________________________________     Заведующий отдела: _______________________________________________     Специалист: ______________________________________________________     20. Договор о государственных закупках будет заключен со следующимподрядчиком: __________________________________________________________                  (наименование организации, цена предложения)     21. Гарантийное обеспечение исполнения договора: ________________________________________________________________________________________       (указать вид и сумму гарантийного обеспечения исполнения_______________________________________________________________________                      договора, если требовалось)     22. Привлечение экспертов.  В работе тендерной комиссии в качествеэкспертов принимали участие:-----------------------------------------------------------------------| N |  Ф.И.О.  |   Наименование  |   Должность  |   Адрес   | Телефон ||п\"ef|          |    организации  |              |           |         ||---|----------|-----------------|--------------|-----------|---------||1  |          |                 |              |           |         ||---|----------|-----------------|--------------|-----------|---------||2  |          |                 |              |           |         |-----------------------------------------------------------------------     Краткое содержание заключений: ___________________________________     23. Особое мнение членов тендерной комиссии и\"e8ли специалистов от-дела закупок:-----------------------------------------------------------------------| N |   Ф.И.О. члена   |    Содержание особого   |  Дата  |  Подпись  ||п\"ef|тендерной комиссии|мнения тендерной комиссии|        |           ||   |и/или специалистов| или специалистов отдела |        |           ||   |  отдела закупок  |закупок (также может быть|        |           ||   |                  |   представлено в виде   |        |           ||   |                  | Приложения к Протоколу) |        |           ||---|------------------|-------------------------|--------|-----------||1  |                  |                         |        |           ||---|------------------|-------------------------|--------|-----------||2  |                  |                         |        |           |-----------------------------------------------------------------------     24. Другая информация: ___________________________________________(в данный  пункт включается информация о действиях закупающей организа-ции,  участников тендера или любой другой стороны, оказавших влияние напроцедуру закупок).      Примечание: в  случаях  если какое-либо действие,  предусмотренноеразличными пунктами настоящего протокола не проводилось, то в соответс-твующем  пункте достаточно сделать соответствующую отметку.  Информацияпо какому-либо пункту может быть представлена в виде приложения к  нас-тоящему Протоколу, с обязательным указанием номера и названия соответс-твующего пункта.                                                  Форма утверждена                                            приказом Государственного                                          агентства по государственным                                             закупкам и материальным                                           резервам при Правительстве                                              Кыргызской Республики                                          от 26 сентября 2006 года N 68   </w:t>
      </w:r>
      <w:r>
        <w:rPr>
          <w:rFonts w:ascii="Arial" w:cs="Arial" w:eastAsia="Arial" w:hAnsi="Arial"/>
          <w:sz w:val="24"/>
          <w:szCs w:val="24"/>
        </w:rPr>
        <w:t xml:space="preserve">                             ПРОТОКОЛ               Предварительного квалификационного отбора      Наименование закупающей организации: _____________________________     Юридический адрес и телефон: _____________________________________     Руководитель: ____________________________________________________     Оповещение о предквалификационной процедуре отбора ______________________________________________________________________________________         (указать дату оповещения, наименование СМИ и/или БГЗ)     Дата проведения торгов: __________________________________________     Дата составления Протокола: ______________________________________     Номер торгов: ____________________________________________________     1. До объявления процедур закупок (либо до приглашения к участию втендере) проведены предквалификационные  процедуры  отбора  поставщиков(подрядчиков).     Основанием для проведения предквалификационных процедур  послужило_______________________________________________________________________                          (указать основание)     2. Предквалификационная  документация  была приобретена следующимиучастниками:-----------------------------------------------------------------------|N|  Наименование участника  |  Юридический адрес | Дата приобретения ||-|--------------------------|--------------------|-------------------||1|                          |                    |                   ||-|--------------------------|--------------------|-------------------||2|                          |                    |                   ||-|--------------------------|--------------------|-------------------||3|                          |                    |                   |-----------------------------------------------------------------------     3. Запросы и разъяснения предквалификационной документации:-----------------------------------------------------------------------|N|   Краткое изложение запроса  |     Содержание ответа, данного     || |          участника           |      закупающей организацией       ||-|------------------------------|------------------------------------||1|                              |                                    ||-|------------------------------|------------------------------------||2|                              |                                    ||-|------------------------------|------------------------------------||3|                              |                                    |-----------------------------------------------------------------------     (Ответы на  запрос  представляются всем участникам,  которыми былиприобретены предквалификационные документации, без разглашения источни-ка запроса в течение трех рабочих дней).     4. Представлены заявки следующими участниками:-----------------------------------------------------------------------|N|     Наименование участников     |        Дата представления       ||-|---------------------------------|---------------------------------||1|                                 |                                 ||-|---------------------------------|---------------------------------||2|                                 |                                 ||-|---------------------------------|---------------------------------||3|                                 |                                 |-----------------------------------------------------------------------     5. Основные требования предквалификационной документации.     В данном  пункте указываются только те требования,  которые содер-жатся в предквалификационной документации.-----------------------------------------------------------------------|N|          Содержание требования          | Требования |Наименование|| |                                         | предквали- | участников || |                                         |фикационной |------------|| |                                         |документации|N 1|N 2|N 3 ||-|-----------------------------------------|------------|---|---|----||А|Государственная принадлежность, в которой|            |   |   |    || |зарегистрированы участники               |            |   |   |    ||-|-----------------------------------------|------------|---|---|----||Б|Общий объем поставок продукции,          |            |   |   |    || |выполненных работ, оказания услуг за     |            |   |   |    || |последние 3 года, в сомах                |            |   |   |    ||-|-----------------------------------------|------------|---|---|----||В|Аналогичные по характеру и объему        |            |   |   |    || |поставок (работ и услуг), в качестве     |            |   |   |    || |поставщика (ген. подрядчика) за последние|            |   |   |    || |три года, в сомах                        |            |   |   |    ||-|-----------------------------------------|------------|---|---|----||Г|Квалификация и опыт работников           |            |   |   |    || |предлагаемых на ключевых должностях      |            |   |   |    || |1. Руководитель                          |            |   |   |    || |2. Заместитель                           |            |   |   |    || |3. и.т.д.                                |            |   |   |    ||-|-----------------------------------------|------------|---|---|----||Д|Требуемый основных видов оборудования и  |            |   |   |    || |механизмов необходимых для выполнения    |            |   |   |    || |условий предполагаемого договора         |            |   |   |    || |1. ______________________________________|            |   |   |    || |2. ______________________________________|            |   |   |    || |3. ______________________________________|            |   |   |    ||-|-----------------------------------------|------------|---|---|----||Е|Наличие лицензий (если требуется)        |            |   |   |    ||-|-----------------------------------------|------------|---|---|----||Ж|Участник ненадлежащим образом исполнил   |            |   |   |    || |хотя бы один договор госзакупок в течение|            |   |   |    || |двух лет, предшествующих началу процедур |            |   |   |    || |закупок                                  |            |   |   |    ||-|-----------------------------------------|------------|---|---|----||З|К участнику применены процедуры          |            |   |   |    || |банкротства, либо он объявлен банкротом  |            |   |   |    ||-|-----------------------------------------|------------|---|---|----||И|Участник имеет задолженность по налогам  |            |   |   |    ||-|-----------------------------------------|------------|---|---|----||К|Участник имеет задолженность по          |            |   |   |    || |выплатам в Фонд соц. страхования         |            |   |   |    ||-|-----------------------------------------|------------|---|---|----||Л|Финансовые деятельности за предыдущий год|            |   |   |    || |(прибыль/убытки), заверенная копия       |            |   |   |    || |финансового отчета                       |            |   |   |    ||-|-----------------------------------------|------------|---|---|----||М|Краткая характеристика производственной  |            |   |   |    || |базы                                     |            |   |   |    ||-|-----------------------------------------|------------|---|---|----||И|Другие требования к участникам процедур  |            |   |   |    || |закупок, определенные в                  |            |   |   |    || |предквалификационных документах          |            |   |   |    |-----------------------------------------------------------------------     (Сведения по какому-либо подпункту настоящего  пункта  могут  бытьпредставлены в виде приложения).     6. По результатам анализа представленных  заявок  на  соответствиетребованиям и предквалификационной документации, изложенным в пункте 5,отклонены следующие заявки:-----------------------------------------------------------------------|N|   Наименование участника  |Подпункты, из-за несоответствия которым|| |                           |      было отклонено предложение       ||-|---------------------------|---------------------------------------|| |                           |                                       || |                           |                                       |-----------------------------------------------------------------------     7. Протесты и жалобы: ___________________________________________________________________________________________________________________  (наименование участника, краткое содержание, дата подачи и краткое_______________________________________________________________________                     содержание принятого решения)     8. Приостановление процедур предквалификационного отбора: _______________________________________________________________________________           (указать причину приостановления процедур отбора_______________________________________________________________________                       и период приостановления)     9. По результатам предквалификационной процедуры отбора к дальней-шему участию в процедурах закупок допускаются следующие участники, про-шедшие предквалификационный отбор:-----------------------------------------------------------------------|N |    Наименование участника   |    Юридический адрес  |   Прочее   ||--|-----------------------------|-----------------------|------------||1.|                             |                       |            ||--|-----------------------------|-----------------------|------------||2.|                             |                       |            ||--|-----------------------------|-----------------------|------------||3.|                             |                       |            |-----------------------------------------------------------------------      Отдел закупок:      Зав. Отделом _____________________________________________________      Специалисты ______________________________________________________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zgdg5rsbpwybvdynls4i" Type="http://schemas.openxmlformats.org/officeDocument/2006/relationships/hyperlink" Target="http://kodeks.duckdns.org/document/202591" TargetMode="External"/><Relationship Id="rIdp5lg5-p-5jfa0adn074n5" Type="http://schemas.openxmlformats.org/officeDocument/2006/relationships/hyperlink" Target="http://kodeks.duckdns.org/document/1455" TargetMode="External"/><Relationship Id="rIdqm9na7r-ht3cc7k0el5qo" Type="http://schemas.openxmlformats.org/officeDocument/2006/relationships/hyperlink" Target="http://kodeks.duckdns.org/document/57173" TargetMode="External"/><Relationship Id="rIdk2mtmdgvvhmolabybn7-x" Type="http://schemas.openxmlformats.org/officeDocument/2006/relationships/hyperlink" Target="http://kodeks.duckdns.org/document/57172" TargetMode="External"/><Relationship Id="rId3ea5n0lxy0p5zjr2ebp4o" Type="http://schemas.openxmlformats.org/officeDocument/2006/relationships/hyperlink" Target="http://kodeks.duckdns.org/document/300523#a" TargetMode="External"/><Relationship Id="rIdcip-wxqeo6ajoylb1xs_w" Type="http://schemas.openxmlformats.org/officeDocument/2006/relationships/hyperlink" Target="http://kodeks.duckdns.org/document/300523#a1" TargetMode="External"/><Relationship Id="rId1zmwegxidkcwbqvyo0xp7" Type="http://schemas.openxmlformats.org/officeDocument/2006/relationships/hyperlink" Target="http://kodeks.duckdns.org/document/300523#a2" TargetMode="External"/><Relationship Id="rIdcvdoay8cyxqi3vxlbjnte" Type="http://schemas.openxmlformats.org/officeDocument/2006/relationships/hyperlink" Target="http://kodeks.duckdns.org/document/300523#a3" TargetMode="External"/><Relationship Id="rIdsx5kqgalgthdpitmv-7xr" Type="http://schemas.openxmlformats.org/officeDocument/2006/relationships/hyperlink" Target="http://kodeks.duckdns.org/document/300523#a4" TargetMode="External"/><Relationship Id="rId5mqw9vggjcftfpglfmp_o" Type="http://schemas.openxmlformats.org/officeDocument/2006/relationships/hyperlink" Target="http://kodeks.duckdns.org/document/300523#a5" TargetMode="External"/><Relationship Id="rIdv12hchbk-r7_i_82atrz7" Type="http://schemas.openxmlformats.org/officeDocument/2006/relationships/hyperlink" Target="http://kodeks.duckdns.org/document/300523#a6" TargetMode="External"/><Relationship Id="rIdf2ux8akp3mxexauvxh7hf" Type="http://schemas.openxmlformats.org/officeDocument/2006/relationships/hyperlink" Target="http://kodeks.duckdns.org/document/300523#a7" TargetMode="External"/><Relationship Id="rIdmpqjiqvrxncldjvk_0n4h" Type="http://schemas.openxmlformats.org/officeDocument/2006/relationships/hyperlink" Target="http://kodeks.duckdns.org/document/300523#a8" TargetMode="External"/><Relationship Id="rIdkvvpbllpxn1wyvl2jcvvt" Type="http://schemas.openxmlformats.org/officeDocument/2006/relationships/hyperlink" Target="http://kodeks.duckdns.org/document/300523#a9" TargetMode="External"/><Relationship Id="rIdamt88dkekwyobmx7sibdg" Type="http://schemas.openxmlformats.org/officeDocument/2006/relationships/hyperlink" Target="http://kodeks.duckdns.org/document/300523#a10" TargetMode="External"/><Relationship Id="rIdzd4gx5vmwput0daeswgyh" Type="http://schemas.openxmlformats.org/officeDocument/2006/relationships/hyperlink" Target="http://kodeks.duckdns.org/document/300523#a11" TargetMode="External"/><Relationship Id="rIdhxstyawsqx5glxdsu42na" Type="http://schemas.openxmlformats.org/officeDocument/2006/relationships/hyperlink" Target="http://kodeks.duckdns.org/document/300523#a11" TargetMode="External"/><Relationship Id="rIdircr03zau71mo5u2a4bhx" Type="http://schemas.openxmlformats.org/officeDocument/2006/relationships/hyperlink" Target="http://kodeks.duckdns.org/document/300523#a12" TargetMode="External"/><Relationship Id="rId8vldbqmqk1l92ywmrgull" Type="http://schemas.openxmlformats.org/officeDocument/2006/relationships/hyperlink" Target="http://kodeks.duckdns.org/document/300523#a13" TargetMode="External"/><Relationship Id="rIddfgbzuxxduk_cxfqk5q9u" Type="http://schemas.openxmlformats.org/officeDocument/2006/relationships/hyperlink" Target="http://kodeks.duckdns.org/document/300523#a14" TargetMode="External"/><Relationship Id="rIda4eoexovwjjbnq3vzmvd6" Type="http://schemas.openxmlformats.org/officeDocument/2006/relationships/hyperlink" Target="http://kodeks.duckdns.org/document/300523#a15" TargetMode="External"/><Relationship Id="rId70golivtha9oxutsb96k4" Type="http://schemas.openxmlformats.org/officeDocument/2006/relationships/hyperlink" Target="http://kodeks.duckdns.org/document/300523#a16" TargetMode="External"/><Relationship Id="rIdaiouhdnrjak1xfqkp04zt" Type="http://schemas.openxmlformats.org/officeDocument/2006/relationships/hyperlink" Target="http://kodeks.duckdns.org/document/300523#b" TargetMode="External"/><Relationship Id="rIdrw0wrd0k3iwpgpcqj7vyo" Type="http://schemas.openxmlformats.org/officeDocument/2006/relationships/hyperlink" Target="http://kodeks.duckdns.org/document/300523#b1" TargetMode="External"/><Relationship Id="rIdilj7kvm7sfaoodim_7s4n" Type="http://schemas.openxmlformats.org/officeDocument/2006/relationships/hyperlink" Target="http://kodeks.duckdns.org/document/300523#b2" TargetMode="External"/><Relationship Id="rIdwp4vol4xgmvcu2_1_thc-" Type="http://schemas.openxmlformats.org/officeDocument/2006/relationships/hyperlink" Target="http://kodeks.duckdns.org/document/31970" TargetMode="External"/><Relationship Id="rIdhmuupvn0fhqvd1nh5rbfo" Type="http://schemas.openxmlformats.org/officeDocument/2006/relationships/hyperlink" Target="http://kodeks.duckdns.org/document/300184" TargetMode="External"/><Relationship Id="rId_iuyvsh87lnng2srcsre8" Type="http://schemas.openxmlformats.org/officeDocument/2006/relationships/hyperlink" Target="http://kodeks.duckdns.org/document/300523#1" TargetMode="External"/><Relationship Id="rIdac7ouanivrvuji54getkv" Type="http://schemas.openxmlformats.org/officeDocument/2006/relationships/hyperlink" Target="http://kodeks.duckdns.org/document/300523#a3" TargetMode="External"/><Relationship Id="rIdvt3ajdw6k9jrxuavfa1fq" Type="http://schemas.openxmlformats.org/officeDocument/2006/relationships/hyperlink" Target="http://kodeks.duckdns.org/document/300523#a3" TargetMode="External"/><Relationship Id="rIdnccwkjp93booafwqey5h4" Type="http://schemas.openxmlformats.org/officeDocument/2006/relationships/hyperlink" Target="http://kodeks.duckdns.org/document/300523#a3" TargetMode="External"/><Relationship Id="rIdgmlgz2ubr3s_dnrtecrgf" Type="http://schemas.openxmlformats.org/officeDocument/2006/relationships/hyperlink" Target="http://kodeks.duckdns.org/document/300523#a3" TargetMode="External"/><Relationship Id="rId9htanv8vwyuo0kkbycxp1" Type="http://schemas.openxmlformats.org/officeDocument/2006/relationships/hyperlink" Target="http://kodeks.duckdns.org/document/300523#a3" TargetMode="External"/><Relationship Id="rIdj-er-d9iaepzbvtwk_-nt" Type="http://schemas.openxmlformats.org/officeDocument/2006/relationships/hyperlink" Target="http://kodeks.duckdns.org/document/300523#a3" TargetMode="External"/><Relationship Id="rIdxyligwhu3sk7i-x7ge-ke" Type="http://schemas.openxmlformats.org/officeDocument/2006/relationships/hyperlink" Target="http://kodeks.duckdns.org/document/300523#2" TargetMode="External"/><Relationship Id="rIdsyqjbkd0ivzibbtdx3efw" Type="http://schemas.openxmlformats.org/officeDocument/2006/relationships/hyperlink" Target="http://kodeks.duckdns.org/document/300523#a3" TargetMode="External"/><Relationship Id="rId-f7fohttpqpbhwpfd8z7m" Type="http://schemas.openxmlformats.org/officeDocument/2006/relationships/hyperlink" Target="http://kodeks.duckdns.org/document/300523#a3" TargetMode="External"/><Relationship Id="rIdtxv379qznfb3ba3glbtfg" Type="http://schemas.openxmlformats.org/officeDocument/2006/relationships/hyperlink" Target="http://kodeks.duckdns.org/document/300523#a3" TargetMode="External"/><Relationship Id="rId-9pu-mu3yt4rjvt-ngzht" Type="http://schemas.openxmlformats.org/officeDocument/2006/relationships/hyperlink" Target="http://kodeks.duckdns.org/document/300523#a3" TargetMode="External"/><Relationship Id="rIdypsqyxdkuvfkf35nciaqk" Type="http://schemas.openxmlformats.org/officeDocument/2006/relationships/hyperlink" Target="http://kodeks.duckdns.org/document/300523#a3" TargetMode="External"/><Relationship Id="rIdlzrvfxoq1ipigdw0czjt-" Type="http://schemas.openxmlformats.org/officeDocument/2006/relationships/hyperlink" Target="http://kodeks.duckdns.org/document/300523#a3" TargetMode="External"/><Relationship Id="rIdqxiiujnsbdyxlie95sdvy" Type="http://schemas.openxmlformats.org/officeDocument/2006/relationships/hyperlink" Target="http://kodeks.duckdns.org/document/300523#a3" TargetMode="External"/><Relationship Id="rIdinm2vjqllddgrilvxa88v" Type="http://schemas.openxmlformats.org/officeDocument/2006/relationships/hyperlink" Target="http://kodeks.duckdns.org/document/300523#a3" TargetMode="External"/><Relationship Id="rIde0j50cniqsitmotfylyy9" Type="http://schemas.openxmlformats.org/officeDocument/2006/relationships/hyperlink" Target="http://kodeks.duckdns.org/document/300523#a5" TargetMode="External"/><Relationship Id="rId7_hha6ntehzxxnm8njnba" Type="http://schemas.openxmlformats.org/officeDocument/2006/relationships/hyperlink" Target="http://kodeks.duckdns.org/document/300523#a5" TargetMode="External"/><Relationship Id="rIdq5fif_f4iwe0tx37tw4dh" Type="http://schemas.openxmlformats.org/officeDocument/2006/relationships/hyperlink" Target="http://kodeks.duckdns.org/document/300523#a5" TargetMode="External"/><Relationship Id="rId6nfv7q3aigwt-sm6sgb-r" Type="http://schemas.openxmlformats.org/officeDocument/2006/relationships/hyperlink" Target="http://kodeks.duckdns.org/document/300523#a5" TargetMode="External"/><Relationship Id="rIddxtxxu1_2l6mxsk0s-oml" Type="http://schemas.openxmlformats.org/officeDocument/2006/relationships/hyperlink" Target="http://kodeks.duckdns.org/document/300523#a5" TargetMode="External"/><Relationship Id="rIdavyym0yd8ofsbtsc-qcdy" Type="http://schemas.openxmlformats.org/officeDocument/2006/relationships/hyperlink" Target="http://kodeks.duckdns.org/document/300523#a5" TargetMode="External"/><Relationship Id="rIdur7mpclksuvqy12v_wpph" Type="http://schemas.openxmlformats.org/officeDocument/2006/relationships/hyperlink" Target="http://kodeks.duckdns.org/document/300523#a5" TargetMode="External"/><Relationship Id="rIddimu5pzbzqpkglb2snrye" Type="http://schemas.openxmlformats.org/officeDocument/2006/relationships/hyperlink" Target="http://kodeks.duckdns.org/document/300523#a5" TargetMode="External"/><Relationship Id="rIdaogl6wdawud4geamciz3u" Type="http://schemas.openxmlformats.org/officeDocument/2006/relationships/hyperlink" Target="http://kodeks.duckdns.org/document/300523#a5" TargetMode="External"/><Relationship Id="rIdqbyokxe0kmgvyuy2ss_hp" Type="http://schemas.openxmlformats.org/officeDocument/2006/relationships/hyperlink" Target="http://kodeks.duckdns.org/document/300523#a5" TargetMode="External"/><Relationship Id="rIdbkz1k-h0dd1osgfhxu2rt" Type="http://schemas.openxmlformats.org/officeDocument/2006/relationships/hyperlink" Target="http://kodeks.duckdns.org/document/300523#a5" TargetMode="External"/><Relationship Id="rIdy983dazrryt4q4zwt7bjx" Type="http://schemas.openxmlformats.org/officeDocument/2006/relationships/hyperlink" Target="http://kodeks.duckdns.org/document/300523#a5" TargetMode="External"/><Relationship Id="rIducz3ixesh-2_gnxuo1foc" Type="http://schemas.openxmlformats.org/officeDocument/2006/relationships/hyperlink" Target="http://kodeks.duckdns.org/document/300523#a5" TargetMode="External"/><Relationship Id="rIdeqjcfplxjcycfxypymtjd" Type="http://schemas.openxmlformats.org/officeDocument/2006/relationships/hyperlink" Target="http://kodeks.duckdns.org/document/300523#a5" TargetMode="External"/><Relationship Id="rIdzrs1bamumriiuat4iu70t" Type="http://schemas.openxmlformats.org/officeDocument/2006/relationships/hyperlink" Target="http://kodeks.duckdns.org/document/300523#a5" TargetMode="External"/><Relationship Id="rIdztutszmd4hjnjx8hjz3rq" Type="http://schemas.openxmlformats.org/officeDocument/2006/relationships/hyperlink" Target="http://kodeks.duckdns.org/document/300523#a5" TargetMode="External"/><Relationship Id="rIdjilccrlqbimqznygranrp" Type="http://schemas.openxmlformats.org/officeDocument/2006/relationships/hyperlink" Target="http://kodeks.duckdns.org/document/300523#a5" TargetMode="External"/><Relationship Id="rIdssigd4kpgmzgxzjc_dxlt" Type="http://schemas.openxmlformats.org/officeDocument/2006/relationships/hyperlink" Target="http://kodeks.duckdns.org/document/300523#a5" TargetMode="External"/><Relationship Id="rIdi9gs_siyethhoeuivm4go" Type="http://schemas.openxmlformats.org/officeDocument/2006/relationships/hyperlink" Target="http://kodeks.duckdns.org/document/300523#a5" TargetMode="External"/><Relationship Id="rIdj3pm68olssj-bdukrwvsc" Type="http://schemas.openxmlformats.org/officeDocument/2006/relationships/hyperlink" Target="http://kodeks.duckdns.org/document/300523#a5" TargetMode="External"/><Relationship Id="rIdahzaumdcchwtrqaaspr12" Type="http://schemas.openxmlformats.org/officeDocument/2006/relationships/hyperlink" Target="http://kodeks.duckdns.org/document/300523#a5" TargetMode="External"/><Relationship Id="rId5u8ggosxlvmwud7b4fbul" Type="http://schemas.openxmlformats.org/officeDocument/2006/relationships/hyperlink" Target="http://kodeks.duckdns.org/document/300523#a5" TargetMode="External"/><Relationship Id="rId1lftmumwka61hwopj5cva" Type="http://schemas.openxmlformats.org/officeDocument/2006/relationships/hyperlink" Target="http://kodeks.duckdns.org/document/300523#a5" TargetMode="External"/><Relationship Id="rIdfj9yhmnwzs7pl66j1vb9c" Type="http://schemas.openxmlformats.org/officeDocument/2006/relationships/hyperlink" Target="http://kodeks.duckdns.org/document/300523#3" TargetMode="External"/><Relationship Id="rId6tnfamejk7mhhddydcpva" Type="http://schemas.openxmlformats.org/officeDocument/2006/relationships/hyperlink" Target="http://kodeks.duckdns.org/document/300523#a3" TargetMode="External"/><Relationship Id="rId7" Type="http://schemas.openxmlformats.org/officeDocument/2006/relationships/image" Target="media/93bec1c1538034512fe33c1434ae0ea86b639d33.png"/><Relationship Id="rId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2026-09-23T06:57:39.976Z</dcterms:created>
  <dcterms:modified xsi:type="dcterms:W3CDTF">2026-09-23T06:57:39.976Z</dcterms:modified>
</cp:coreProperties>
</file>

<file path=docProps/custom.xml><?xml version="1.0" encoding="utf-8"?>
<Properties xmlns="http://schemas.openxmlformats.org/officeDocument/2006/custom-properties" xmlns:vt="http://schemas.openxmlformats.org/officeDocument/2006/docPropsVTypes"/>
</file>