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4z0-6omgaz84kozan7qt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МВД КР от 28 сентября 2007 года N 509,    МИД КР от 4 октября 2007 года N 115-п, Минтранскоммуникаций КР     от 26 сентября 2007 года N 262 и Госагентства информационных       ресурсов и технологий КР от 25 сентября 2007 года N 55/п Зарегистрировано в Министерстве юстиции Кыргызской Республики7 августа 2007 года. Регистрационный номер 77-07                                                    Утверждена                                               совместным приказом                                           Государственного агентства                                            информационных ресурсов и                                          технологий при Правительстве                                              Кыргызской Республики                                         от 12 апреля 2007 года № 18/п,                                           Министерства внутренних дел                                              Кыргызской Республики                                           от 14 июня 2007 года № 308,                                          Министерства иностранных дел                                              Кыргызской Республики                                           от 6 июля 2007 года № 71-п                                            и Министерства транспорта                                                 и коммуникаций                                              Кыргызской Республики                                           от 18 апреля 2007 года № 82                               ИНСТРУКЦИЯ        о порядке приема, оформления, доставки, персонификации,          выдачи и учета общегражданского паспорта гражданина                         Кыргызской Республики                           1. Общие положения      1.1. Настоящая Инструкция "О порядке приема,  оформления, персони-фикации, выдачи и учета общегражданского паспорта гражданина КыргызскойРеспублики образца 2006 года" (далее - Инструкция) разработана в  соот-ветствии  с Положением "Об общегражданском паспорте гражданина Кыргызс-кой Республики образца 2006 года",  утвержденным </w:t>
      </w:r>
      <w:hyperlink w:history="1" r:id="rIdzxmbnct3tgbtnbeiolta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ноября 2006 года № 787 и во испол-нение </w:t>
      </w:r>
      <w:hyperlink w:history="1" r:id="rIdzwgvevh2p_yhu0bcvhip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ноября2006  года  №  813 "Об обеспечении граждан Кыргызской Республики нацио-нальными паспортами и ходе выполнения </w:t>
      </w:r>
      <w:hyperlink w:history="1" r:id="rId09kf5jl1kw-nstl1mxok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20 марта 2006 года № 174 "О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     1.2. Инструкция определяет порядок приема,  оформления, доставки ипроверки документов для персонификации общегражданского паспорта  граж-данина  Кыргызской Республики образца 2006 года (далее - ОГП),  а такжевыдачи его гражданам на территории Кыргызской Республики и  находящимсяза ее пределами.     1.3. Прием и оформление документов граждан  Кыргызской  Республикидля персонификации ОГП, а также их выдачу осуществляют:     - на территории Кыргызской Республики  -  Министерство  внутреннихдел Кыргызской Республики;     - за пределами Кыргызской Республики  -  Министерство  иностранныхдел Кыргызской Республики.     1.4. Доставка документов для персонификации ОГП  и  персонифициро-ванных паспортов на территории Кыргызской Республики осуществляется Ми-нистерством транспорта и коммуникаций Кыргызской Республики  (Государс-твенная фельдъегерская служба, Государственное предприятие "Спецсвязь",далее - ГФС, ГП "Спецсвязь"), а за ее пределами Министерством иностран-ных дел Кыргызской Республики.     Уполномоченным государственным органом по обеспечению персонифика-ции ОГП,  формирования и ведения информационной базы данных по выданнымперсонифицированным паспортам является Государственное агентство инфор-мационных ресурсов и технологий при Правительстве Кыргызской Республики(Госинформресурсов).               2. Порядок приема, оформления документов и            процедура выдачи ОГП, проживающим на территории                         Кыргызской Республики      2.1. Для получения,  обмена ОГП  гражданин  Кыргызской  Республикипредставляет  по  месту  регистрации в паспортное подразделение органоввнутренних дел Кыргызской Республики (далее - паспортное подразделение)следующие документы:     2.1.1. для граждан, впервые получающих ОГП:     - заявление  установленной формы на получение (обмен) ОГП (далее -заявление) (приложение № 1), подписанное гражданином;     - карточка  о  выдаче общегражданского паспорта,  по установленнойПриложением N 2 к настоящей Инструкции форме;     - заявление о выдаче ОГП для выезда за границу;     - свидетельство о рождении заявителя;     - паспорт  гражданина  Кыргызской Республики образца 1994 или 2004года;     - приписное свидетельство, военный билет или документ его заменяю-щий для военнообязанных;     - удостоверение  социальной  защиты  (ИПН),  выдаваемое Социальнымфондом;     - 4  (четыре)  цветные  фотографии  на  белом фоне размером 4x6 см(требования к фотографии приведены в Приложении N 10);     - квитанция об оплате за бланк заявления;     - квитанция об оплате стоимости за бланк ОГП;     - квитанции об оплате государственной пошлины за выдачу ОГП.     Если заявителем,  наряду с заявлением на получение ОГП, подано за-явление  на получение паспорта гражданина Кыргызской Республики образца2004 года, во избежание возврата документов, на бланке заявления на по-лучение  ОГП  в  правом верхнем углу над фотографией заявителя делаетсяотметка следующего содержания:  "Одновременно подано заявление на полу-чение паспорта гражданина Кыргызской Республики образца 2004 года".     2.1.2. Для граждан, осуществляющих обмен ОГП (в связи с заполнени-ем страниц для отметок,  истечения срока действия паспорта,  изменениемперсональных данных и порчи):     - заявление  установленной формы на получение (обмен) ОГП (далее -заявление) (приложение № 1), подписанное гражданином;     - заявление о выдаче ОГП для выезда за границу;     - 4 (четыре) цветных фотографий на  белом  фоне  размером  4x6  см(требования к фотографии приведены в Приложении № 10);     - общегражданский паспорт, подлежащий обмену;     - документ,  удостоверяющий факт перемены фамилии, имени, отчестваи изменения национальности;     - квитанция об оплате за бланк заявления;     - квитанция об оплате стоимости за бланк ОГП;     - квитанции об оплате государственной пошлины за выдачу ОГП.     2.1.3. Для граждан, получающих ОГП, в связи с утерей/кражей:     - заявление  установленной формы на получение (обмен) ОГП (далее -заявление) (приложение № 1), подписанное гражданином;     - заявление о выдаче ОГП для выезда за границу;     - заключение органов внутренних дел о факте утраты/кражи паспорта;     - военный билет или документ его заменяющий, для военнообязанных;     - свидетельство о рождении;     - 4  (четыре)  цветные  фотографии  на  белом фоне размером 4x6 см(требования к фотографии приведены в Приложении № 10);     - квитанция об оплате за бланк заявления;     - квитанция об оплате стоимости за бланк ОГП;     - квитанции об оплате государственной пошлины за выдачу ОГП.     2.1.4. Для граждан, не достигших 16-летнего возраста:     - заявление,  заполненное  и подписанное его законным представите-лем;     - свидетельство  о рождении или выписка из актовой записи о рожде-нии;     - паспорта родителей (законных представителей) или одного из роди-телей (в случае отсутствия второго);     - нотариально  удостоверенное ходатайство законных представителей.При отсутствии ходатайства законных представителей,  в случае необходи-мости самостоятельного выезда ребенка из Кыргызской Республики,  оформ-ление ОГП для граждан,  не достигших 16-летнего  возраста,  может  бытьразрешено по решению суда;     - удостоверение социальной защиты, выдаваемое Социальным фондом;     - 4  (четыре)  цветные  фотографии  на  белом фоне размером 4x6 см(требования к фотографии приведены в Приложении № 10);     - квитанция об оплате за бланк заявления;     - квитанция об оплате стоимости за бланк ОГП;     - квитанции об оплате государственной пошлины за выдачу ОГП.     2.2. ОГП на гражданина,  не достигшего 16-летнего возраста, оформ-ляется сроком на три года или до достижения 16-летнего возраста.  В оп-ределенных случаях,  при наличии требований государства, в которое осу-ществляется выезд,  или требований международной организации, для учас-тия в мероприятиях которой осуществляется выезд,  общегражданский  пас-порт  может  быть оформлен на срок до достижения гражданином 18-летнеговозраста.     2.3. Личные  документы,  представленные  для заполнения заявления,возвращаются гражданину,  за исключением паспорта,  подлежащего обмену,квитанций об оплате стоимости за бланк заявления,  персонификацию ОГП иоплате государственной пошлины.     2.4. Заявление на получение (обмен) паспорта (Приложение N 1), за-полняется в одном  экземпляре  лично  гражданином,  либо  его  законнымпредставителем, либо сотрудником паспортного подразделения по представ-ленным заявителем документам,  печатными буквами на государственном илиофициальном языке в соответствии с данными, указанными в представленныхдокументов. Заполнение заявления производится чернилами или пастой чер-ного,  фиолетового или синего цвета, с полными ответами на все вопросы.Заявление должно заполняться аккуратно,  без исправлений, помарок и не-установленных сокращений.     Заполнение заявления может производиться компьютерным способом.     2.5. Испорченное  при  заполнении заявление (Приложение N 1) пере-черкивается по всему тексту сотрудником паспортного подразделения, осу-ществляющим  прием заявлений,  и направляется с квитанцией об оплате забланк заявления вместе с Описью испорченных при заполнении заявлений наполучение  (обмен)  ОГП (Приложение N 6) через ГФС или ГП "Спецсвязь" вДепартамент паспортно-визового  контроля  Министерства  внутренних  делКыргызской Республики (далее - ДПВК МВД КР) и далее в Госинформресурсовдля уничтожения.     2.6. За  достоверность представленных документов и внесенных в за-явление сведений гражданин несет ответственность в порядке, установлен-ном законодательством Кыргызской Республики.     2.7. В заявлении проставляется дата его заполнения и  личная  под-пись гражданина.  При получении (обмене) ОГП гражданином,  не достигшим16-летнего возраста,  либо признанным судом недееспособным, в заявленииставится  подпись законного представителя,  заполнившего данное заявле-ние.     Подпись гражданина не должна выходить за пределы обозначенных гра-ниц.  Заявление, в котором подпись выходит за пределы обозначенных гра-ниц,  считается недействительным. Подпись гражданина вносится черниламиили пастой черного цвета.     2.8. Порядок заполнения заявления:     2.8.1. Пункт 1 "Территориальное подразделение".  В  данном  пунктеуказывается  Код.  Код - цифровой код,  закрепленный за территориальнымпаспортным подразделением.     2.8.2. Пункт  2 "Паспорт образца 2006 года".  Гражданин указывает,что ОГП получает впервые, либо производит его обмен.     2.8.3. Пункт 3 "Тип паспорта". Гражданин указывает общегражданскийпаспорт.     2.8.4. Пункт 4 "Срочность". Гражданин указывает степень срочности.     Лицам, выезжающим за пределы Кыргызской Республики ОГП  персонифи-цируется в течение 5 (пяти) календарных дней со дня поступления заявле-ния в Госинформресурсов,  по письмам за подписью Торага Жогорку  КенешаКыргызской Республики,  Председателей Конституционного и Верховного Су-дов Кыргызской Республики,  руководителя Администрации Президента  Кыр-гызской Республики, Премьер-министра Кыргызской Республики, членов Пра-вительства Кыргызской Республики и руководителей  административных  ве-домств Кыргызской Республики.     Если выезд из Кыргызской Республики связан со срочным лечением ли-бо тяжелой болезнью выезжающего гражданина, при наличии медицинских до-кументов, или смертью его близкого родственника, проживающего за преде-лами Кыргызской Республики, заявление об оформлении документов на выездрассматривается в течение двух рабочих дней со дня поступления  заявле-ния в Госинформресурсов.     Заявления указанных граждан заполняются и  направляются  отдельнымреестром в Госинформресурсов.     2.8.5. Пункт 5 "Мотивы".  Гражданин указывает одну из причин полу-чения (обмена) ОГП. Мотивы включают в себя следующее:     По заявлению - при получении ОГП впервые либо в связи с заполнени-ем страниц для отметок;     Порча - в связи с негодностью для  его  дальнейшего  использования(химические, механические или иные повреждения);     Утеря/кража - в связи с утерей или кражей;     Окончание срока  действия  паспорта  -  в связи с окончанием срокадействия предыдущего общегражданского паспорта;     По изменению  персональных  данных  - в связи с переменой фамилии,имени.     2.8.6. Пункт 6 "Персональные данные". Гражданин указывает фамилию,имя (согласно свидетельству о рождении или паспорту,  подлежащему обме-ну).     Заявитель вправе по мотивированному  заявлению  указать  написаниеимени  и фамилии буквами английского алфавита в графе "Отчество" пункта7 "Прежние персональные данные", отличающиеся от установленной Приложе-нием N 11 к настоящей Инструкции Транслитерации национальных знаков го-сударственного языка в следующих случаях:     - если у заявителя есть близкие родственники,  написание фамилии иимени которых в документах, удостоверяющих личность отличается от уста-новленной Приложением N 11 Транслитерации национальных знаков государс-твенного языка;     - если  у  заявителя имеется имущество за рубежом,  оформленное нафамилию и имя заявителя,  написание которых отличается от установленнойПриложением  N  11  Транслитерации национальных знаков государственногоязыка;     - если у заявителя имеется паспорт гражданина Кыргызской Республи-ки образца 1994 года,  в котором фамилия и имя изложено не в  соответс-твии с установленной Приложением N 11 Транслитерацией национальных зна-ков государственного языка;     - если  у  компетентного  уполномоченного  государственного органаиностранного государства есть требования к написанию фамилии  и  имени,вытекающие из особенностей языка иностранного государства, не соответс-твующие установленной Приложением № 11 к настоящей Инструкции  Трансли-терации национальных знаков государственного языка;     - если у заявителя имеется вид на  жительство  иностранного  госу-дарства,  в котором написание фамилии и имени отличается от установлен-ной Приложением № 11 Транслитерации национальных знаков государственно-го языка.     При наступлении вышеуказанных случаев и при наличии мотивированно-го заявления гражданина,  фамилия и имя последнего в ОГП вносятся в со-ответствии с указанной заявителем транслитерацией.     Пол -  мужской  или женский.  Персональный идентификационный номервносится на основании удостоверения социальной защиты,  выданного Соци-альным фондом Кыргызской Республики.     2.8.7. Пункт 7 Прежние персональные данные - заполняется в  случаеперемены фамилии,  имени на основании свидетельства о рождении,  свиде-тельства органов ЗАГС о перемене фамилии, имени, отчества, свидетельст-ва о заключении (расторжении) брака.     2.8.8. Пункт 8 "Место рождения".  Гражданин указывает страну,  об-ласть, район, город (село), согласно записям в свидетельстве о рожденииили паспорте.     Указывается, например:     Страна - Кыргызская Республика     Область - Ошская     Район - Сузакский     Город, село - Сузак.     2.8.9. Пункт 9 "Дата рождения".  Гражданин указывает число, месяц,год рождения.  Данный пункт заполняется согласно свидетельству о рожде-нии или паспорту, подлежащему обмену.     2.8.10. Пункт  10 "Место жительства".  Гражданин указывает страну,область,  район,  город (село) согласно Государственному классификатору"Система  обозначения  объектов  административно-территориального деле-ния", улицу (м/р), дом, корпус, квартиру, телефон (на момент заполнениязаявления).     Указывается, например:     Страна - Кыргызская Республика     Область - Жалал-Абадская     Район - Сузакский     Город, село - Сузак     Улица - Исанова     Дом - 25     Корпус - А     Квартира - 2     Телефон - 2-15-20.     2.8.11.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и т.д.). Студенты указывают учебноезаведение. Учащиеся школ указывают номер школы.     2.8.12.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2.8.13.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2.8.14. Пункт 14 "Образование". Заполняется согласно документам обобразовании.     2.8.15. Пункт 15 "Национальность". Гражданин указывает свою нацио-нальность. В общегражданский паспорт национальность не вносится.     2.8.16. Пункт  16 "Гражданство".  Вносится запись "Кыргызская Рес-публика".     2.8.17. Пункт 17 "Ближайшие родственники". Заполняется гражданиномв части указания супруга или детей (при наличии) обязательно, а в частиуказания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 идентификационныйномер (если имеется).  В случаях отсутствия ближайших родственников илиих смерти данный пункт не заполняется.     2.8.18. Пункт 18 "Должностные лица".  В данном пункте указываются:фамилия, имя, отчество сотрудника паспортного подразделения, принявшегодокументы для изготовления паспорта,  его личная подпись, фамилия, имя,отчество и разрешительные подписи руководства и должностных лиц органоввнутренних дел, осуществляющих проверку представленных данных. В случаеотсутствия  в паспортном подразделении должности инспектора,  указанныйфакт подтверждается начальником данного подразделения.  В месте для пе-чати ставится печать установленного образца данного подразделения.  От-тиск печати должен быть четким и свободно читаемым.     2.8.19. Пункт  19 "Серия,  номер выданного паспорта".  Заполняетсясотрудником паспортного подразделения, осуществляющим выдачу, обмен об-щегражданского паспорта.  Данный пункт заполняется после получения пас-порта.  В нем указываются серия и номер ОГП, дата выдачи его гражданину(законному  представителю),  а также личная подпись гражданина или под-пись его законного представителя,  или же должностного лица отделов  поподдержке семьи и детей в получении ОГП.     2.8.20. Между строкой 19 и строкой 20 расположена отрывная квитан-ция на получение паспорта (далее - квитанция), которая заполняется сот-рудником паспортного подразделения,  осуществляющим прием и  оформлениедокументов.  В квитанции указываются фамилия,  имя, отчество, место жи-тельства гражданина, дата подачи им заявления, дата получения ОГП и егоподпись или подпись его законного представителя. Сотрудником паспортно-го подразделения,  осуществляющим прием и оформление документов, в кви-танции проставляется сумма оплаты за ОГП (согласно квитанции),  его фа-милия, имя, отчество и подпись. Отрывная квитанция вручается гражданинув обязательном порядке как основание для получения ОГП.     В сроки,  указанные  в  отрывной  квитанции,  гражданин  (законныйпредставитель  и/или должностное лицо органов опеки) лично обращается кместу выдачи (обмена) ОГП за его получением.     2.8.21. Пункт  20 "Список представленных документов".  Заполняетсяна основании соответствующих документов согласно пункту 2.1.  настоящейИнструкции.     2.8.22. Пункт 21 "Данные,  представленные в  заявлении,  подтверж-даю".  Ставится  личная подпись гражданина (законного представителя илидолжностного лица отделов по поддержке семьи и детей).     2.8.23. Пункт 22 "Отметка о вводе заявления". Ставится личная под-пись оператора,  вводившего данные по заявлению  на  получение  (обмен)паспорта в государственный реестр персонифицированных документов.     2.9. В верхнем правом углу заявления вклеивается цветная  фотогра-фия  гражданина установленной формы на белом фоне размером 4x6 см (тре-бования к фотографии приведены в Приложении N 10).     2.10. За лицо, признанным судом недееспособным, заявление на полу-чение (обмен) ОГП заполняется его законным представителем или должност-ным  лицом  отделов по поддержке семьи и детей.  Законный представительили должностное лицо отдела по поддержке семьи и детей предъявляют свойпаспорт для удостоверения личности,  документы, подтверждающие их правакак законного представителя или должностного лица отдела  по  поддержкесемьи и детей.     2.11. Заявление на получение (обмен) ОГП принимается к  рассмотре-нию только после представления всех необходимых документов, указанных впункте 2.1. настоящей Инструкции.     2.12. Сотрудник паспортного подразделения,  осуществляющий прием иоформление документов для получения (обмена) ОГП,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ознакомить заявителя с транслитерацией фамилии и имени;     - указать  в отрывной квитанции дату приема заявления и дату полу-чения паспорта,  заверить ее личной подписью и печатью соответствующегопаспортного  подразделения,  вручить квитанцию гражданину как основаниедля получения общегражданского паспорта;     - зарегистрировать заявление в журнале регистрации заявлений;     - оформить заявление и проставить разрешительные подписи;     - обеспечить  гражданина  карточкой о выдаче общегражданского пас-порта,  по установленной Приложением N 2 к настоящей Инструкции  форме.Карточка  о  выдаче общегражданского паспорта заполняется гражданином изаверяется по месту жительства, либо паспортным подразделением. Карточ-ка о выдаче общегражданского паспорта хранится в паспортном подразделе-нии.     2.13. Сотрудник  паспортного  подразделения,  осуществляющий приемзаявлений,  в случае обнаружения  в  представленных  документах  следовфальсификации,  немедленно ставит в известность руководство, составляетакт в трех экземплярах, один из которых направляется вместе с фальшивы-ми документами в следственные органы,  второй остается по месту состав-ления акта, а третий выдается владельцу представленных документов.     2.14. Соответствующие  подразделения  МВД Кыргызской Республики непозднее 7 календарных дней проводят проверку (согласования)  гражданинапо  учетам городских (районных) отделов внутренних дел.  По результатампроведения проверки должностные лица ОВД Кыргызской  Республики  ставятразрешительную  подпись  на  персонификацию общегражданского паспорта взаявлении и в карточке, которую скрепляют печатью установленного образ-ца. Оттиск печати на заявлении должен быть свободно читаемым.     2.15. Сотрудник паспортного  подразделения,  осуществляющий  приемзаявлений,  в  течение  3  (трех) календарных дней после их заполнения,направляет заявления на получение,  обмен ОГП вместе с  квитанциями  обоплате за получение ОГП и реестром заказа (приложение N 8), заполненно-го в 2-х экземплярах по типам паспортов через ГФС и ГП "Спецсвязь"  че-рез  областные и городские отделы ДПВК в Госинформресурсов для персони-фикации ОГП.     2.16. При проведении первичной обработки документов для персонифи-кации ОГП Госинформресурсов в случае обнаружения брака возвращает доку-менты в ДПВК МВД КР для последующей отправки через ГФС и ГП "Спецсвязь"в соответствующее паспортное подразделение.     Документы на получение,  обмен ОГП признаются как брак и возвраща-ются из Госинформресурсов в следующих случаях:     - подпись заявителя выходит за рамки обозначенных 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неразборчивым почерком;     - предоставленные фотографии не соответствуют требованиям, указан-ным в приложении N 10;     - отсутствуют отдельные записи в требуемых пунктах заявления (нап-ример,  в  пункте  10 "Место жительства" не указаны наименование улицы,номер дома,  или в пункте 18 "Должностные лица" не указаны Ф.И.О.  и непроставлена подпись инспектора паспортного подразделения, за исключени-ем отсутствия сведений о них  по  объективным  причинам.  Вышеуказанныеобстоятельства  должны подтверждаться начальником территориального пас-портного подразделения);     - неправильно указан номер удостоверения социальной защиты,  прис-военный Социальным фондом;     - согласно  приложенным  квитанциям платежи не произведены на рас-четные счета по оплате государственной пошлины и Оператора;     - не полного заполнения пункта 20 бланка заявления.     2.17. Госинформресурсов в течение 30 (тридцати)  календарных  днейсо  дня поступления заявления обеспечивает персонификацию ОГП и направ-ляет персонифицированный ОГП в ДПВК МВД КР для последующей  отправки  впаспортное  подразделение  по  Реестру отправки (Приложение N 9) и одинэкземпляр реестра заказа (Приложение N 8) через ГФС и ГП "Спецсвязь".     2.18. Заполненные  заявления на получение (обмен) паспорта (Прило-жение N 1), после персонификации ОГП хранятся в Госинформресурсов, кар-точки  о  выдаче ОГП (Приложение N 2) хранятся в паспортном подразделе-нии.     2.19. В  срок,  указанный в квитанции,  гражданин лично с отрывнойквитанцией для получения ОГП обращается в паспортное подразделение  дляполучения паспорта.  В случае утери отрывной квитанции, гражданин пишетзаявление об утере квитанции на имя  начальника  территориального  пас-портного  подразделения,  с  разрешения которого ОГП выдается заявителюпри предъявлении им одного из документов, удостоверяющих личность.     2.20. ОГП  выдается  лично гражданам-заявителям,  либо их законнымпредставителям. В случае, если заявителем является недееспособное лицо,ОГП выдается его законным представителям и/или должностному лицу отделаподдержки семьи и детей.  При этом законный представитель  и/или  долж-ностное  лицо  отдела  поддержки семьи и детей предъявляет свой паспортдля удостоверения личности и документы, подтверждающие права как закон-ного представителя и/или должностного лица отдела поддержки семьи и де-тей.     2.21. При вручении ОГП гражданину, сотрудник паспортного подразде-ления должен:     - удостовериться, что получатель является лицом-заявителем, на чьеимя изготовлен ОГП,  а именно попросить назвать свои фамилию,  имя, от-чество и другие данные, сверив их с данными паспорта, сличить изображе-ние лица на паспорте с внешностью получателя;     - предложить  получателю  проверить  правильность  внесенных в ОГПсведений и отметок.  При обнаружении в ОГП неточностей или ошибок  сос-тавляется акт в трех экземплярах, где указывается, какая ошибка или не-точность допущена.  Один экземпляр акта в течение 48 часов вместе с за-явлением гражданина передается в ГФС для передачи в ДПВК МВД, а затем вГосинформресурсов для повторной персонификации  ОГП.  Второй  экземпляракта  остается  по месту составления акта,  а третий экземпляр выдаетсязаявителю.  Выясняется лицо, виновное в совершении неточности или ошиб-ки.  Оплата за повторную персонификацию ОГП взыскивается с лица, допус-тившего неточность или ошибку. Гражданину должен быть выдан другой ОГП;     - предложить получателю проставить в отрывной квитанции на получе-ние общегражданского паспорта личную подпись;     - выдать  гражданину ОГП и разъяснить его обязанности по бережномуего хранению.     2.22. Сотрудник  паспортного подразделения при выдаче ОГП простав-ляет в отрывной квитанции на получение ОГП дату выдачи,  серию, номер икод подразделения.  Аналогичная отметка делается и в заявлении по утереотрывной квитанции.     2.23. В случае,  если гражданин не явился за ОГП в указанный в от-рывной квитанции на получение ОГП срок, сотрудник паспортного подразде-ления,  осуществляющий  выдачу  (обмен) ОГП,  направляет ему письменноеуведомление.  По истечение 3 (трех) месяцев сотрудник паспортного  под-разделения  направляет ОГП через ДПВК в Госинформресурсов как невостре-бованный.     2.24. Паспортное подразделение еженедельно пересылает в Госинформ-ресурсов через ГФС и "Спецсвязь" со Списком отрывных квитанций на полу-чение персонифицированного паспорта (приложение N 3) отрывные квитанциина получение ОГП и заявления об их утере для учета выдачи ОГП гражданамКыргызской Республики.           3. Порядок приема, оформления и доставки документов        и процедура выдачи ОГП гражданам Кыргызской Республики,            находящимся за пределами Кыргызской Республики      3.1. Прием и оформление документов для персонификации ОГП от граж-данина, выехавшего за пределы Кыргызской Республики на постоянное местожительство или состоящего на консульском учете, а также выдача персони-фицированного ОГП осуществляется  в  дипломатическом  представительствеили консульском учреждении Кыргызской Республики.     С момента поступления заполненных заявлений на  получение  (обмен)ОГП гражданина Кыргызской Республики в Госинформресурсов,  сроки персо-нификации составляют не более 7 дней.     Если гражданин  Кыргызской  Республики,  выехавший за пределы Кыр-гызской Республики на постоянное место  жительство,  или  состоящий  наконсульском  учете  в дипломатическом представительстве или консульскомучреждении Кыргызской Республики, во время пребывания в Кыргызской Рес-публике  утерял ОГП,  а также в случае его порчи или кражи,  то прием иоформление документов для персонификации нового ОГП производит Департа-мент консульской службы МИД КР (далее - ДКС МИД КР).     3.2. Для получения ОГП должны быть представлены в  дипломатическиепредставительства или консульские учреждения Кыргызской Республики сле-дующие документы:     - заявление (Приложение N 1), заполненное и подписанное заявителем(законными представителями).  Заявление заполняется в одном  экземплярелично  гражданином Кыргызской Республики либо сотрудником дипломатичес-кого представительства или консульского учреждения Кыргызской Республи-ки по представленным заявителем документам,  печатными буквами на госу-дарственном или официальном языке.  Заполнение  заявления  производитсячернилами или пастой фиолетового,  синего или черного цвета,  с полнымиответами на все вопросы.  Заявления должны заполняться  аккуратно,  безисправлений и помарок;     - свидетельство о рождении (несовершеннолетним гражданам,  а такжегражданам, утерявшим общегражданский паспорт);     - паспорт,  либо Карточка о выдаче общегражданского  паспорта,  поустановленной  Приложением  N  2  к настоящей Инструкции форме (паспортвозвращается владельцу);     - 3 (три) цветные фотографии на белом фоне размером 4x6 см (требо-вания к фотографии приведены в Приложении N 10);     - квитанция об оплате за бланк заявления;     - квитанция об оплате за бланк ОГП;     - квитанция об оплате государственной пошлины за выдачу ОГП.     3.3. За лицо, признанного судом недееспособным, заявление заполня-ется  его  законным представителем.  Законный представитель предъявляетсвой паспорт для удостоверения личности,  документы, подтверждающие егоправа как законного представителя. При получении (обмене) ОГП граждани-ном,  признанным судом недееспособным, в заявлении ставится подпись за-конного представителя, заполнившего данное заявление.     3.4. Личные документы,  представленные для  заполнения  заявления,возвращаются  гражданину,  за исключением квитанций об оплате стоимостиза бланк заявления, персонификацию ОГП и государственной пошлины.     3.5. Испорченное при заполнении заявление перечеркивается по всемутексту сотрудником,  осуществляющим прием заявления,  и направляется  сквитанцией  об  оплате за бланк заявления вместе с Описью (Приложение N6) в Министерство иностранных дел Кыргызской Республики  (далее  -  МИДКР) для последующего направления в Госинформресурсов на уничтожение.     3.6. За достоверность представленных документов и внесенных в  за-явление сведений гражданин несет ответственность в порядке, установлен-ном законодательством Кыргызской Республики.     3.7. В  заявлении  проставляется дата его заполнения и личная под-пись гражданина чернилами или пастой  черного  цвета.  Образец  подписигражданина  не должен выходить за пределы обозначенных границ.  Заявле-ние, в котором подпись выходит за пределы обозначенных границ, считает-ся недействительной.     3.8. Заявление принимается к рассмотрению только после представле-ния всех необходимых документов, предусмотренных соответствующими пунк-тами настоящей Инструкции.     3.9. Порядок заполнения заявления на получение (обмен) паспорта:     3.9.1. Пункт 1 "Территориальное подразделение".  Вместо  цифровогокода сокращенно пишется MFA (Ministry of Foreign Affairs).     3.9.2. Пункт 2 "Паспорт образца 2006 года".  Гражданин  указывает,что паспорт получает впервые, либо производит его обмен.     3.9.3. Пункт 3 "Тип паспорта". Гражданин указывает общегражданскийпаспорт.     3.9.4. Пункт 4 "Срочность". Гражданин указывает степень срочности.     3.9.5. Пункт 5 "Мотивы".  Гражданин указывает причину(ы) получения(обмена) ОГП. Мотивы включают в себя следующее:     По заявлению - при получении ОГП впервые;     Порча - в связи с негодностью для  его  дальнейшего  использования(химические, механические или иные повреждения) или в связи с использо-ванием всех визовых страниц;     Утеря/кража - в связи с утерей или кражей;     Окончание срока действия паспорта - в  связи  с  окончанием  срокадействия предыдущего общегражданского паспорта;     По изменению персональных данных - в связи  с  переменой  фамилии,имени;     Установление неточности в записях.     3.9.6. Пункт 6 "Персональные данные". Гражданин указывает фамилию,имя (согласно свидетельству о рождении или паспорту,  подлежащему обме-ну);  пол  -  мужской или женский.  В случае,  если персональные данныегражданина указаны с соблюдением кыргызских национальных  традиций,  топервое имя носит значение фамилии. Персональный идентификационный номервносится на основании удостоверения социальной защиты,  выданного Соци-альным фондом Кыргызской Республики.     3.9.7. Пункт 7 "Прежние персональные данные" - заполняется в  слу-чае перемены фамилии, имени на основании свидетельства о рождении, сви-детельства органов ЗАГС о перемене фамилии, имени, отчества, свидетель-ства о заключении (расторжении) брака.     3.9.8. Пункт 8 "Место рождения".  Гражданин указывает страну,  об-ласть,  район,  город (село), имеющий свое название, указанные в свиде-тельстве о рождении, либо в паспорте, подлежащему обмену.     Указывается, например:     Страна - Кыргызская Республика     Область - Ошская     Район - Сузакский     Город, село - Сузак.     3.9.9. Пункт 9 "Дата рождения".  Гражданин указывает число, месяц,год рождения.  Данный пункт заполняется согласно свидетельству о рожде-нии или паспорту, подлежащему обмену.     3.9.10. Пункт  10 "Место жительства".  Гражданин указывает страну,область, район, город (село), улицу (м/р), дом, корпус, квартиру, теле-фон.  Данный пункт заполняется согласно регистрации по месту жительства(на момент заполнения заявления).     Граждане Кыргызской Республики,  находящиеся за пределами Кыргызс-кой Республики,  желающие остаться на ПМЖ и не снятые с учета по  местужительства  в  Кыргызской Республике,  должны указывать адрес места жи-тельства в Кыргызской Республике,  а граждане,  проживающие за границейна постоянной основе,  должны указывать адрес по фактическому месту жи-тельства в соответствии с документом по регистрации.     Для граждан, зарегистрированных в Кыргызской Республике, например:     Страна - Кыргызская Республика     Область - Жалал-Абадская     Район - Сузакский     Город, село - Сузак     Улица - Исанова     Дом - 25     Корпус - А     Квартира - 2     Телефон - 2-15-20.     Для граждан,  зарегистрированных за пределами Кыргызской Республи-ки, например:     Страна - Bundesrepublik Deutschland     Область -     Район -     Город, село - 61352 Bad Homburg     Улица - Else-Kroner-Strasse     Дом - 3     Корпус -     Квартира -     Телефон - 6172 21520 (код не указывается).     3.9.11.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либо временно не работает и т.д.).Студенты  указывают  учебное  заведение.  Учащиеся школ указывают номершколы.     3.9.12. Пункт  12 "Отношение к воинской службе".  Заполняется сог-ласно военному билету,  удостоверению личности офицера, приписному сви-детельству или их заменяющему документу.     3.9.13. Пункт 13 "Семейное положение". Заполняется согласно свиде-тельству о заключении (расторжении) брака, свидетельству о смерти одно-го из супругов,  либо по отметке,  имеющейся в паспорте гражданина Кыр-гызской Республики образца 1994, 2004 годов.     3.9.14. Пункт 14 "Образование". Заполняется согласно документам обобразовании.     3.9.15. В пункте 15 "Национальность". Гражданин указывает свою на-циональность. В ОГП национальность не вносится.     3.9.16. Пункт 16 "Гражданство". Вносится запись Кыргызская Респуб-лика.     3.9.17. Пункт 17 "Ближайшие родственники". Заполняется гражданиномв части указания супруга или детей (при наличии) обязательно, а в частиуказания родителей заполняется на добровольной основе. Указываются сле-дующие сведения ближайших родственников: фамилия, имя, отчество, число,месяц, год рождения и персональный идентификационный номер (если имеет-ся).  В случаях отсутствия ближайших родственников или их смерти данныйпункт не заполняется.     3.9.18. В пункте 18 "Должностные лица".  Указываются: в первой ко-лонке фамилия,  а также инициалы сотрудника дипломатического представи-тельства или консульского учреждения Кыргызской Республики,  принявшегодокументы на получение ОГП и его личная подпись.  В  месте  для  печатиставится  печать  установленного образца данного подразделения.  Оттискпечати должен быть четким и свободно читаемым.     3.9.19. Пункт  19 "Серия,  номер выданного паспорта".  Заполняетсясотрудником, осуществляющим выдачу (обмен) ОГП. Данный пункт заполняет-ся после получения паспорта.  В нем указываются серия и номер ОГП, датавыдачи его гражданину (законному представителю), а также личная подписьгражданина или подпись его законного представителя в получении ОГП.     3.9.20. Между строкой 19 и строкой 20 расположена отрывная квитан-ция на получение паспорта (далее - квитанция), которая заполняется сот-рудником дипломатического представительства или консульского учрежденияКыргызской Республики.  В квитанции указываются фамилия, имя, отчество,место жительства гражданина в стране пребывания, дата подачи им заявле-ния,  дата получения ОГП и его подпись или подпись его законного предс-тавителя.  Сотрудником дипломатического представительства или  консуль-ского учреждения Кыргызской Республики, осуществляющим прием и оформле-ние документов в квитанции проставляется сумма оплаты за ОГП  (согласноквитанции),  его фамилия,  имя,  отчество и подпись. Отрывная квитанциявручается гражданину, как основание для получения общегражданского пас-порта.     В сроки,  указанные  в  отрывной  квитанции,  гражданин  (законныйпредставитель) лично обращается в дипломатическое представительство иликонсульское учреждение выдачи (обмена) ОГП за его получением.     3.9.21. Пункт  20 "Список представленных документов".  Заполняетсяна основании соответствующих документов.     3.9.22. Пункт  21 "Данные,  представленные в заявлении,  подтверж-даю". Ставится личная подпись гражданина (законного представителя).     3.9.23. Пункт 22 "Отметка о вводе заявления". Ставится личная под-пись оператора,  вводившего данные по заявлению  на  получение  (обмен)паспорта в электронный государственный реестр персонифицированных доку-ментов.     3.9.24. Пункт 23 "Особые отметки". Предназначен для отметок опера-тора при внесении данных в электронный государственный реестр  персони-фицированных документов.     3.10. Заявитель вправе по мотивированному заявлению указать  напи-сание имени и фамилии буквами английского алфавита, отличающиеся от ус-тановленной Приложением N 11 к настоящей Инструкции Транслитерации  на-циональных знаков государственного языка в следующих случаях:     - если у заявителя есть близкие родственники,  написание фамилии иимени которых в документах, удостоверяющих личность отличается от уста-новленной Приложением N 11 Транслитерации национальных знаков государс-твенного языка;     - если у заявителя имеется имущество за  рубежом,  оформленное  нафамилию и имя заявителя,  написание которых отличается от установленнойПриложением N 11 Транслитерации  национальных  знаков  государственногоязыка;     - если у заявителя имеется паспорт гражданина Кыргызской Республи-ки  образца 1994 года,  в котором фамилия и имя изложено не в соответс-твии с установленной Приложением N 11 Транслитерацией национальных зна-ков государственного языка;     - если у  компетентного  уполномоченного  государственного  органаиностранного  государства  есть требования к написанию фамилии и имени,вытекающие из особенностей языка иностранного государства, не соответс-твующие  установленной Приложением N 11 к настоящей Инструкции Трансли-терации национальных знаков государственного языка;     - если  у  заявителя  имеется вид на жительство иностранного госу-дарства,  в котором написание фамилии и имени отличается от установлен-ной Приложением N 11 Транслитерации национальных знаков государственно-го языка.     При наступлении вышеуказанных случаев и при наличии мотивированно-го заявления гражданина,  фамилия и имя последнего в ОГП вносятся в со-ответствии с указанной заявителем транслитерацией.     3.11. Лица,  обратившиеся за получением ОГП в связи с утратой  иликражей,  дополнительно, представляют документы правоохранительных орга-нов страны пребывания, подтверждающие факт утери/кражи паспорта.     Во время бесед с гражданином сотрудником дипломатического предста-вительства или консульского учреждения Кыргызской Республики выясняютсяобстоятельства утраты,  кражи ОГП,  после чего все материалы по данномуфакту направляются в МИД КР,  которое не позднее 48 часов передает пос-тупившие материалы в правоохранительные органы Кыргызской Республики.     О результатах проверки правоохранительные органы  Кыргызской  Рес-публики  обязаны  письменно  сообщить  в  МИД КР в течение двух рабочихдней,  которое в свою очередь незамедлительно обязано информировать со-ответствующее  дипломатическое представительство или консульское учреж-дение Кыргызской Республики.     Если проверяемые лица находятся в розыске, результаты проверки не-медленно докладываются руководителям соответствующих подразделений  ор-ганов внутренних дел Кыргызской Республики и сообщаются инициаторам ро-зыска с высылкой материалов.     Если гражданин,  заявивший об утрате ОГП, найдет его, то сотрудникдипломатического представительства или консульского учреждения Кыргызс-кой Республики направляет в МИД КР соответствующую информацию,  котороеуведомляет об этом Госинформресурсов.  Если утраченный ОГП будет найденпосле  выдачи  нового общегражданского паспорта,  найденный ОГП сдаетсягражданином в дипломатическое представительство или консульское  учреж-дение с последующим его направлением в МИД КР.  МИД КР полученный ОГП всвою очередь переправляет в Госинформресурсов для уничтожения.     3.12. Уполномоченный  сотрудник дипломатического представительстваили консульского учреждения Кыргызской Республики, осуществляющий приеми оформление документов для получения (обмена) ОГП, обязан:     - провести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 предс-тавленным документам;     - указать  в отрывной квитанции дату приема заявления и дату полу-чения паспорта,  заверить ее личной подписью и печатью, вручить квитан-цию гражданину как основание для получения ОГП;     - зарегистрировать заявление в журнале регистрации заявлений;     - направить карточку о выдаче ОГП в органы внутренних дел Кыргызс-кой Республики для проведения проверки  и  проставления  разрешительнойподписи;     - направить дипломатической почтой заявления и соответствующие до-кументы в МИД Кыргызской Республики.  Документы, представленные для по-лучения ОГП, возвращаются заявителю.     3.13. Уполномоченный  сотрудник дипломатического представительстваили консульского учреждения Кыргызской Республики, обнаруживший в доку-ментах  следы фальсификации,  немедленно ставит в известность руководс-тво,  составляет акт в трех экземплярах,  один  из  которых  направляетвместе с документами в МИД КР для последующего направления в правоохра-нительные органы Кыргызской Республики,  второй остается по месту  сос-тавления акта, а третий передается владельцу документа.     3.14. МИД КР направляет поступившие документы в органы  внутреннихдел  Кыргызской Республики для проведения проверки и проставления в за-явлениях разрешительной подписи.  Органы внутренних дел Кыргызской Рес-публики  в  течение  3-х  календарных дней осуществляют соответствующуюпроверку, проставляют в заявлении разрешительные подписи и заверяют пе-чатью  установленного образца.  Заявление визируется всеми должностнымилицами,  указанными в нем.  В случаях отсутствия  подписей  должностныхлиц, указанных в заявлении и печати установленного образца данное заяв-ление подлежит возврату.     Органы внутренних дел Кыргызской Республики возвращают обратно до-кументы вместе с заявлениями в МИД КР, которое в свою очередь составля-ет  Реестр  заказа (приложение N 8) в двух экземплярах и направляет обаэкземпляра вместе с заполненными заявлениями и квитанциями об оплате забланк заявления, общегражданский паспорт и госпошлины в Госинформресур-сов для персонификации общегражданских паспортов.     3.15. Госинформресурсов  направляет персонифицированные ОГП по Ре-естру отправки (приложение N 9) и возвращает один экземпляр реестра за-каза (приложение N 8) в МИД КР.     3.16. Уполномоченный сотрудник МИД КР в дальнейшем дипломатическойпочтой  отправляет  ОГП за пределы Кыргызской Республики к месту выдачи(обмена).     3.17. Выдача ОГП гражданам производится уполномоченным сотрудникомдипломатического представительства или консульского учреждения Кыргызс-кой Республики, который должен:     - затребовать отрывную квитанцию на получение паспорта.  В  случаеутери  отрывной  квитанции гражданин пишет заявление об утере квитанциина получение паспорта,  содержащее все сведения о  гражданине,  котороеявляется  основанием для выдачи (обмена) ОГП и представляет один из до-кументов, удостоверяющих личность.     При вручении  ОГП гражданину (законному представителю) в квитанциипроставляются серия, номер ОГП, в графе "код подразделения" указываетсяMFA,  дата выдачи ОГП гражданину, личная подпись гражданина или подписьего законных представителей в получении ОГП;     - удостовериться,  что  получатель является тем лицом,  на чье имяподготовлен ОГП,  для чего спросить его фамилию,  имя и другие  данные,сверив их с данными ОГП, а также сличить изображение лица на фотографи-ческой карточке с внешностью получателя ОГП;     - предложить  получателю  проверить  правильность  внесенных в ОГПсведений и отметок;     - предложить  получателю ОГП проставить в заявлении и квитанции наполучение паспорта личную подпись;     - выдать  гражданину ОГП и разъяснить его обязанности по бережномуего хранению;     - изъять паспорт, подлежащий обмену, и направить в МИД КР для пос-ледующего направления в Госинформресурсов;     - направить квитанции на получение паспорта и заявления об их уте-ре вместе со Списком (приложение N 3) в МИД КР для последующего направ-ления  в  Госинформресурсов  для  учета выдачи ОГП гражданам КыргызскойРеспублики.     При обнаружении  в  ОГП  неточностей или ошибок составляется акт втрех экземплярах, где указывается, какая ошибка или неточность соверше-на.  К акту прилагается заявление гражданина, составленное в произволь-ной форме об обмене паспорта и объяснения сотрудников  соответствующегоподразделения.  Один экземпляр акта направляется в МИД КР, второй оста-ется по месту составления акта,  а третий заявителю.  МИД КР не позднеедвух  рабочих  дней после получения этих документов направляет их в Го-синформресурсов для повторной персонификации ОГП. Оплата за ОГП взыски-вается с лиц, допустивших неточность или ошибку. Получателю должен бытьвыдан другой ОГП.     3.18. В случае,  если гражданин не явился за получением ОГП в ука-занный в отрывной квитанции на получение паспорта срок,  сотрудник дип-ломатического  представительства или консульского учреждения КыргызскойРеспублики выясняет причину неявки гражданина или направляет ему  пись-менное уведомление.              4. Порядок приема-передачи бланков заявлений.          Учет и хранение бланков заявлений и общегражданских            паспортов. Проверка бланков строгой отчетности      4.1. Для получения бланков заявлений на получение (обмен) ОГП ДПВКМВД Кыргызской Республики или ДКС МИД Кыргызской Республики представля-ют  в Госинформресурсов заверенные соответствующим образом образцы под-писей должностных лиц, имеющих право осуществлять прием бланков заявле-ний от Госинформресурсов.     4.2. Сотрудник ДПВК МВД Кыргызской Республики  или  сотрудник  ДКСМИД Кыргызской Республики, осуществляющий прием заявлений, представляетзаявку (приложение N 4) и доверенность сроком на один год в  Госинформ-ресурсов. Заявку подписывают руководитель ДПВК МВД Кыргызской Республи-ки или ДКС МИД Кыргызской Республики и сотрудник,  осуществляющий приембланков заявлений, подписи заверяются печатью установленного образца.     Доверенность и заявки регистрируются в отдельных журналах  регист-рации доверенностей и заявок.     4.3. Госинформресурсов, получив заявку (Приложение N 4), принимаетрешение  на отправку бланков заявлений в ДПВК МВД Кыргызской Республикиили ДКС МИД Кыргызской Республики.     4.4. Уполномоченный сотрудник Госинформресурсов выписывает наклад-ную (Приложение N 5) на отпуск бланков заявлений в двух  экземплярах  инаправляет бланки заявлений вместе с накладными через ГФС и "Спецсвязь"в ДПВК МВД Кыргызской Республики или  ДКС  МИД  Кыргызской  Республики.Сотрудник ДПВК МВД Кыргызской Республики или ДКС МИД Кыргызской Респуб-лики при приеме бланков заявлений на получение (обмен) паспорта  прове-ряет соответствие номеров и количества полученных бланков,  указанным внакладной на отправку бланков заявлений (приложение N 5).  После сверкисотрудник ДПВК МВД Кыргызской Республики или сотрудник ДКС МИД Кыргызс-кой Республики производит регистрацию заявлений в журнале учета бланковстрогой  отчетности.  По  этим же журналам ведется учет расхода бланковзаявлений.  Журналы  учета  должны  быть  прошнурованы,  пронумерованы,скреплены печатью и подписью ответственных за хранение лиц. Журналы за-полняются четко,  без помарок. Допущенные ошибки исправляются путем за-черкивания  неправильных записей и внесения новых,  о чем делаются ого-ворки за подписью лиц ведущих журналы. Подчистки в журналах не допуска-ются.     4.5. Ответственный сотрудник ДПВК МВД  Кыргызской  Республики  илиДКС  МИД  Кыргызской  Республики  ставит  на всех экземплярах накладной(Приложение N 5) свои фамилию,  имя, отчество и подпись, которые скреп-ляет печатью.  Затем первый экземпляр накладной (приложение N 5) остав-ляет себе,  второй экземпляр накладной возвращает через ГФС  и  "Спецс-вязь" в Госинформресурсов.     4.6. При обнаружении недостач,  излишков и дефектных бланков заяв-лений, ответственными лицами в присутствии сотрудника службы курьерско-го обеспечения составляется акт в двух  экземплярах,  первый  экземпляракта с дефектными или излишними бланками направляется в Госинформресур-сов, второй экземпляр остается по месту составления данного акта.     4.7. ДКС МИД Кыргызской Республики направляет дипломатической поч-той бланки заявлений в дипломатические представительства  или  консуль-ские учреждения Кыргызской Республики.     4.8. Помещения ДПВК МВД Кыргызской Республики,  а  также  ДКС  МИДКыргызской Республики,  предназначенные для хранения бланков заявлений,должны быть:     - сухими  и специально оборудованными,  с металлическими решеткамина окнах и дверях с надежными запорами;     - заблокированными  охранно-пожарной сигнализацией с выводом ее надежурные части и пульты централизованной охраны.     4.9. В  помещениях для хранения бланков заявлений должны быть опе-чатываемые несгораемые сейфы или несгораемые шкафы.     4.10. Доступ в хранилище имеют только лица,  ответственные за учети хранение бланков строгой отчетности,  а также руководитель(и), прове-ряющий(е) состояние учета и хранение бланков.     4.11. Бланки ОГП и бланки заявлений являются бланками строгой  от-четности.     4.12. Бланки строгой отчетности хранятся в Госинформресурсов.     4.13. Испорченные бланки заявлений с квитанциями об оплате их сто-имости до уничтожения хранятся в Госинформресурсов.     4.14. Заполненные заявления на получение (обмен) паспорта хранятсяв Госинформресурсов.     4.15. Персонифицированные  ОГП  до их отправки к месту выдачи хра-нятся в Госинформресурсов.     4.16. Персонифицированные  ОГП  до  выдачи их гражданам хранятся всоответствующих  паспортных  подразделениях,  а  также  дипломатическихпредставительствах  или консульских учреждениях Кыргызской Республики вотдельных сейфах в порядке, обеспечивающем их полную сохранность.     4.17. Сданные  общегражданские  паспорта,  ОГП,  направленные  дляуничтожения в Госинформресурсов, хранятся в течение 6 (шести) месяцев.     4.18. Недействительные ОГП,  испорченные, а также подлежащие обме-ну,  направляются паспортными подразделениями или  подразделениями  МИДКыргызской Республики с Описью недействительных общегражданских паспор-тов,  общегражданских паспортов умерших лиц, общегражданских паспортов,срок действия которых истек (Приложение N 7) и сопроводительным письмомдля уничтожения в Госинформресурсов.     4.19. Сданные  в  органы ЗАГС или органы местного самоуправления -на территории Кыргызской Республики,  дипломатические представительстваили  консульские  учреждения - за пределами Кыргызской Республики,  ОГПумерших, регистрируются в книге актовой записи и с копией актовой запи-си по описи (Приложение N 6) не реже одного раза в месяц направляются всоответствующие паспортные подразделения для учета и далее в Госинформ-ресурсов для уничтожения.     4.20. Недействительные, испорченные и невостребованные паспорта, атакже испорченные бланки заявлений уничтожаются в Госинформресурсов пу-тем сожжения или резки соответствующей комиссией Госинформресурсов.     4.21. Учет  и хранение бланков заявлений и ОГП гражданина Кыргызс-кой Республики образца 2004 года производится в соответствии с  настоя-щей Инструкцией.                                                           Приложение N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Дарегинин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000000000001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Аскердик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                          Линия отреза                             || |                                                                   || |  ПАСПОРТ АЛУУ УЧУН КВИТАНЦИЯ//КВИТАНЦИЯ НА ПОЛУЧЕНИЕ ПАСПОРТА     || |                                                                   || |  Фамилиясы  ------------------------------------------------------|| |  Фамилия    ------------------------------------------------------|| |                                                                   || |  Аты        ------------------------------------------------------|| |  Имя        ------------------------------------------------------|| |                                                                   || |  Атасынын   ------------------------------------------------------|| |  аты        ------------------------------------------------------|| |  Отчество                                                         || |                                                                   || |                 Жашаган жери//Место жительства                    || |                                                                   || |  Шаары, айылы//Город, село             Кочосу//Улица              || |  ----------------------------------   ----------------------------|| |  ----------------------------------   ----------------------------|| |                                                                   || |                      Уйу//Дом Корпусу//Корпус Квартирасы//Квартира|| |                      -------- ------          ------              || |                      -------- ------          ------              ||Л|                                                                   ||и|  Берилген паспорттун  Номери//Номер       Болумдун коду//         ||н|  сериясы//Серия       выданного паспорта  Код подразделения       ||и|  ----                 --------------      --------                ||я|  ----                 --------------      --------                || |                                                                   ||о|                               Сом        Тыйын     Суммасы жазуу  ||т|                                          толонду   турундо//Сумма ||р|                                                    прописью       ||е|  Паспорт алууга арызы алынып, --------   ----      ---------------||з|  акысы толонду                --------   ----      |             |||а|  Принято заявление на выдачу                       ---------------|| |  паспорта и получено                                              || |                                                                   || |  Арыз берген датасы//              -------------------------------|| |  Дата подачи заявления             |                             ||| |                                    -------------------------------|| |  куну//день айы//месяц жылы//год                                  || |  ----       ----       --------                     Колу//Подпись || |  ----       ----       --------   Кызматкердин      --------------|| |                                   Ф.А.Асы//         |            ||| |  Паспорт алган датасы//           Ф.И.О. Сотрудника |            ||| |  Дата получения паспорта          ------------------|            ||| |                                   --------------------------------|| |  куну//день айы//месяц жылы//год                                  || |  ----       ----       --------       Арыз беруучунун             || |  ----       ----       --------       колу//Подпись               || |                                       заявителя                   || |  Паспорт берилген датасы//            --------------              || |  Дата выдачи паспорта                 |            |              || |                                       --------------              || |  куну//день айы//месяц жылы//год                                  || |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Линия отреза                           |Л||                                                                   |и||                                                                   |н||                                                                   |и||                                                                   |я||                                                                   | ||                                                                   |о||                                                                   |т||                                                                   |р||  (штрих-код)                                                      |е||                                                                   |з|| 000000000001                                                      |а|-----------------------------------------------------------------------                                                               Приложение N 2                                КАРТОЧКА                  о выдаче общегражданского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N 3                                 Получатель: Государственное агентство                                информационных ресурсов и технологий                                при Правительстве Кыргызской Республики                 СПИСОК ОТРЫВНЫХ КВИТАНЦИЙ N ___________                 от "___" ___________________ 200__ г.              на получение персонифицированного паспорта      Отправитель: _____________________________________________________                            наименование организации -----------------------------------------------------------------------|N |Ф.И.О. (полностью)|  Номер  |  Дата  |  Серия |  Номер |Примечание||  |                  |заявления| выдачи |паспорта|паспорта|          ||  |                  |         |паспорта|        |        |          ||--|------------------|---------|--------|--------|--------|----------||--|------------------|---------|--------|--------|--------|----------|-----------------------------------------------------------------------      Руководитель уполномоченного     государственного органа       М.П. ____________  _________________                                          подпись           ф.и.о.      Сотрудник                          ____________  _________________                                          подпись           ф.и.о.      Примечание: Список  квитанций  на получение паспорта печатается потипам паспортов.                                                           Приложение N 4                                         Кому: Государственное агентство                                        информационных ресурсов                                        и технологий при Правительстве                                        Кыргызской Республики                          ЗАЯВКА N ____________                   от "___" _______________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N 5                                 Отправитель: Государственное агентство                                информационных ресурсов и технологий                                при Правительстве Кыргызской Республики                         НАКЛАДНАЯ N ___________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N 6                                 Получатель: Государственное агентство                                информационных ресурсов и технологий                                при Правительстве Кыргызской Республики                           ОПИСЬ N ___________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N 7                                 Получатель: Государственное агентство                                информационных ресурсов и технологий                                при Правительстве Кыргызской Республики                           ОПИСЬ N ___________                  от "___" _________________ 200__ г.              недействительных общегражданских паспортов,                общегражданских паспортов умерших лиц,               общегражданских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N 8                                                               ---------                             РЕЕСТР ЗАКАЗА               Экз. |       |                                                              ---------                  N __________ дата _________________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N 9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                                                          Приложение N 10                               ТРЕБОВАНИЯ                    к личной фотографии гражданина      Личная фотография,  представляемая для получения (обмен) паспорта,должна соответствовать следующим требованиям:     1. Личная фотография изготавливается в цветном исполнении.     2. Основные параметры личной фотографии:     - Размер предъявляемой фотографии должен составлять 40х60 мм.     - Фотография владельца должна печататься на глянцевой бумаге.     - Фотография показывает лицо законного владельца  бланка  паспортаво  фронтальном положении с обоими открытыми глазами,  т.е.  схваченноеперпендикулярно к воображаемой плоскости,  параллельной  к  фронтальнойповерхности лица.     - Фронтальное положение полного лица должно находиться в фокусе отмакушки до подбородка и от носа до ушей.     - Для повышения подробности изображения фронтальной  позы  полноголица используется надлежащее и равномерное освещение.     - Длина головы должна составлять от 30-36 мм.     - Расстояние  от  верхнего  края фотографии до изображения макушкидолжен составлять 5 мм.     - Ширина головы должна составлять от 18-25 мм.     Ширина головы,  определяется как горизонтальное  расстояние  междусерединами двух воображаемых вертикальных линий, проходящих через верх-ние и нижние свободные края каждого уха и располагающихся в месте  при-легания внешнего уха к голове.     Длина головы, определяется как вертикальное расстояние между осно-ванием подбородка и макушкой.     3. Требования к позиции человека:     - Разворот головы от фронтального положения в любом направлении недопускается.     - Выражение лица - нейтральное,  брови должны иметь нормальное по-ложение (не приподняты как при удивлении,  не сведены  на  переносице),глаза "нормально" открыты, смотрят на камеру, рот закрыт.     - Количество человек на фотографии - не более одного.     - Плечи должны быть "развернуты" на камеру.     - Фон должен быть белого цвета, без какой-либо текстуры.     - Лицо должно быть равномерно освещено.     - Область лица от макушки до основания подбородка и от уха до  ухадолжна быть ясно видима.     - Не должно быть никаких темных теней  в  глазницах  под  бровями,должны быть ясно видимы радужные оболочки и зрачки глаз.     - Допускается представление фотографий в головных уборах, не скры-вающих овал лица, гражданами, религиозные убеждения которых не позволя-ют показываться перед посторонними лицами без головных уборов.     - Не  должно быть ярких пятен.  Данные артефакты обычно возникают,когда для освещения используется  один  высокоинтенсивный  направленныйисточник.  Необходимо использовать диффузное освещение,  несколько сба-лансированных источников или другие методы освещения.     - Повязки на глазах допустимы только по медицинским причинам.     - Экспозиция должна обеспечивать различие  текстурных  градаций  вкаждой области кожи на лице.     - Зарегистрированное изображение лица должно быть резким от носа кушам  и  от  подбородка до макушки.  Глубина резкости и фокус объективадолжны обеспечить разрешение деталей лица объекта размером  менее  двухмиллиметров.     - Не допускается использование желтого, красного и т.д. освещения.Освещение не должно искажать естественный цвет кожи. Не допустим эффект"красных глаз".     - Не  допускается редактирование,  корректировка,  правка цветногоизображения с целью улучшения внешнего вида. На изображении должен бытьпредставлен весь спектр оттенков, соответствующий действительности.     - Не допускается фотографирование в очках.                                                          Приложение N 11                   "Транслитерация национальных знаков                        государственного языка" -----------------------------------------------------------------------|N | Национальный знак |N | Национальный знак |N |  Национальный знак ||  |  государственного |  |    официального   |  |   международного   ||  |       языка       |  |       языка       |  |        языка       ||--|-------------------|--|-------------------|--|--------------------||1 |    А    |    а    |1 |    А    |    а    |1 |   А      |   a     ||--|---------|---------|--|---------|---------|--|----------|---------||2 |    Б    |    б    |2 |    Б    |    б    |2 |   B      |   b     ||--|---------|---------|--|---------|---------|--|----------|---------||3 |    В    |    в    |3 |    В    |    в    |3 |   V      |   v     ||--|---------|---------|--|---------|---------|--|----------|---------||4 |    Г    |    г    |4 |    Г    |    г    |4 |   G      |   g     ||--|---------|---------|--|---------|---------|--|----------|---------||5 |    Д    |    д    |5 |    Д    |    д    |5 |   D      |   d     ||--|---------|---------|--|---------|---------|--|----------|---------||6 |    Е    |    е    |6 |    Е    |    е    |6 |   Е      |   e     ||--|---------|---------|--|---------|---------|--|----------|---------||7 |    Е    |    е    |7 |    Е    |    е    |7 |   E      |   e     ||--|---------|---------|--|---------|---------|--|----------|---------||8 |    Ж    |    ж    |8 |    Ж    |    ж    |8 |   Zh     |   zh    ||--|---------|---------|--|---------|---------|--|----------|---------||9 |    З    |    з    |9 |    З    |    з    |9 |   Z      |   z     ||--|---------|---------|--|---------|---------|--|----------|---------||10|    И    |    и    |10|    И    |    и    |10|   I      |   i     ||--|---------|---------|--|---------|---------|--|----------|---------||11|    Й    |    й    |11|    Й    |    й    |11|   I      |   i     ||--|---------|---------|--|---------|---------|--|----------|---------||12|    К    |    к    |12|    К    |    к    |12|   К      |   k     ||--|---------|---------|--|---------|---------|--|----------|---------||13|    Л    |    л    |13|    Л    |    л    |13|   L      |   l     ||--|---------|---------|--|---------|---------|--|----------|---------||14|    M    |    м    |14|    М    |    м    |14|   М      |   m     ||--|---------|---------|--|---------|---------|--|----------|---------||15|    Н    |    н    |15|    Н    |    н    |15|   N      |   n     ||--|---------|---------|--|---------|---------|--|----------|---------||16|    Њ    |    њ    |16|    Н    |    н    |16|   N      |   n     ||--|---------|---------|--|---------|---------|--|----------|---------||17|    О    |    о    |17|    О    |    о    |17|   O      |   o     ||--|---------|---------|--|---------|---------|--|----------|---------||18|    Ө    |    ө    |18|    О    |    о    |18|   О      |   о     ||--|---------|---------|--|---------|---------|--|----------|---------||19|    П    |    п    |19|    П    |    п    |19|   P      |   p     ||--|---------|---------|--|---------|---------|--|----------|---------||20|    Р    |    р    |20|    Р    |    р    |20|   R      |   r     ||--|---------|---------|--|---------|---------|--|----------|---------||21|    С    |    с    |21|    С    |    с    |21|   S      |   s     ||--|---------|---------|--|---------|---------|--|----------|---------||22|    Т    |    т    |22|    Т    |    т    |22|   T      |   t     ||--|---------|---------|--|---------|---------|--|----------|---------||23|    У    |    у    |23|    У    |    у    |23|   U      |   u     ||--|---------|---------|--|---------|---------|--|----------|---------||24|    Ү    |    ү    |24|    У    |    у    |24|   U      |   u     ||--|---------|---------|--|---------|---------|--|----------|---------||25|    Ф    |    ф    |25|    Ф    |    ф    |25|   F      |   f     ||--|---------|---------|--|---------|---------|--|----------|---------||26|    Х    |    х    |26|    Х    |    х    |26|   Kh     |   kh    ||--|---------|---------|--|---------|---------|--|----------|---------||27|    Ц    |    ц    |27|    Ц    |    ц    |27|   Ts     |   ts    ||--|---------|---------|--|---------|---------|--|----------|---------||28|    Ч    |    ч    |28|    Ч    |    ч    |28|   Ch     |   ch    ||--|---------|---------|--|---------|---------|--|----------|---------||29|    Ш    |    ш    |29|    Ш    |    ш    |29|   Sh     |   sh    ||--|---------|---------|--|---------|---------|--|----------|---------||30|    Щ    |    щ    |30|    Щ    |    щ    |30|   Shch   |   shch  ||--|---------|---------|--|---------|---------|--|----------|---------||31|    Ъ    |    ъ    |31|    Ъ    |    ъ    |31|    -     |    -    ||--|---------|---------|--|---------|---------|--|----------|---------||32|    Ы    |    ы    |32|    Ы    |    ы    |32|   Y      |   y     ||--|---------|---------|--|---------|---------|--|----------|---------||33|    Ь    |    ь    |33|    Ь    |    ь    |33|    -     |    -    ||--|---------|---------|--|---------|---------|--|----------|---------||34|    Э    |    э    |34|    Э    |    э    |34|   E      |   e     ||--|---------|---------|--|---------|---------|--|----------|---------||35|    Ю    |    ю    |35|    Ю    |    ю    |35|   Iu     |   iu    ||--|---------|---------|--|---------|---------|--|----------|---------||36|    Я    |    я    |36|    Я    |    я    |36|   Ia     |   ia    |-----------------------------------------------------------------------                                                          Приложение N 12              Сроки доставки персонифицированных документов          и национальных паспортов через ГФС и ГП "Спецсвязь"      1) Министерство транспорта и  коммуникаций  Кыргызской  Республики(далее ГФС и ГП "Спецсвязь") осуществляет перевозку и доставку докумен-тов на получение (обмен) паспорта в Госинформресурсов для  изготовленияпаспортов ГФС из областных ОПВК,  а также обратную перевозку и доставкуизготовленных паспортов для выдачи гражданам Кыргызской  Республики,  втечение 6 календарных дней.     2) По г.Бишкек ГФС осуществляет доставку документов  на  получение(обмен)  паспорта в Госинформресурсов для изготовления паспортов из ра-йонных ГПВК,  а также обратную доставку изготовленных паспортов для вы-дачи гражданам, в течение 2-х дней.     3) В районных и из районных ОПВК Таласской области ГФС осуществля-ет перевозку и доставку документов в течение 3-х дней на получение (об-мен) паспорта в Госинформресурсов для изготовления паспортов,  а  такжеобратную  перевозку и доставку изготовленных паспортов для выдачи граж-данам,  из Таласской ОПВК,  в ДПВК осуществляется доставка в течение  6календарных дней.                          График маршрутов ГФС -----------------------------------------------------------------------|    Наим. маршр.  | Дни отпр. из Бишкека | Дни отпр. из обл. центров ||------------------|----------------------|---------------------------||г.Каракол         |Среда, пятница        |Вторник, четверг           ||------------------|----------------------|---------------------------||г.Нарын           |Среда, пятница        |Вторник, четверг           ||------------------|----------------------|---------------------------||г.Талас           |Среда, пятница        |Вторник, четверг           ||------------------|----------------------|---------------------------||г.Жалалабат       |Вторник, пятница      |Вторник, пятница           ||------------------|----------------------|---------------------------||г.Баткен          |Вторник, четверг      |Вторник, четверг           ||------------------|----------------------|---------------------------||г.Ош              |Вторник, пятница      |Вторник, пятница           |-----------------------------------------------------------------------     По городу Бишкек маршрут выполняется ежедневно  кроме  выходных  ипраздничных дней.      Контрольные сроки доставки персонифицированных документов и нацио-нальных  паспортов  Госпредприятием  "Специальная  связь" от паспортныхстолов до ДПВК МВД КР и обратно.                   Сроки доставки (суток). Дни недели -----------------------------------------------------------------------|1.|Чуйская область                   |до 3 суток                     ||--|----------------------------------|-------------------------------||2.|Ошская область                    |до 3 суток, в том числе:       ||--|----------------------------------|-------------------------------||- |Чон-Алай                          |до 4 суток                     ||--|----------------------------------|-------------------------------||3 |Жалал-Абадская область в том числе|до 3 суток в том числе:        ||  |----------------------------------|-------------------------------||  |Ала-Бука                          |до 4 суток                     ||--|----------------------------------|-------------------------------||- |Чаткал                            |до 5 суток                     ||--|----------------------------------|-------------------------------||- |Казарман                          |до 5 суток                     ||--|----------------------------------|-------------------------------||4.|Баткенская область                |до 4 суток                     ||--|----------------------------------|-------------------------------||5.|Нарынская область                 |до 3 суток                     ||--|----------------------------------|-------------------------------||6.|Иссык-Кульская область            |до 4 суток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3fh3ztjl7madktmgr5f">
      <w:r>
        <w:rPr>
          <w:rFonts w:ascii="Arial" w:cs="Arial" w:eastAsia="Arial" w:hAnsi="Arial"/>
          <w:color w:val="132D3F"/>
          <w:sz w:val="16"/>
          <w:szCs w:val="16"/>
          <w:u w:val="single"/>
        </w:rPr>
        <w:t xml:space="preserve">dalil.kg/document/300691</w:t>
      </w:r>
    </w:hyperlink>
  </w:p>
  <w:p>
    <w:pPr>
      <w:spacing w:after="0" w:before="40"/>
      <w:jc w:val="center"/>
    </w:pPr>
    <w:hyperlink w:history="1" r:id="rIdygz02_czzkqennmofltw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z0-6omgaz84kozan7qtj" Type="http://schemas.openxmlformats.org/officeDocument/2006/relationships/hyperlink" Target="https://dalil.kg/document/300711" TargetMode="External"/><Relationship Id="rIdzxmbnct3tgbtnbeioltae" Type="http://schemas.openxmlformats.org/officeDocument/2006/relationships/hyperlink" Target="https://dalil.kg/document/57951" TargetMode="External"/><Relationship Id="rIdzwgvevh2p_yhu0bcvhipw" Type="http://schemas.openxmlformats.org/officeDocument/2006/relationships/hyperlink" Target="https://dalil.kg/document/57982" TargetMode="External"/><Relationship Id="rId09kf5jl1kw-nstl1mxoki" Type="http://schemas.openxmlformats.org/officeDocument/2006/relationships/hyperlink" Target="https://dalil.kg/document/5723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3fh3ztjl7madktmgr5f" Type="http://schemas.openxmlformats.org/officeDocument/2006/relationships/hyperlink" Target="https://dalil.kg/document/300691" TargetMode="External"/><Relationship Id="rIdygz02_czzkqennmofltw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2026-10-02T06:02:03.971Z</dcterms:created>
  <dcterms:modified xsi:type="dcterms:W3CDTF">2026-10-02T06:02:03.971Z</dcterms:modified>
</cp:coreProperties>
</file>

<file path=docProps/custom.xml><?xml version="1.0" encoding="utf-8"?>
<Properties xmlns="http://schemas.openxmlformats.org/officeDocument/2006/custom-properties" xmlns:vt="http://schemas.openxmlformats.org/officeDocument/2006/docPropsVTypes"/>
</file>