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lpg30bvl65t_2vwp-a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сентября 2007 года. Регистрационный номер 87-07                                                   Утверждено                                              совместным </w:t>
      </w:r>
      <w:hyperlink w:history="1" r:id="rIdwkqeibtkdthio3xrx7nz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3 сентября 2007 года № 150-п                                          и Государственного комитета                                             Кыргызской Республики                                              по налогам и сборам                                         от 7 августа 2007 года № 114                                ПОЛОЖЕНИЕ         о взаимодействии управлений Государственного комитета        Кыргызской Республики по налогам и сборам, региональных              отделений казначейства с органами местного           самоуправления по учету начислений и поступлений                   налогов и сборов в местный бюджет                            I. Общие положения      Настоящее Положение устанавливает процедуру взаимодействия  управ-лений Государственного комитета Кыргызской Республики по налогам и сбо-рам Кыргызской Республики и органов местного самоуправления  и  предус-матривает порядок учета поступлений налогов и сборов,  администрируемыхорганами местного самоуправления в местный бюджет,  на основании  </w:t>
      </w:r>
      <w:hyperlink w:history="1" r:id="rIduudjjiizjta97aknwjhs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проведении пилотного проекта по пе-редаче органам местного самоуправления функций администрирования  мест-ных налогов и сборов,  общегосударственных налогов, полностью поступаю-щих в местный бюджет" от 1 августа 2007 года № 361.     Оперативно-бухгалтерский учет  начисления  и поступления налогов исборов в соответствующий местный бюджет ведется в айыл-окмоту и  горуп-равах.     Для учета начислений и поступлений налогов и сборов в местный бюд-жет  открываются  карточки лицевых счетов на каждого налогоплательщика,прошедшего регистрацию в управлении Государственного комитета по  нало-гам и сборам по районам и городам,  на каждый вид налога и сбора, адми-нистрируемых айыл-окмотами и городскими управами.     Айыл-окмоту и  горуправа указывают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и цифровой код местного бюджета айыл ок-моту (горуправы) в любом начисляющем документе,  используемом  в  целяхисполнения требований Налогового Кодекса,  а также на любом зачисляющемдокументе по уплате налогов и сборов в местный бюджет.     Карточки лицевых счетов налогоплательщиков должны быть открыты фи-нансовым работником айыл-окмоту и горуправы не позднее  следующего  дняпосле  присвоения идентификационного налогового номера (ИНН),  согласнорегистрационной форме налогоплательщика и параметрам характеристики де-ятельности налогоплательщика.               II. Порядок ведения карточки лицевого счета      Карточка лицевого счета состоит из двух частей.     Записи в первой части карточки лицевого счета производиться в сле-дующем порядке:     - в левом верхнем углу указывают наименование айыл-окмоту,  горуп-равы;     - идентификационный налоговый номер налогоплательщика;     - юридический адрес;     - наименование налога и сбора;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карточки лицевого счета предназначена для учета начисленийна основании следующих документов:     - декларации  по  подоходному  налогу для физических лиц - STI 008(по форме утвержденной </w:t>
      </w:r>
      <w:hyperlink w:history="1" r:id="rId6wlzj47jannfn8mkj67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11.04.2000 года № 114-п,  зарегистрированным в Министерствеюстиции Кыргызской Республики 26 апреля 2000 года.  Регистрационный но-мер 70);     - отчета по подоходному налогу,  удерживаемого работодателем - STI049  (по  форме  утвержденной </w:t>
      </w:r>
      <w:hyperlink w:history="1" r:id="rId2h2uo1csxtifxc0njyyk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КыргызскойРеспублики от 11.04.2000 года № 114-п,  зарегистрированным в Министерс-тве юстиции Кыргызской Республики 26 апреля 2000 года.  Регистрационныйномер 70);     - информационного расчета по земельному налогу - STI 031 (по формеутвержденной </w:t>
      </w:r>
      <w:hyperlink w:history="1" r:id="rIdzouy3kcxil6i1jqeylo-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от11.04.2000 года № 114-п, зарегистрированным в Министерстве юстиции Кыр-гызской Республики 26 апреля 2000 года. Регистрационный номер 70);     - расчета по земельному налогу с сельхозугодий и земель несельхоз-назначения - STI 034 (по форме утвержденной приказом  Министерства  фи-нансов Кыргызской Республики от 11.04.2000 года № 114-п,  зарегистриро-ванным в Министерстве юстиции Кыргызской Республики 26 апреля 2000  го-да. Регистрационный номер 70);     - уведомлений о начислении налога - STI 032 (по форме утвержденнойприказом Министерства финансов Кыргызской Республики от 11.04.2000 года№ 114-п, зарегистрированным в Министерстве юстиции Кыргызской Республи-ки 26 апреля 2000 года. Регистрационный номер 70).     II часть - "Состояние расчетов с бюджетом".     Текущие платежи  по  налогу,  записываются в первой строке 1 частикарточки с указанием срока уплаты и суммы за каждый месяц.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налогов и сборов пере-носятся во вторую часть карточки по наступлению сроков уплаты.     Записи операций  во  второй части карточки лицевого счета произво-дятся в следующем порядке:     - по  строке  "сальдо  на 1 января 200__ года" переносятся остаткисумм налоговой задолженности или переплат от платежей предыдущего  годаи  остатки  неуплаченных (невозвращенных) сумм процентов и штрафных фи-нансовых санкций:     - в графе 1 - отражается дата (месяц, год) записи операций;     - в графе 2 - записывается содержание операций.  Например: "Начис-лено  по расчету",  "Начислено по декларации",  "Начислено по уведомле-нию", с указанием периода начисления (уменьшения) налога и сбора, и до-кумента по которому произведена уплата налога и сбора;     - в графе 3 - указывается сроки уплаты начисленных налогов и  сбо-ров,  а  при перечислении платежей с расчетных счетов на счет бюджета -день фактической уплаты (списание с расчетного счета плательщика и  за-числение в местный бюджет).     Если платежи,  списанные с расчетного счета плательщика, зачисленыв местный бюджет лишь на следующий день, то в этом случае в графе 3 ли-цевого счета указываются дробью две даты:  числителем -  дата  списаниясредств с расчетного счета плательщика и знаменателем - дата зачислениясредств на счет бюджета;     - в графе 4 - записываются начисленные к уплате и уменьшенные сум-мы налогов и сборов,  как за текущий месяц, так и доначисленные (умень-шенные) за прошлый период.     Запись начисленных и доначисленных к уплате сумм в эту графу  про-изводится только по наступлению срока уплаты.     Суммы уменьшений записываются в карточку лицевого счета не позднееследующего  дня после получения соответствующего документа (декларации,отчета,  расчета, уведомления, корректировки уведомления, добровольногопризнания);     - в графе 5 - записываются суммы налогов и сборов, зачисленные уч-реждениями банков в местный бюджет. Записи производятся только на осно-вании полученных от региональных отделений казначейства реестров с  ко-пиями приложенных платежных документов с отметками банка о списании де-нежных средств с расчетного счета клиента и зачислении сумм  в  местныйбюджет.     Поступившая сумма в бюджет распределяется в хронологическом поряд-ке:     - сначала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зачета со  знаком  минус,направленную на погашение процентов и штрафов, а в графах 12 и 15 запи-сываются как поступление.     Одновременно с  записью  зачтенных  сумм в графе 5 и поступлений вграфах 12 и 15 в графе 17 записывается сумма поступлений с  нарастающимитогом с начала года.     В графе 6 показывается:     а) налоговая задолженность со знаком минус (-), т.е. суммы налогови сборов, оставшиеся не уплаченными после истечения сроков их уплаты;     б) или переплата,  т.е. суммы налогов и сборов, уплаченные в мест-ный бюджет в большем размере,  чем причитается с данного налогоплатель-щика,  а  также  образовавшие  в результате суммы налога к зачету,  илиуменьшения ранее начисленных налогов.     Графы с 7 по 9 включительно предназначены для учета сумм налогов исборов, начисленных в ходе налоговых проверок, по уведомлениям о начис-лении налога, отсроченных налогов и сборов.     В графе 7 записывается сумма доначисленного налога и  сбора,  срокуплаты по которому еще не наступил или сумма отсроченного налога и сбо-ра.     В графе  8  записывается сумма налога и сбора со знаком минус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и сбора (гр.7-гр.8).     На остаток суммы налога и сбора по графе 9 начисляются проценты соследующего дня:     - после даты оформления уведомления айыл-окмотом, горуправой;     - но не более 100 процентов основной суммы доначисленного налога.     Финансовую санкцию - штраф в размере 5 процентов следует применятьтолько по истечении 30 дней после даты вручения уведомления  айыл-окмо-тами, горуправами налогоплательщику.     Графы с 10 по 13 включительно служат для учета по начислению и уп-лате  процентов по неуплаченным в установленный срок основным налогам исборам.     Начисление процентов производиться:     а) на каждую сумму основного налога и сбора,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Общая сумма процентов, начисленных за несвоевременную уплату нало-га и сбора, не может превышать 100 процентов размера основной задолжен-ности по налогу и сбору.     Начисленные суммы процентов записывается в графу 10,  одновременнов графе 11 указывается, за какой период времени начислен процент, запи-санный в графе 10.     В графе 12 учитываются уплаченные суммы процентов, или зачтенные вуплату основных налогов.     Суммы уменьшений ранее начисленных процентов (графа 10) или посту-пивших сумм процентов (графа 12) в уплату основных налогов и сборов за-писываются в тех же графах (графа 10 или 12) со знаком минус (-).     В случае сложения ранее начисленных и  уплаченных  сумм  процентовэти суммы в этот же день переносятся в уплату основных налогов и сборовпутем записи их со знаком минус (-) в графу 12 карточки лицевого  счетаи  одновременной записью в графу 5,  как поступление основных налогов исборов. В этом случае в графе 2 указывается: "Перенесено на счет основ-ных налогов и сборов со счета процента" и в графе 17 повторяется преды-дущий итог с начала года.     В графе 13 показывается остаток неуплаченных сумм процентов.     Графы с 14 по 16 включительно предусмотрены для учета расчетов  поначислению  и уплате штрафных и финансовых санкций,  начисленных в ходеналоговых проверок и за нарушение отчетно-платежной дисциплины.     В графе  14  записывается  начисленная  сумма финансовой санкции -штрафа наложенного на суммы заниженного налога и сбора и  сумма  начис-ленной  финансовой санкции - штрафа в размере 5 процентов от неуплачен-ной суммы налога и сбора за каждый месяц в течение которого имела местонеуплата, но не более 10 процентов от неуплаченной итоговой суммы нало-га для физических лиц и не более 35 процентов для  юридических  лиц.  Вэтой  же графе записывается сумма уменьшений ранее начисленных сумм фи-нансовых санкций штрафов за нарушение налогового законодательства.     В графе 15 записывается уплаченные суммы штрафов,  или зачтенные вуплату основных налогов.     Порядок записи  операций по уменьшению финансовых санкций аналоги-чен порядку записей расчетов по начислению и уплате процентов.     В графе 16 отражается остаток неуплаченных или невозвращенных суммфинансовых санкций - штрафов за нарушение налогового законодательства.                      III. Учет начисленных налогов                      в айыл окмоту и горуправах      Записи о начислении налогов производиться в карточках лицевых сче-тов налогоплательщиков на основании представленных отчетов, деклараций,расчетов, договоров аренды за пользование земельными участками из фондаперераспределения земель,  полученных уведомлений о начислении налога иуведомлений о налоговых проверках, произведенных Налоговой службой.     На всех документах о начислении налогов и сборов в местный  бюджетуказывается дата принятия документа, идентификационный номер финансово-го работника айыл окмоту,  горуправы присвоенный  Социальным  фондом  ицифровой код местного бюджета айыл окмоту (горуправы). Суммы финансовыхсанкций по налогам и сборам в местный бюджет с юридических и физическихлиц,  учитываются  на  тех  же разделах бюджетной классификации доходовбюджета, что и налоги, по которым предъявлена эта санкция.     При уменьшении  суммы налогов и сборов по результатам рассмотренияапелляции и после решения суда,  начисленные ранее проценты уменьшаютсяна величину начисленных процентов со дня возникновения обязательства подень принятия решения о уменьшении суммы налогов и  сборов.  Уменьшениеранее начисленных процентов производится на основании документа-коррек-тировки уведомления к акту налоговой проверки  произведенной  Налоговойслужбой.     Изменение в карточках лицевых счетов  налогоплательщиков  произво-дится той датой: когда обнаружена ошибка или когда представлен документо корректировке ранее начисленных налогов и сборов.  Изменение вноситсясогласно документу о корректировке карточки лицевого счета по форме STI014 "Корректировка карточки лицевого счета налогоплательщика по  начис-лению"  (по  форме утвержденной приказом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Начисление процентов  производиться  на  полные  сомы просроченнойсуммы налога.     Проценты на  проценты и на финансовые и штрафные санкции не начис-ляются.           IV. Учет поступивших сумм налогов, сборов, зачетов                и возвратов в айыл окмоту и горуправах      Учет поступивших  в  местный  бюджет налогов и сборов производитсяайыл окмоту и горуправами в "Реестре  поступлений,  возвратов  налогов,сборов других платежей" формы № 25 (утвержденной </w:t>
      </w:r>
      <w:hyperlink w:history="1" r:id="rId24-2jsczzendvl9emp6r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от10.10.2005  года  № 97,  зарегистрированным в Министерстве юстиции Кыр-гызской Республики 10 ноября 2005 года.  Регистрационный номер 148-05),в "Книге учета сводных итогов начислений, сложений и поступлений" формыN 26 (форма которой утверждена </w:t>
      </w:r>
      <w:hyperlink w:history="1" r:id="rIdnu0nqdjk3n0mf-e-ahpz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и в карточках лицевыхсчетов налогоплательщиков,  в хронологическом порядке  и  на  основаниипервичных документов, подтверждающих правильность этих записей.     Айыл-окмоту и горуправы ежедневно должны получать от региональногоотделения  казначейства  реестр о поступивших суммах налогов и сборов всоответствующий местный бюджет,  согласно Классификации доходов бюджетаКыргызской Республики (по форме утвержденной приказом Министерства эко-номики и финансов Кыргызской Республики от 27.12.2006 года № 240-П, за-регистрированным в Министерстве юстиции Кыргызской Республики 11 января2007 года.  Регистрационный номер 4),  с копиями приложенных  платежныхдокументов к выписке банка, которая под роспись передается представите-лю соответствующего айыл окмоту и горуправы.  Финансовый работник орга-нов местного самоуправления обязан до записи о поступивших суммах нало-гов и сборов в карточки лицевых счетов налогоплательщиков проверить ко-личество  приложенных документов и соответствие поступивших сумм по ви-дам налогов и сборов в местный бюджет.  После проверки платежных  доку-ментов  финансовый  работник  айыл-окмоту и горуправы записывает данныеэтих документов в карточки лицевых счетов налогоплательщиков и на  всехплатежных документах производится отметка о произведенной записи и ука-зывается Ф.И.О. и подпись лица производившего эти записи.     Региональное отделение  казначейства  ежедневно оформляет реестр опоступивших доходах в местный бюджет по видам налогов и  сборов  в  2-хэкземплярах,  с указанием количества платежных документов. Один экземп-ляр реестра с приложением копии платежных документов, заверенные испол-нителем  и  заведующим отделением казначейства,  передается под росписьответственному работнику органа местного самоуправления.  При этом, длясоставления сведений о поступлении налогов,  сборов и отчета "Об испол-нении государственного бюджета по доходам за отчетный период" по  форме№  1-Н  (утвержденный  приказом Государственной налоговой инспекции приПравительстве Кыргызской Республики от 16.06.2005 № 46) орган  местногосамоуправления осуществляет ежедневную сверку с региональным отделениемказначейства и территориальным налоговым управлением.     Финансовый работник  органов  местного самоуправления обязан ежед-невно проверять правильность зачисления налогов и сборов  на  соответс-твующие категории, группы, подгруппы, статьи, подстатьи, элементы клас-сификации доходов бюджета.     В случае  обнаружения несоответствия в реестре о поступлении нало-гов и сборов по данным регионального отделения казначейства  финансовыйработник  айыл окмоту и горуправы обязан произвести правильное зачисле-ние налогов в местный бюджет.  На следующий день,  после внесения  всехисправлений,  финансовый работник айыл-окмоту и горуправы письменно со-общает в региональное отделение казначейства  о  правильном  зачисленииналогов  в местный бюджет в управление государственного комитета по на-логам и сборам по районам и городам.     Записи о поступлении налогов и сборов в местный бюджет в карточкахлицевых счетов должны производиться не позднее следующего дня с моментаполучения платежных документов от регионального отделения казначейства.     Механизм регулирования взаимоотношений между управлением государс-твенного комитета по налогам и сборам по районам и городам,  РОК,  айылокмоту и горуправой по вопросу зачета,  возврата переплаты по налогам исборам с республиканского бюджета в местный бюджет и наоборот,  а такжеодного вида местного налога на другой осуществляется путем выписки зак-лючение формы STI-012 "О зачете переплаты по налогу на другое налоговоеобязательство" (утвержденной приказом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управлением государс-твенного комитета по налогам и сборам по  районам  и  городам,  котораянаправляется  на  исполнение  в РОК и по одному экземпляру для сведенияпередается в горуправу или айыл окмоту.     При зачете переплаты по налогам и сборам с местного бюджета в рес-публиканский бюджет заключение формы STI-012 "О зачете переплаты по на-логу  на  другое  налоговое  обязательство" выписывается горуправой илиайыл окмоту и после исполнения РОК один экземпляр передается в управле-ние Государственного комитета по налогам и сборам по районам и городам.     При зачете переплаты по налогам и сборам с  одного  вида  местногоналога  или  сбора  на  другой вид местного налога и сбора выписываетсязаключение формы STI-012 "О зачете переплаты по налогу на другое  нало-говое обязательство", которое выписывается горуправой или айыл окмоту ипередается на исполнение в РОК,  один экземпляр заключения передается вУправление  Государственного  комитета по налогам и сборам по районам игородам для сведения.     Возврат налогоплательщику переплаты, образовавшейся в местном бюд-жете, производится путем выписки заключения айыл окмотом или горуправойпо  форме STI-013 "О зачете переплаты по налогу из бюджета" (утвержден-ной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которая направляется на исполнение в РОК и послеее исполнения один экземпляр передается в  управление  государственногокомитета по налогам и сборам по районам и городам.              V. Порядок учета поступлений администрируемых                   органами местного самоуправления      В карточке лицевого счета налогоплательщика должно быть произведе-но  правильное  и полное зачисление не только начисленных,  поступившихналогов и сборов,  но и процентов и финансовых санкций. Любая операция,которая  вызывает изменение ранее поступивших сумм оформляется докумен-том "корректировка карточки лицевого счета по уплате" по форме  STI-038(утвержденной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В случае,  когда  по лицевому счету налогоплательщика числится за-долженность по налоговым обязательствам, при получении платежного доку-мента погашение производится в следующем порядке:     I. основная сумма налога;     II. проценты по налогу;     III. штрафные санкции по налогу.     В случае, когда в платежном документе налогоплательщик не указыва-ет к какому конкретному налогу должен быть отнесен налог,  сбор или на-логовая задолженность, то айыл окмоту и горуправа вправе отнести уплатук любому начисленному налогу или сбору с наступившим сроком уплаты.     При этом  айыл  окмоту  и горуправа выписывают заключение по формеSTI-012 "О зачете переплаты по налогу на другое налоговое  обязательст-во". Основанием для выписки заключения является карточка лицевого счетаналогоплательщика.     В случае  погашения  налоговой  задолженности налогоплательщика повсем видам налогов и сборов, оставшуюся сумму переплаты, органы местно-го  самоуправления обязаны в соответствии с пунктом 3 статьи 45 Налого-вого кодекса Кыргызской Республики выплатить плательщику  в  30-дневныйпериод  (за  исключением налогов и сборов администрируемых ГКНС).  Еслисумма превышения налога выплачивается  позднее  30-ти  дней,  то  органместного  самоуправления  выплачивает проценты за каждый день просрочкипо учетной ставке Национального банка  Кыргызской  Республики  согласностатье  63  Налогового кодекса.  Срок выплаты задолженности считается смомента возникновения переплаты после проведения  погашения  налогов  иплатежей, указанных в соответствии со статьей 47 Налогового кодекса.     Переплата по налогам и сборам администрируемые  органами  местногосамоуправления, регламентируется Положением "Об утверждении Положения озачете,  возврате и возмещении из бюджета сумм переплат  по  налогам  идругим платежам",  утвержденным постановлением Правительства КыргызскойРеспублики от 29 июня 2005 года № 269.     Во всех  случаях произведенного возврата,  органы местного самоуп-равления информируют налоговые органы о дате месяце и года,  причине  исумме произведенного возврата из бюджета в этот же день.     Регистрация заключений о зачете и возврате переплат по  налогам  исборам органами местного самоуправления производиться в журнале формы №8 (утвержденной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который ежемесячно проверяется нало-говыми органами.     Записи в реестре поступлений,  возвратов налогов,  сборов и другихобязательных платежей формы N 25, в карточках лицевых счетов налогопла-тельщиков, о произведенных зачетах и возвратах переплат на другие нало-говые обязательства производятся на основании полученного от региональ-ного  отделения  казначейства (РОК) реестра.  К реестру РОК прилагаютсякопии платежных документов налогоплательщиков, заключения айыл окмоту игоруправы с отметкой РОК о произведенных зачетах и возвратах.     Отнесение переплаты на другое налоговое обязательство может произ-водиться  в течение 3 лет после окончания налогового периода.  Механизмвозврата налогов и сборов,  администрируемых органами местного  самоуп-равления осуществляется в соответствии с Налоговым кодексом.                VI. Подведение итогов в карточках лицевых               счетов и книгах. Проверка лицевых счетов             по налогам и платежам, поступающим в местный                   бюджет айыл-окмотами, горуправами      В карточках лицевых счетов налогоплательщиков подводятся итоги  повсем графам карточек лицевых счетов (кроме граф, отражающих сальдо рас-четов) в следующем порядке.     В карточках лицевых счетов по учету начисления и поступления нало-гов и сборов в местный бюджет подводятся итоги за месяц и с нарастающимитогом.     Полученные итоги записываются под чертой,  проведенной после  пос-ледней записи за месяц.     При подсчете итоговой суммы,  записанные в графах суммы со  знакомминус, вычитаются.     В итоговых строках, по графам отражающим сальдо расчетов, повторя-ются также суммы, которые были выведены при записи последней операции.     После подведения итогов в карточках  лицевых  счетов  производитсяпроверка правильности выведения итогов в следующем порядке:     а) по разделу "Расчеты по основным платежам".     Итог суммы, записанный в графе 4 карточки лицевого счета за отчет-ный период,  плюс налоговая задолженность на начало  отчетного  периода(если она имеется) должен равняться итогу суммы,  записанного в графе 5и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по графе 10 должно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по графе 14, должна рав-няться сумме, указанной в графах 15, 16.     При проверке  лицевых  счетов  налогоплательщиков  особое вниманиедолжно быть обращено на следующие моменты:     - записи  операций  по  начислению налогов и сборов по всем срокамуплаты;     - записи  операций по доначислению (уменьшению) налогов и сборов врезультате перерасчетов;     - правильность,  выведенного сальдо расчетов плательщиков с бюдже-том (налоговая задолженность или переплата).     Обязательно проверяется соответствие сумм,  поступивших в бюджет сначала года по карточкам лицевых счетов и сумм записанной в реестре, поформе  установленной действующим законодательством Кыргызской Республи-ки,  по соответствующим категориям,  группам, подгруппам, статье, подс-татье,  элементу классификации доходов бюджета. Для этого производитьсяподсчет сумм,  записанных в карточках лицевых счетов по графе  "Внесеновсего с начала года за вычетом возвратов". Подсчитанный итог по налогами сборам считается суммой,  отраженной в реестре формы №  25  по  графе"Всего  поступило  за вычетом возвратов с начала года".  После проверкикарточки лицевых счетов по подведению итогов делается отметка "Провере-но,  дата, месяц, год, Ф.И.О., должность и подпись финансового работни-ка" айыл окмоту, горуправы.     Сверка расчетов  с бюджетом по каждому налогоплательщику в разрезеналогов и сборов,  администрируемых в айыл окмоту,  горуправах произво-дится айыл окмоту, горуправой ежегодно по состоянию на 1 января. Сверкарасчетов должна быть произведена  с  приглашением  налогоплательщика  исоставления Акта выверки взаимных расчетов с налогоплательщиком STI-035(по форме утвержденной приказом Государственной налоговой инспекции приПравительстве Кыргызской Республики от 10.10.2005 года № 97,  зарегист-рированным в Министерстве юстиции Кыргызской Республики 10 ноября  2005года. Регистрационный номер 148-05). По мере необходимости айыл окмоту,горуправа производят сверку расчетов с бюджетом с составлением акта  налюбую отчетную дату.                  VII. Закрытие карточек лицевых счетов                   айыл окмоту, городскими управами      По окончании года в карточках лицевых  счетов  после  записи  всехопераций за последнее число декабря,  включая запись по начислению про-центов и финансовых санкций по 31 декабря включительно на суммы, числя-щиеся  не уплаченными на конец года,  подводятся итоги за год начислен-ных,  уменьшенных,  уплаченных и возвращенных сумм основных  налогов  исборов, процентов и финансовых санкций.     Закрытие карточек лицевых счетов по налогоплательщикам производит-ся в следующем порядке.  При подведении итогов за год по графам "Сальдорасчетов" (по графам 6, 13 и 16) подсчет сумм не производится, а в ито-говой  строке записывается сумма налоговой задолженности или превышения(если таковые имели место), показанная при записи последней операции задекабрь.  Сумма налоговой задолженности или превышения по основным пла-тежам, процентам и финансовым санкциям переносятся в новые карточки ли-цевых счетов на следующий год на основании документа формы STI-098 "Ус-тановка входящего сальдо" (по форме утвержденной приказом Государствен-ной  налоговой  инспекции  при  Правительстве  Кыргызской Республики от10.10.2005 года № 97,  зарегистрированным в Министерстве  юстиции  Кыр-гызской Республики 10 ноября 2005 года. Регистрационный номер 148-05).     После открытия новых карточек лицевых счетов налогоплательщиков натекущий год, на карточках лицевых счетов прошлого года делается следую-щая запись:  "Счет закрыт,  дата,  месяц, Ф.И.О., финансового работникаайыл  окмоту,  горуправы,  Сальдо расчетов перенесено в лицевой счет на200__ год (подпись)".     В случае  реорганизации налогоплательщика сальдо расчетов по нало-гам и сборам в бюджет у тех хозяйствующих субъектов,  которые  утратилисамостоятельность,  переносится в карточку лицевого счета вновь создан-ного хозяйствующего субъекта, являющегося его правопреемником. При этомдолжно быть обеспечено поступление налогов и сборов по наступившим сро-кам уплаты за истекший период.               VIII. Порядок начисления процентов на суммы             не внесенные в бюджет в установленные сроки,                   и на суммы превышения налогового                    обязательства налогоплательщика      Проценты начисляются за каждый день просрочки, начиная со дня сле-дующего за установленным сроком, включая день фактической уплаты.     Проценты определяются, исходя из средней учетной ставки Националь-ного банка Кыргызской Республики, сложившейся за предыдущий квартал.     По налогам и сборам,  администрируемым айыл окмоту,  горуправой поежемесячным отчетам, расчетам, платежным извещениям, причитающиеся бюд-жету и неуплаченных ко дню представления расчетов,  отчетов, декларацийпроценты начисляются со дня следующего за установленным сроком для  уп-латы налогов и сборов.     По налогам и сборам одного и того же плательщика можно производитьсальдирование  сумм  превышения и задолженности,  числящихся по лицевымсчетам этого плательщика в соответствии с пунктом 1 части 1 статьи 45 ипункта 2 статьи 47 Налогового кодекса.     В соответствии со статьей 45 Налогового кодекса Кыргызской Респуб-лики в случае, когда сумма уплаченного налога превышает сумму начислен-ного налога, айыл окмоту и горуправы обязаны:     а) отнести сумму превышения на счет налогового обязательства нало-гоплательщика по другим видам местных налогов и сборов и  общегосударс-твенных налогов;     б) с согласия налогоплательщика включить  любую  оставшуюся  суммуденежных  средств  в сумму налогового обязательства налогоплательщика всчет предстоящих текущих платежей.     Превышение, числящееся  по лицевому счету налогоплательщика по од-ному виду налога (сбора),  учитывается айыл окмотами,  горуправами  принаступлении  срока уплаты в платежи по другим видам налогов и сборов непозднее срока установленного для уплаты налогов (сборов) без начисленияпроцентов.  Зачет  одного вида налога на другой вид налога на суммы за-долженности производится заключениями по форме STI-012 через региональ-ное  отделения  казначейства (РОК) один раз в месяц не позднее 30 числа(или в последний рабочий день месяца) без начисления процентов.     Заключения должны быть исполнены в течение одного календарного ме-сяца.                     IX. Порядок составления отчетов                      в айыл окмотах и горуправах      Айыл-окмоту и  горуправа ежедневно представляют сведения о поступ-лении налогов и сборов в местный бюджет в  управление  государственногокомитета по налогам и сборам по районам и городам для составления отче-та "Сведения о фактическом исполнении доходов государственного бюджета"формы  № 2-Н (утвержденный приказом Государственной налоговой инспекциипри Правительстве Кыргызской Республики от 16.06.2005 № 46).     После произведенной сверки с региональным отделением  казначействао поступивших суммах налогов и платежей в местный бюджет, айыл окмоту игоруправа ежемесячно составляет отчет формы № 1-Н "Об исполнении  мест-ного бюджета по доходам",  в соответствии с утвержденной Классификациейдоходов бюджета Кыргызской Республики и 3-го числа,  следующего за  от-четным  месяцем  представляет в управления государственного комитета поналогам и сборам по районам и городам.     Отчет формы № 7-Н "Отчет о налоговой задолженности и переплате  поналогам  и  другим платежам в бюджет в разрезе юридических и физическихлиц" (утвержденный приказом  Государственной  налоговой  инспекции  приПравительстве  Кыргызской Республики от 16.06.2005 № 46) по местным на-логам и сборам администрируемым органами местного  самоуправления  сос-тавляется ежемесячно айыл-окмоту,  горуправами до 3 числа и представля-ется в управление государственного комитета по налогам и сборам по  ра-йонам и городам.     Ежемесячно до 5-го числа следующего месяца,  по итогам  исполнениядоходной части местного бюджета,  местный орган самоуправления и регио-нальное отделение казначейства составляют "Акт  сверки  по  поступившимдоходам в государственный бюджет",  согласно установленной  формы  (ут-вержденной  приказом  Министерства  финансов  Кыргызской  Республики от29.10.2004 года № 311-П, зарегистрированным в Министерстве юстиции Кыр-гызской Республики 19 ноября 2004 года. Регистрационный номер 131-04).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uzpjj_dnbkkzvhvusu0">
      <w:r>
        <w:rPr>
          <w:rFonts w:ascii="Arial" w:cs="Arial" w:eastAsia="Arial" w:hAnsi="Arial"/>
          <w:color w:val="132D3F"/>
          <w:sz w:val="16"/>
          <w:szCs w:val="16"/>
          <w:u w:val="single"/>
        </w:rPr>
        <w:t xml:space="preserve">dalil.kg/document/300695</w:t>
      </w:r>
    </w:hyperlink>
  </w:p>
  <w:p>
    <w:pPr>
      <w:spacing w:after="0" w:before="40"/>
      <w:jc w:val="center"/>
    </w:pPr>
    <w:hyperlink w:history="1" r:id="rIdsnwnnfjybse6kq2vky1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pg30bvl65t_2vwp-aac" Type="http://schemas.openxmlformats.org/officeDocument/2006/relationships/hyperlink" Target="https://dalil.kg/document/202591" TargetMode="External"/><Relationship Id="rIdwkqeibtkdthio3xrx7nzb" Type="http://schemas.openxmlformats.org/officeDocument/2006/relationships/hyperlink" Target="https://dalil.kg/document/300693" TargetMode="External"/><Relationship Id="rIduudjjiizjta97aknwjhsj" Type="http://schemas.openxmlformats.org/officeDocument/2006/relationships/hyperlink" Target="https://dalil.kg/document/4939" TargetMode="External"/><Relationship Id="rId6wlzj47jannfn8mkj67fx" Type="http://schemas.openxmlformats.org/officeDocument/2006/relationships/hyperlink" Target="https://dalil.kg/document/300062" TargetMode="External"/><Relationship Id="rId2h2uo1csxtifxc0njyyk9" Type="http://schemas.openxmlformats.org/officeDocument/2006/relationships/hyperlink" Target="https://dalil.kg/document/300062" TargetMode="External"/><Relationship Id="rIdzouy3kcxil6i1jqeylo-y" Type="http://schemas.openxmlformats.org/officeDocument/2006/relationships/hyperlink" Target="https://dalil.kg/document/300062" TargetMode="External"/><Relationship Id="rId24-2jsczzendvl9emp6rf" Type="http://schemas.openxmlformats.org/officeDocument/2006/relationships/hyperlink" Target="https://dalil.kg/document/14801" TargetMode="External"/><Relationship Id="rIdnu0nqdjk3n0mf-e-ahpz4" Type="http://schemas.openxmlformats.org/officeDocument/2006/relationships/hyperlink" Target="https://dalil.kg/document/1480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uzpjj_dnbkkzvhvusu0" Type="http://schemas.openxmlformats.org/officeDocument/2006/relationships/hyperlink" Target="https://dalil.kg/document/300695" TargetMode="External"/><Relationship Id="rIdsnwnnfjybse6kq2vky1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2026-10-03T05:09:42.761Z</dcterms:created>
  <dcterms:modified xsi:type="dcterms:W3CDTF">2026-10-03T05:09:42.761Z</dcterms:modified>
</cp:coreProperties>
</file>

<file path=docProps/custom.xml><?xml version="1.0" encoding="utf-8"?>
<Properties xmlns="http://schemas.openxmlformats.org/officeDocument/2006/custom-properties" xmlns:vt="http://schemas.openxmlformats.org/officeDocument/2006/docPropsVTypes"/>
</file>