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05dwn7ohji_t_tdra0x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20 августа 2001 года. Регистрационный номер 141-01                              Приложение 1      Утверждено                                  Утвержденоприказом Министерства труда                    приказом Министерства    и социальной защиты                       образования и культуры   Кыргызской Республики                       Кыргызской Республики от 20 июля 2001 года № 66                 от 26 июля 2001 года № 371/1                                                      "Согласовано"                                                Республиканский комитет                                                 профсоюза работников                                                      образования                                                   20 июля 2001 года                               ПОЛОЖЕНИЕ             об аттестации работников общеобразовательных                   учреждений Кыргызской Республики          (В редакции </w:t>
      </w:r>
      <w:hyperlink w:history="1" r:id="rIdxwnfyywgx8y6ts7lmjdyo">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Минсоцтруда и Минобразкультуры от         31 декабря 2002 года № 97 и 4 января 2003 года № 6/1)      I. Общие положения     1.  Настоящее   Положение  разработано в соответствии  с  законамиКыргызской   Республики  "</w:t>
      </w:r>
      <w:hyperlink w:history="1" r:id="rIdt2mk1oiybr088ktuvqopg">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"О  </w:t>
      </w:r>
      <w:hyperlink w:history="1" r:id="rIdg_yiri_4btqhr1kcynk2k">
        <w:r>
          <w:rPr>
            <w:rFonts w:ascii="Arial" w:cs="Arial" w:eastAsia="Arial" w:hAnsi="Arial"/>
            <w:color w:val="1D4ED8"/>
            <w:sz w:val="24"/>
            <w:szCs w:val="24"/>
            <w:u w:val="single"/>
          </w:rPr>
          <w:t xml:space="preserve">статусе  учителя</w:t>
        </w:r>
      </w:hyperlink>
      <w:r>
        <w:rPr>
          <w:rFonts w:ascii="Arial" w:cs="Arial" w:eastAsia="Arial" w:hAnsi="Arial"/>
          <w:sz w:val="24"/>
          <w:szCs w:val="24"/>
        </w:rPr>
        <w:t xml:space="preserve">"   исоответствующими подзаконными актами.    2. Аттестация педагогических кадров является действенным средствомстимулирования  роста  их  профессионального  и  научно-теоретическогоуровня,  овладения  передовым опытом, развития творческой  инициативы,включения  в исследовательскую деятельность. Она содействует повышениюпрестижа   и   авторитета   педагогических  работников   в   обществе,установлению оплаты труда от ее результативности.    Аттестация   педагогических   кадров   проводится   на   основаниинастоящего   Положения  и утвержденных квалификационных  требований  сцелью установления и определения разрядов оплаты труда в  соответствиис  Единой тарифной  сеткой (ЕТС).  Основными критериями при проведенииаттестации  являются: уровень образования, педагогический  стаж  (стажработы      по      специальности),      показатели      квалификации,профессионализма,   в  том  числе  явившиеся  ранее   основанием   дляприсвоения  квалификационных  и  почетных званий  (категорий),   крометого,  для руководящих работников - от количественного и качественногосостава учащихся и типа общеобразовательных учреждений.    3.   Основными   принципами   аттестации   являются    открытость,коллегиальность,    системность  и  целостность   экспертных   оценок,обеспечивающих объективное, корректное и доброжелательное отношение  кработникам.    4. Аттестации подлежат все педагогические работники, специалисты иучебно-вспомогательный персонал.    5. Руководитель общеобразовательного учреждения,  его заместители,руководители  допризывной подготовки,  пенсионеры,  работники  органовуправления   образованием  и  методических   служб,    которые   имеютпедагогическую  нагрузку, а также другие специалисты,  привлекаемые  кпедагогической   деятельности,  проходят  аттестацию   на   присвоениекатегории  в  общеобразовательном учреждении по  месту  педагогическойработы.    6.  Лицам,   не  имеющим специальной подготовки или стажа  работы,установленного   квалификационными   требованиями,    но    обладающимдостаточным практическим  опытом и выполняющим качественно и в  полномобъеме  возложенные на них должностные обязанности,   по  рекомендацииаттестационной  комиссии  в порядке исключения  могут  быть  присвоенысоответствующие  квалификационные  категории  также,   как  и   лицам,имеющим специальную подготовку и стаж работы.    7. Аттестации не подлежат:    - работники, имеющие стаж работы менее 3-х лет;    - беременные женщины;    - матери, имеющие детей в возрасте до 3 лет;    - лица, обучающиеся заочно;    - женщины,  возвратившиеся  из  отпуска  по уходу за ребенком до 3лет, в течение одного учебного года;    -   работники,   проработавшие  менее  1  года  в  образовательномучреждении.    8. Координацию, методическое руководство и контроль за проведениематтестации   педагогических   работников   осуществляет   Министерствообразования   и  культуры Кыргызской Республики и региональные  органыгосударственного  управления образованием.  При  выявлении  нарушений,влияющих   на   объективность  оценки  профессиональной   деятельностиаттестуемого,   орган  управления образованием  имеет  право  отменитьрешение  аттестационной  комиссии и потребовать  повторной  аттестацииработника,  в отношении которого были допущены нарушения.    9. Данное Положение распространяется на все учреждения начального,основного   и  общего  среднего  образования  независимо   от    формысобственности и ведомственной принадлежности.             II. Порядок подготовки и проведения аттестации     10. Подготовка  к  проведению аттестации организуется руководствомобщеобразовательного    учреждения   при    участии    соответствующейпрофсоюзной организации.    Перечень подготовительных работ:    - утверждение состава аттестационной комиссии;    - утверждение графика проведения аттестации;    - подготовка необходимых документов на аттестуемых;    -    ознакомление   аттестуемых   с   методическими   материалами,регламентирующими порядок проведения аттестации.    11. На каждого работника,  подлежащего аттестации,  не позднее чемза   две  недели  до  ее  начала,  руководителем  общеобразовательногоучреждения  готовится представление,  содержащее  всестороннюю  оценкуего   деятельности:  профессиональной компетентности,  педагогическогопрофессионализма,     качества   педагогической   и    исполнительскойдеятельности,    прохождение    курсов   повышения   квалификации    ипереподготовки педагогических кадров в течение последних пяти лет, егоответственности,       дисциплинированности,       коммуникабельности,толерантности, демократичности в работе.    При проведении аттестации  учитывается  авторитет  педагога  средиучащихся   (воспитанников),   родителей  и  коллег,  мнение  трудовогоколлектива  общеобразовательного  учреждения,   участие  работника   вметодической и опытно-экспериментальной работе.    12. Аттестуемый работник заранее,  не менее чем за две  недели  доаттестации,   должен  быть  ознакомлен  с  представленными   на   негоматериалами.    13.     Очередная    аттестация    работников     проводится     вобщеобразовательном учреждении один раз в пять лет.    14.  График   прохождения  аттестации утверждается не  позднее  10октября   года   проведения  аттестации  и  должен   согласоваться   ссоответствующим профсоюзным комитетом.    Работа по прохождению аттестации и присвоению категории и  разрядапо  оплате  труда  завершается  до конца учебного года.     (В редакции  </w:t>
      </w:r>
      <w:hyperlink w:history="1" r:id="rIdvhjmidqsn-5vaevnklba8">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Минсоцтруда и Минобразкультуры от 31 декабря2002 года № 97 и 4 января 2003 года № 6/1)    15. В первую очередь аттестуются руководители  общеобразовательныхучреждений, а затем подчиненные им работники.    16.    Руководитель   общеобразовательного   учреждения   проходитаттестацию  в комиссии вышестоящего органа управления образованием  поподчиненности.    Руководитель   общеобразовательного  учреждения   республиканскогоподчинения  проходит аттестацию в Министерстве образования и  культурыКыргызской Республики.    17.  Работники,   желающие  пройти  досрочную  аттестацию,  подаютписьменное  заявление  в комиссию по месту работы для включения  их  вграфик прохождения аттестации.    18.   Руководитель  общеобразовательного  учреждения,  с  согласияпедагогического   совета,    имеет   право   потребовать    досрочногопрохождения  аттестации работниками,  которые  снизили  уровень  своейработы.   Досрочная аттестация работника по  инициативе   руководителяобщеобразовательного учреждения может проводиться через  1  год  послепредыдущей.    19.  Руководитель  общеобразовательного  учреждения  на  основаниирешения   соответствующей  аттестационной  комиссии  в  месячный  срокиздает  приказ  о  присвоении  работнику  квалификационной  категории,сведения     из   которого    заносятся    в   аттестационный    лист.Квалификационная категория присваивается со дня решения аттестационнойкомиссии и является основанием установления оплаты труда.    20. Работникам общеобразовательных учреждений,  не  относящимся  кпедагогам,   по   оплате  труда  на  основании  ЕТС   определяются   всоответствии с квалификационными требованиями.    21. Работникам других отраслей (врач, медсестра, повар, водитель ит.д.),   работающим  в системе образования, разряды  по  оплате  трудаопределяются в соответствии с отраслевыми условиями оплаты труда.         III. Состав аттестационной комиссии и регламент работы     22. Для  проведения  аттестации создается аттестационная комиссия,которая  определяет  форму  и  процедуру аттестации,  проводит  анализработы  и  оценивает  педагогическую деятельность  аттестуемого,   егодеятельность     в    соответствии    с    требованиями     служебных,квалификационных   характеристик,  учитывает  результаты  непрерывногообразования  и  повышения  квалификации и выносит  решение  по  итогаматтестации.    23. Аттестационная комиссия утверждается в составе:    -    председатель    аттестационной   комиссии   -    руководительобщеобразовательного учреждения;    - секретарь аттестационной комиссии;    - члены  аттестационной  комиссии в составе не менее пяти человек,формируемые   в  общеобразовательном  учреждении  из  числа   наиболееквалифицированных  педагогических  работников,   имеющих  высшую   илипервую  квалификационную  категорию  и  не  подлежащих  аттестации   впериод  полномочий комиссии.    24.   Состав   аттестационной  комиссии  избирается  на   собраниипедагогического  коллектива тайным голосованием,  в него включаются поодному    представителю    руководства   и    профсоюзного    комитетаобщеобразовательного учреждения и действует в течение пяти лет.    В    состав    аттестационной    комиссии    могут    привлекатьсяпрофессиональные  методисты и эксперты,   работники  и  ученые  высшихучебных  заведений, представители вышестоящих органов государственногоуправления образованием и профсоюзных комитетов.    25. Персональный состав комиссии оформляется приказом руководителяобщеобразовательного учреждения.    26. Для аттестации работников малокомплектных школ,  дошкольных  ивнешкольных  учреждений аттестационные комиссии могут  создаваться  набазе   одного  из  общеобразовательных  учреждений  или  при    органеуправления образованием по подчиненности.    27. Обсуждение аттестационных материалов проводится в  присутствииаттестуемого   и   фиксируется  протокольной  записью.    С   решениемкомиссии аттестуемый знакомится непосредственно после  аттестации  подроспись.  Если   работник   без достаточных  оснований  не  явился  назаседание комиссии, аттестация может быть проведена в его отсутствие.    28.   На    основании  результатов  аттестационного  собеседованиякомиссия принимает одно из следующих решений:    - соответствует (не соответствует) занимаемой должности;    - присвоить (вторую, первую, высшую) квалификационную категорию наосновании утвержденного квалификационного требования;    - снизить или лишить квалификационной категории.    29. Решение  комиссии принимается большинством голосов при наличиине  менее  2/3  ее  членов  (от  числа  присутствующих)   тайным   илиоткрытым голосованием.  При равенстве голосов решающим является мнениепредседателя аттестационной комиссии.    30.  Результаты   аттестации (оценка и рекомендации)  заносятся  ваттестационный  лист,  который  составляется  в  одном  экземпляре   иподписывается  председателем,   секретарем  и  членами  аттестационнойкомиссии, принимавшими участие в голосовании (приложение 1).    Аттестационный лист  прошедшего  аттестацию  хранится в его личномделе.    31. Руководитель образовательного учреждения с учетом рекомендацийаттестационной  комиссии принимает решение об  установлении  работникусоответствующего  разряда  по оплате труда  в  соответствии  с  Единойтарифной сеткой.    32. Квалификационная  категория  после истечения ее срока действияпродлевается, но не более чем на один год, в случаях:    - временной нетрудоспособности;    - нахождения в отпуске по беременности и родам, уходу за ребенком;    -  возобновление   педагогической работы  после  ухода  на  пенсиюнезависимо от ее вида.    33. В случае истечения срока действия квалификационной категории уработников,  которым  до  наступления  права  на  пенсию  по  возрастуостается  менее  3-х лет,  имеющаяся у них квалификационная  категориясохраняется до наступления пенсионного возраста.    34. Квалификационная  категория работников,  не изъявивших желанияпроходить   аттестацию,   в   т.ч.   по   истечению   срока   действияквалификационной категории, снижается на категорию ниже.    35.  В  случае  несогласия  с  решением  аттестационной  комиссии,аттестуемый имеет право подать на апелляцию в аттестационную  комиссиювышестоящего уровня.    36.  Решения  о  снижении,   снятии категории  или  несоответствиизанимаемой   должности   аттестуемого  можно  обжаловать   в   органахнепосредственного управления образованием или в судебных органах.    Примечание: сведения о присвоенной квалификационной категории,  порезультатам     аттестации,    заносятся     в     трудовую     книжкуаттестуемого:  "Присвоена  вторая (первая,   высшая)  квалификационнаякатегория  по должности "учителю",  "воспитателю" и т.п.   (дата  и  Nприказа, на основании которого внесена запись).                               Приложение 1                           АТТЕСТАЦИОННЫЙ ЛИСТ     1. Фамилия, имя, отчество: _______________________________________    2. Должность (преподаваемый предмет): ____________________________    3. Год рождения: _________________________________________________    4. Сведения об образовании и повышении квалификации:    __________________________________________________________________    (что окончил и когда, специальность и квалификация по образованию,_______________________________________________________________________      ученая степень, ученое звание, дата последнего прохождения______________________________________________________________________                                   _                    курсов повышения квалификации)    5. Занимаемая  должность  на  момент аттестации и дата назначения,(избрания, утверждения на эту должность):    _________________________________________________________________________________________________________________________________________    6. Общий трудовой стаж: __________________________________________    7. Стаж педагогической работы (работы по специальности):    _________________________________________________________________________________________________________________________________________    8. Награды (государственные, правительственные и зарубежные):    _________________________________________________________________________________________________________________________________________    9.   В   каком   году  проходил  предыдущую  аттестацию,   решениеаттестационной комиссии:    _________________________________________________________________________________________________________________________________________    10. Вопросы к аттестуемому и ответы на них:    _________________________________________________________________________________________________________________________________________    Характеристика (квалификационные требования):    _________________________________________________________________________________________________________________________________________    11. Рекомендации аттестационной комиссии (замечания и  предложенияс указанием мотивов, по которым они даются):    _________________________________________________________________________________________________________________________________________    12. Замечания и предложения, высказанные аттестуемым работником:    _________________________________________________________________________________________________________________________________________    13. Решение аттестационной комиссии (количество голосов):    за _____________________________ против __________________________    14. Примечание: __________________________________________________    Присвоена __________ квалификационная категория сроком на пять лет_______________________________________________________________________            (дата и N приказа образовательного учреждения)     Подпись и печать директора    общеобразовательного учреждения     Председатель аттестационной комиссии          ____________________                           (Ф.И.О., подпись)    Секретарь аттестационной комиссии             ____________________                           (Ф.И.О., подпись)    Члены аттестационной комиссии:                1. _________________                         2. _________________                         3. _________________     С аттестационным листом ознакомился ______________________________    Дата аттестации "___" _____________ 200__ г.              (подпись аттестуемого и дата ознакомления)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tdl8e2xl44ik39djumv">
      <w:r>
        <w:rPr>
          <w:rFonts w:ascii="Arial" w:cs="Arial" w:eastAsia="Arial" w:hAnsi="Arial"/>
          <w:color w:val="132D3F"/>
          <w:sz w:val="16"/>
          <w:szCs w:val="16"/>
          <w:u w:val="single"/>
        </w:rPr>
        <w:t xml:space="preserve">dalil.kg/document/30084</w:t>
      </w:r>
    </w:hyperlink>
  </w:p>
  <w:p>
    <w:pPr>
      <w:spacing w:after="0" w:before="40"/>
      <w:jc w:val="center"/>
    </w:pPr>
    <w:hyperlink w:history="1" r:id="rIdqmnlov6vvj-2sbordfw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05dwn7ohji_t_tdra0xf" Type="http://schemas.openxmlformats.org/officeDocument/2006/relationships/hyperlink" Target="https://dalil.kg/document/202591" TargetMode="External"/><Relationship Id="rIdxwnfyywgx8y6ts7lmjdyo" Type="http://schemas.openxmlformats.org/officeDocument/2006/relationships/hyperlink" Target="https://dalil.kg/document/30695" TargetMode="External"/><Relationship Id="rIdt2mk1oiybr088ktuvqopg" Type="http://schemas.openxmlformats.org/officeDocument/2006/relationships/hyperlink" Target="https://dalil.kg/document/839" TargetMode="External"/><Relationship Id="rIdg_yiri_4btqhr1kcynk2k" Type="http://schemas.openxmlformats.org/officeDocument/2006/relationships/hyperlink" Target="https://dalil.kg/document/391" TargetMode="External"/><Relationship Id="rIdvhjmidqsn-5vaevnklba8" Type="http://schemas.openxmlformats.org/officeDocument/2006/relationships/hyperlink" Target="https://dalil.kg/document/306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tdl8e2xl44ik39djumv" Type="http://schemas.openxmlformats.org/officeDocument/2006/relationships/hyperlink" Target="https://dalil.kg/document/30084" TargetMode="External"/><Relationship Id="rIdqmnlov6vvj-2sbordfw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2026-10-01T02:56:31.061Z</dcterms:created>
  <dcterms:modified xsi:type="dcterms:W3CDTF">2026-10-01T02:56:31.061Z</dcterms:modified>
</cp:coreProperties>
</file>

<file path=docProps/custom.xml><?xml version="1.0" encoding="utf-8"?>
<Properties xmlns="http://schemas.openxmlformats.org/officeDocument/2006/custom-properties" xmlns:vt="http://schemas.openxmlformats.org/officeDocument/2006/docPropsVTypes"/>
</file>