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ki5j4daxrjus27q7auqu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Республики27 июня 2008 года. Регистрационный номер 59-08 г.Бишкекот 30 мая 2008 года № 181              ПРИКАЗ МИНИСТЕРСТВА ТРАНСПОРТА И КОММУНИКАЦИЙ                         КЫРГЫЗСКОЙ РЕСПУБЛИКИ         Об утверждении Авиационных правил Кыргызской Республики             АПКР-18 "Перевозка опасных грузов по воздуху"      В соответствии  со  статьями 2 и 179 Воздушного кодекса КыргызскойРеспублики, приказываю:     1. Утвердить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Авиационные 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РеспубликиАПКР-18 "Перевозка опасных грузов по воздуху".     2. Направить настоящий приказ на государственную регистрацию в Ми-нистерство юстиции Кыргызской Республики.     3. Установить,  что  настоящий  приказ вступает в силу после госу-дарственной регистрации в Министерстве юстиции Кыргызской Республики  исо дня его официального опубликования.     4. Уведомить Министерство юстиции Кыргызской Республики об  офици-альном опубликовании настоящего приказа.     5. Признать утратившим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транспорта и коммуникаций Кыргызской Респуб-лики от 31 мая 2005 года № 132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Авиационных правил</w:t>
      </w:r>
    </w:p>
    <w:p>
      <w:r>
        <w:rPr>
          <w:rFonts w:ascii="Arial" w:cs="Arial" w:eastAsia="Arial" w:hAnsi="Arial"/>
          <w:sz w:val="24"/>
          <w:szCs w:val="24"/>
        </w:rPr>
        <w:t xml:space="preserve">Кыр-гызской  Республики  АП-ЭКС "Эксплуатация гражданских воздушных судов",Подчасть R "Перевозка по воздуху опасных грузов",  Раздел  1  (Требова-ния)",  зарегистрированный в Министерстве юстиции Кыргызской Республики27 июня 2005 года регистрационный № 80-05;     -</w:t>
      </w:r>
    </w:p>
    <w:p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транспорта и коммуникаций Кыргызской Респуб-лики от 31 мая 2005 года № 133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Авиационных правил</w:t>
      </w:r>
    </w:p>
    <w:p>
      <w:r>
        <w:rPr>
          <w:rFonts w:ascii="Arial" w:cs="Arial" w:eastAsia="Arial" w:hAnsi="Arial"/>
          <w:sz w:val="24"/>
          <w:szCs w:val="24"/>
        </w:rPr>
        <w:t xml:space="preserve">Кыр-гызской  Республики  АП-ЭКС "Эксплуатация гражданских воздушных судов",Подчасть R "Перевозка по воздуху опасных грузов",  Раздел  2  (Стандар-ты)",  зарегистрированный  в Министерстве юстиции Кыргызской Республики27 июня 2005 года регистрационный № 81-05.     6. Контроль  за исполнением настоящего приказа возложить на замес-тителя министра А.Маматалиева.      Министр транспорта и коммуникаций     Кыргызской Республики                             Н.Сулайманов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pawwywzlvpc7hcl85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dalil.kg/document/300847</w:t>
      </w:r>
    </w:hyperlink>
  </w:p>
  <w:p>
    <w:pPr>
      <w:spacing w:after="0" w:before="40"/>
      <w:jc w:val="center"/>
    </w:pPr>
    <w:hyperlink w:history="1" r:id="rId-twlkzuo5eboofbgdq9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5j4daxrjus27q7auqua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pawwywzlvpc7hcl855a" Type="http://schemas.openxmlformats.org/officeDocument/2006/relationships/hyperlink" Target="https://dalil.kg/document/300847" TargetMode="External"/><Relationship Id="rId-twlkzuo5eboofbgdq99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2026-09-24T18:34:15.045Z</dcterms:created>
  <dcterms:modified xsi:type="dcterms:W3CDTF">2026-09-24T18:34:15.045Z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