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kykqr798n4nv7lcamwmkf">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Республики14 ноября 2008 года. Регистрационный номер 137-08 г.Бишкекот 20 октября 2008 года № 177-П           ПРИКАЗ МИНИСТЕРСТВА ФИНАНСОВ КЫРГЫЗСКОЙ РЕСПУБЛИКИ              Об утверждении Положения о порядке проведения          проверок деятельности субъектов предпринимательства           Управлением драгоценных металлов при Министерстве                    финансов Кыргызской Республики      В соответствии с постановлением Правительства Кыргызской Республи-ки от 6 ноября 2007 года № 533 "О порядке проведения проверок  деятель-ности  субъектов предпринимательства" и с целью упорядочения проведенияпроверок Управлением драгоценных  металлов  при  Министерстве  финансовКыргызской Республики приказываю:     1. Утвердить прилагаемое</w:t>
      </w:r>
    </w:p>
    <w:p>
      <w:r>
        <w:rPr>
          <w:rFonts w:ascii="Arial" w:cs="Arial" w:eastAsia="Arial" w:hAnsi="Arial"/>
          <w:sz w:val="24"/>
          <w:szCs w:val="24"/>
        </w:rPr>
        <w:t xml:space="preserve">Положение</w:t>
      </w:r>
    </w:p>
    <w:p>
      <w:r>
        <w:rPr>
          <w:rFonts w:ascii="Arial" w:cs="Arial" w:eastAsia="Arial" w:hAnsi="Arial"/>
          <w:sz w:val="24"/>
          <w:szCs w:val="24"/>
        </w:rPr>
        <w:t xml:space="preserve">"О порядке проведения  проверокдеятельности  субъектов предпринимательства Управлением драгоценных ме-таллов при Министерстве финансов Кыргызской Республики".     2. Направить настоящий приказ на государственную регистрацию в Ми-нистерство юстиции Кыргызской Республики.     3. Настоящий  приказ вступает в силу после государственной регист-рации в Министерстве юстиции Кыргызской Республики и  по  истечении  15дней со дня официального опубликования.     Установить, что со дня вступления в силу настоящего приказа,  при-казы Министерства финансов КР от</w:t>
      </w:r>
    </w:p>
    <w:p>
      <w:r>
        <w:rPr>
          <w:rFonts w:ascii="Arial" w:cs="Arial" w:eastAsia="Arial" w:hAnsi="Arial"/>
          <w:sz w:val="24"/>
          <w:szCs w:val="24"/>
        </w:rPr>
        <w:t xml:space="preserve">22.09.2003 г.  № 247-П</w:t>
      </w:r>
    </w:p>
    <w:p>
      <w:r>
        <w:rPr>
          <w:rFonts w:ascii="Arial" w:cs="Arial" w:eastAsia="Arial" w:hAnsi="Arial"/>
          <w:sz w:val="24"/>
          <w:szCs w:val="24"/>
        </w:rPr>
        <w:t xml:space="preserve">"Об утвержденииПоложения о порядке проведения проверок",  зарегистрированный в  Минис-терстве юстиции КР 01.10.2003 г.  (регистрационным номером 102-03) и от10.04.2008 г.  № 78-П "Об утверждении Положения  о  порядке  проведенияпроверок  деятельности субъектов предпринимательства Управлением драго-ценных металлов при Министерстве финансов  КР"  признаются  утратившимисилу.     4. Сектору по связям с общественностью Министерства финансов  Кыр-гызской  Республики  опубликовать  настоящий приказ после его государс-твенной регистрации в средствах массовой информации и информировать Ми-нистерство юстиции Кыргызской Республики об источнике публикации.     5. Контроль за исполнением настоящего приказа возложить на началь-ника Управления драгоценных металлов при Министерстве финансов Кыргызс-кой Республики Тойгонбаева У.О.      Министр финансов Кыргызской Республики            Т.Калимбетова  Зарегистрировано в Министерстве юстиции Кыргызской Республики14 ноября 2008 года. Регистрационный номер 137-08                                                   Утверждено                                        приказом Министерства финансов                                             Кыргызской Республики                                        от 20 октября 2008 года № 177-П</w:t>
      </w:r>
    </w:p>
    <w:p>
      <w:r>
        <w:rPr>
          <w:rFonts w:ascii="Arial" w:cs="Arial" w:eastAsia="Arial" w:hAnsi="Arial"/>
          <w:sz w:val="24"/>
          <w:szCs w:val="24"/>
        </w:rPr>
        <w:t xml:space="preserve">ПОЛОЖЕНИЕ         о порядке проведения проверок деятельности субъектов         предпринимательства Управлением драгоценных металлов            при Министерстве финансов Кыргызской Республики                               1. Общие положения      1. Настоящее Положение регламентирует порядок проведения  проверокУправлением  драгоценных  металлов при Министерстве финансов КыргызскойРеспублики (далее - Управление) субъектов предпринимательства и  разра-ботано  в  целях недопущения не предусмотренного законодательством Кыр-гызской Республики вмешательства в деятельность субъектов  предпринима-тельства со стороны должностных лиц Управления.     2. Согласно Закону Кыргызской Республики "О драгоценных металлах идрагоценных камнях", Закону Кыргызской Республики "О порядке проведенияпроверок субъектов  предпринимательства",  постановлению  ПравительстваКыргызской Республики от 6 ноября 2007 года № 533 "О порядке проведенияпроверок субъектов предпринимательства и определении перечня  уполномо-ченных органов, имеющих право на проведение проверок субъектов предпри-нимательства",  Инструкции "О порядке получения,  расходования, учета ихранения  драгоценных металлов и драгоценных камней на предприятиях,  вучреждениях и организациях",  утвержденной приказом Министерства финан-сов  Кыргызской Республики от 17 июля 2002 года № 213-п "Об утвержденииИнструкции о порядке получения,  расходования,  учета и хранения драго-ценных  металлов и драгоценных камней на предприятиях,  в учреждениях иорганизациях",  зарегистрированной в  Министерстве  юстиции  КыргызскойРеспублики 26 июля 2002 года,  (регистрационный номер 115-02) и настоя-щему Положению о порядке  проведения  проверок  деятельности  субъектовпредпринимательства  Управлением  драгоценных металлов при Министерствефинансов Кыргызской Республики (далее - Положение) ювелирные  предприя-тия, мастерские, мастера-ювелиры, использующие в своей работе драгоцен-ные металлы и драгоценные  камни,  организации  занимающиеся  вторичнымизвлечением драгоценных металлов,  а также стоматологические поликлини-ки, ломбарды, скупочные пункты и торгующие организации, реализующие из-делия  из драгоценных металлов и драгоценных камней обязаны пройти еже-годную регистрацию в Управлении для чего предоставляют следующие  доку-менты:     а) Юридические лица:     - Устав (для определения вида деятельности);     - Свидетельство о государственной регистрации юридического лица;     - ИНН (идентификационный номер налогоплательщика);     - Свидетельство о государственной поверке весового оборудования;     - Договор об аренде помещения или купли-продажи  (для  определенияместа нахождения);     - Лицензия Национального банка Кыргызской Республики (ломбарды);     - Лицензия   Министерства  здравоохранения  Кыргызской  Республики(стоматологические поликлиники, частные стоматологические кабинеты).     б) Физические лица:     - Свидетельство о государственной регистрации частного  предприни-мателя;     - Идентификационный номер налогоплательщика или патент;     - Договор об аренде помещения или купли-продажи;     - Свидетельство о государственной поверке весового оборудования.     После предоставления вышеуказанных документов субъектам предприни-мательства выдается выписка о регистрации, с указанием вида деятельнос-ти (работы) с драгоценными металлами.  Регистрируются журналы учета ус-тановленного образца, заявленного вида деятельности.     3. Вопросы  проведения проверок не урегулированные в настоящем По-ложении,  регламентируются в соответствии с нормами Положения о порядкепроведения проверок субъектов предпринимательства,  утвержденной поста-новлением Правительства Кыргызской Республики от 6 ноября 2007  года  N533  "О порядке проведения проверок субъектов предпринимательства и оп-ределении перечня уполномоченных органов,  имеющих право на  проведениепроверок субъектов предпринимательства".               2. Основные принципы осуществления проверок             инспекторами Управления драгоценных металлов      4. Основной целью проведения проверки является  контроль  за  дея-тельностью  субъекта предпринимательства по соблюдению законодательстваКыргызской Республики в сфере драгоценных металлов и  драгоценных  кам-ней.     При этом проверки не преследуют  цель  применения  финансовых  илииных санкций к субъекту предпринимательства.  Основной задачей Управле-ния при проведении проверок субъекта предпринимательства, является пре-дупреждения  и  профилактика нарушений законодательства Кыргызской Рес-публики в сфере обращения с драгоценными металлами и драгоценными  кам-нями.     5. Основными принципами осуществления проверок являются:     - Принцип  законности,  объективности  и  гласности в деятельностиуполномоченного органа;     - Принцип презумпции добросовестности субъектов предпринимательст-ва;     - Принцип  недопустимости дублирования ведомственного и межведомс-твенного контроля и надзора при проведении проверок;     - Принцип непрерывности и оперативности проведения проверки.     6. Финансирование проведения проверок уполномоченным органом  осу-ществляется только из средств республиканского бюджета.     Управлению и его должностным лицам запрещается непосредственно припроведении  проверки взимать в наличной форме штрафы и другие платежи ссубъекта предпринимательства.  Все расчеты должны производиться  толькочерез соответствующие банковские расчетные счета.             3. Виды проверок и основания для их проведения      7. Проверки субъектов предпринимательства подразделяются на плано-вые, контрольные и внеплановые проверки.     8. Плановая проверка - проверка,  которая проводится Управлением всоответствии с планом проведения проверок, по месту нахождения проверя-емого  субъекта  предпринимательства,  регистрации или по месту веденияэкономической деятельности.     Основанием для  включения субъекта предпринимательства в план про-ведения проверок является истечение срока не менее 12 календарных меся-цев с месяца окончания предыдущей плановой проверки. Плановой проверкойохватывается период деятельности субъекта  предпринимательства  со  дняокончания периода, охваченного предыдущей плановой проверкой.     9. Контрольная проверка -  проверка,  проводимая  Управлением  дляустранения субъектами предпринимательства нарушений,  отмеченных преды-дущей плановой или внеплановой проверкой.     Контрольная проверка  проводится только с целью определения устра-нения субъектом предпринимательства  нарушений,  выявленных  предыдущейпроверкой, и не может выходить за рамки данной задачи.     Контрольные проверки могут проводиться только после истечения сро-ка,  предоставленного субъекту предпринимательства для устранения отме-ченных нарушений.     10. Внеплановая проверка - проверка, которая проводится Управлени-ем вне утвержденного плана проведения проверок.     Основаниями проведения внеплановой проверки являются:     - письменное заявление субъекта предпринимательства  о  проведениивнеплановой проверки;     - получение сведений о фактах нарушения субъектом предприниматель-ства требований законодательства Кыргызской Республики;     - письменное заявление физического или юридического лица  о  фактенарушения  субъектом предпринимательства прав и интересов заявителя,  сприложением документов,  материалов подтверждающих сведения о нарушениисубъектом предпринимательства прав и интересов заявителя.     Заявление, не позволяющее установить фамилию, имя, отчество и мес-то нахождения лица,  обратившегося в Управление, не может служить осно-ванием для проведения проверки.                     4. Субъекты и объекты проверок      11. Субъектом проверок является Управление  драгоценных  металлов,обеспечивающее контроль по соблюдению всеми производителями,  изготови-телями и реализаторами драгоценных металлов, драгоценных камней и изде-лий  из них законодательства,  утвержденных стандартов по производству,переработке,  использованию драгоценных металлов,  драгоценных камней иизготовлению из них ювелирных и иных изделий,  независимо от форм собс-твенности.     12. Объектами проверок являются деятельность предприятий,  органи-заций, учреждений и частных предпринимателей, работающих с драгоценнымиметаллами после аффинажа, использующих металлы в производственно-техни-ческих целях,  в лабораториях,  в оборудовании и приборах в чистом видеили высокой пробы, в государственных и частных стоматологических клини-ках,  изготавливающих зубопротезную продукцию, магазины и пункты, зани-мающиеся  реализацией и скупкой ювелирных изделий из драгоценных метал-лов,  а также для предприятий занимающихся повторным извлечением драго-ценных металлов из деталей и узлов оборудований и приборов.     13. Проверка деятельности субъектов  предпринимательства  осущест-вляется должностными лицами Управления.     Должностными лицами Управления являются начальник Управления,  егозаместитель, начальники отделов, главные и ведущие специалисты, уполно-моченные осуществлять проверки субъектов предпринимательства.     Действия должностных лиц Управления и документы, подписанные долж-ностными лицами, признаются как действия и документы Управления.     14. В  проверке  со стороны субъекта предпринимательства участвуетдолжностное лицо субъекта предпринимательства, уполномоченное подписатьакт проверки.     Должностными лицами субъекта предпринимательства признаются  руко-водитель  исполнительного органа управления или его заместитель или ли-цо,  уполномоченное руководителем исполнительного органа  управления  всоответствии с учредительными документами. Частного предпринимателя приего отсутствии, заменяет материально-ответственное лицо.     Действия и   документы,  подписанные  должностным  лицом  субъектапредпринимательства,  признаются  как  действия  и  документы  субъектапредпринимательства.     15. Проверка,  проведенная без участия должностного лица  субъектапредпринимательства, признается незаконной.                    5. Права, обязанности Управления                        и его должностного лица      16. Должностное лицо Управления имеет право:     - требовать  от  субъекта предпринимательства или его должностноголица документацию и получать информацию,  разъяснения по вопросам,  не-посредственно связанным с планом проверки;     - в случае необходимости делать выписки и снимать  копии  докумен-тов;     - проводить осмотр помещений,  оборудования, иного имущества, еслитакой осмотр связан с проведением проверки;     - наблюдать за технологическими процессами,  если проверка связанас контролем соблюдения технологических требований;     - проводить в установленном порядке отбор образцов продукции,  со-держащей  драгоценные  металлы,  для анализа и экспертизы в лабораторииУправления;     - по  результатам  экспертизы составлять акт экспертизы,  один эк-земпляр которого прилагается к акту проверки,  а второй экземпляр оста-ется в лаборатории "Анализа и экспертизы";     - принимать меры по привлечению к ответственности субъекта  предп-ринимательства  и  его должностного лица в случае невыполнения законныхтребований проверяющего лица, а также в случае нарушения требований за-конодательства Кыргызской Республики;     - иные права, предусмотренные настоящим Положением.     17. Должностному лицу Управления запрещается:     - требовать от субъекта предпринимательства или  его  должностноголица  документы,  информацию  и разъяснения,  не относящиеся к предметупроверки;     - хранить и использовать информацию о деятельности субъекта предп-ринимательства,  полученную с  нарушением  законодательства  КыргызскойРеспублики;     - распространять без согласия субъекта предпринимательства или егодолжностного лица информацию,  составляющую государственную, коммерчес-кую и иную охраняемую законом тайну,  полученную им в результате прове-дения проверок,  за исключением случаев,  предусмотренных законами Кыр-гызской Республики;     - требовать  или  получать от субъекта предпринимательства или егодолжностного лица какое-либо вознаграждение или  услугу  за  проведениепроверки;     - вмешиваться,  ограничивать  или  приостанавливать   деятельностьсубъекта предпринимательства,  за исключением случаев,  предусмотренныхзаконом;     - использовать факт наличия нарушения субъектом предпринимательст-ва или его должностным лицом как основание для вмешательства в его дея-тельность.     18. Должностное лицо Управления обязано:     - до начала проверки предъявить служебное удостоверение и передатьсубъекту предпринимательства или его должностному лицу  один  экземплярпредписания о проведении проверки, ознакомить с вопросами предмета про-верки;     - проводить  проверку  в строгом соответствии с вопросами предметапроверки,  Законом Кыргызской Республики "О порядке проведения провероксубъектов предпринимательства",  настоящим Положением и законодательст-вом Кыргызской Республики;     - проводить  проверки в рабочее время субъекта предпринимательствав присутствии его должностного лица;     - предоставить по требованию должностного лица субъекта предприни-мательства нормативные правовые акты,  на основании и в соответствии  скоторыми проводится проверка;     - обосновывать нарушения,  выявленные в ходе проверки с  указаниемконкретных норм законодательства Кыргызской Республики;     - произвести запись и подписаться в Книге регистрации  инспекторс-ких проверок о проведении проверок;     - требовать документацию и иные  материалы,  относящиеся  к  планупроверки.     19. Управление обязано:     - осуществлять финансирование всех затрат, связанных с проведениемпроверок,  за счет средств,  выделенных из республиканского бюджета  нафинансирование его деятельности;     - проводить проверку по месту нахождения субъекта предприниматель-ства либо осуществления предпринимательской деятельности;     - не использовать противоречия и неточности законодательства  Кыр-гызской  Республики  против  субъекта предпринимательства или его долж-ностному лицу по  правильному  исполнению  требований  законодательстваКыргызской Республики подлежащих проверке;     - исполнять иные обязанности,  предусмотренные настоящим Положени-ем.           6. Права и обязанности субъекта предпринимательства      20. Субъект предпринимательства имеет право:     - требовать от должностного лица уполномоченного органа предъявле-ния служебного удостоверения, предписания о проведении проверки, норма-тивных правовых актов,  определяющих обязательные требования к субъектупредпринимательства, подлежащих проверке;     - не допускать к проверке лицо, не имеющее полномочий для проведе-ния проверки;     - не выполнять требования проверяющего должностного лица  Управле-ния, если его требования не относятся к предмету проверки;     - требовать от проверяющего должностного лица Управления  произве-дения  записи  в  Книге регистрации инспекторских проверок о проводимойпроверке;     - получать  от  проверяющего  должностного  лица  первый экземплярпредписания на проведение проверки, а также один экземпляр акта провер-ки;     - обжаловать результат проверки;     - иные права, предусмотренные настоящим Положением.     21. Субъект предпринимательства обязан:     - беспрепятственно  допускать  должностных лиц Управления для про-верки при предъявлении служебных удостоверений и предписания на провер-ку;     - предъявить материалы и документы, а также разъяснения, необходи-мые для осуществления проверки;     - оказывать содействие инспектору в исполнении его обязанностей;     - при  проверке деятельности субъектов предпринимательства необхо-димо участие должностного лица субъекта предпринимательства;     - исполнять законные требования инспектора Управления;     - при отказе в предоставлении требуемых должностными лицами Управ-ления документов,  составить акт и передать материалы в вышестоящий илиправоохранительные органы.                 7. Порядок согласования плана проверок      23. В срок не позднее 30 календарных дней до  начала  планируемогопланом  периода Управление представляет план проверок на согласование вуполномоченный государственный орган,  осуществляющий функции поддержкии развития предпринимательства (далее УГО).     24. План проверок Управления представляется в УГО в  письменной  иэлектронной  форме с сопроводительным письмом,  подписанным начальникомили его заместителем.     25. План проверок составляется по форме, установленной инструкциейУГО и в обязательном порядке содержит следующие реквизиты:     1) полные реквизиты включенных в план субъектов предпринимательст-ва - фамилия, имя, отчество физического лица или наименование юридичес-кого лица;     2) индивидуальный номер налогоплательщика (ИНН);     3) номер патента;     4) форма собственности;     5) юридический адрес субъекта предпринимательства;     6) дата предыдущей проверки;     7) примечание.     26. Согласование с УГО внеплановых проверок проводится в оператив-ном порядке по запросу Управления при наличии у него основания для про-ведения внеплановой проверки, указанного в настоящем Положении.     27. Запрос  Управления  о проведении внеплановой проверки содержитреквизиты субъекта предпринимательства,  копии документов,  послужившихоснованием для запроса о проверке.     28. После согласования плана проверок Управление в срок не более 5рабочих  дней  регистрирует  соответствующие плану бланки предписаний вспециальной Регистрационной книге проверок уполномоченного органа и пе-редают их в УГО.     29. УГО присваивает бланку предписаний регистрационный номер УГО изаверяет подписью уполномоченного должностного лица и печатью.     30. Заверенные бланки предписаний  являются  документами  строгогохранения и отчетности.     31. Бланки предписаний действительны в течение 3 календарных меся-цев, начиная с того месяца, который определен месяцем начала проведенияпроверки в плане проверок.  Месяц начала проведения проверки  не  можетбыть установлен ранее месяца окончания предыдущей плановой проверки.     32. При корректировке плана проверок Управление в срок не более  3рабочих дней после согласования изменений плана с УГО производит отмет-ку в своей Регистрационной книге проверок о не использовании бланков  встроке регистрации неиспользованных предписаний.     Неиспользованные бланки предписаний по акту приема-передачи  пере-даются  в УГО в срок не более 3 рабочих дней после согласования коррек-тировок.     Регистрацию новых  предписаний  в отношении субъектов предпринима-тельства,  не прошедших проверку (в отношении которых  были  возвращенынеиспользованные  бланки предписаний),  Управления должно производить вочередном порядке с передачей их в УГО для заверения.     33. Управление в срок не позднее 15 числа месяца следующего за от-четным кварталом,  представляет в УГО отчет о результатах  проверок  поформе,  установленной инструкцией УГО.  К отчету прилагается третий эк-земпляр использованного предписания.                      8. Сроки проведения проверок      34. Общий срок проведения проверок не должен превышать  30  кален-дарных  дней.  Этот срок может быть продлен в исключительных случаях пописьменному решению начальника Управления не более одного раза на  срокне более 10 календарных дней.     35. Исчерпывающий перечень оснований для продления срока  проверкиустанавливается инструкцией Управления.     36. Завершением срока проверки считается  дата  вручения  субъектупредпринимательства  акта о проведении проверки или дата окончания про-верки, указанная в предписании, если акт до этой даты не вручен.     37. О  проведении  плановой  проверки  субъект предпринимательствадолжен быть предупрежден не менее чем за 10 календарных  дней  до  датыначала проведения проверки путем письменного извещения.     Субъект предпринимательства обязан обеспечить проведения  проверкив установленные сроки, либо информировать уполномоченный орган о невоз-можности проведения проверки в эти сроки (при наличии уважительных при-чин)  и  согласовать  другую дату проведения проверки в срок не более 5дней от даты получения извещения о начале проверки. Перенос срока нача-ла проведения проверки допускается однократно.     38. Срок проведения внеплановой проверки составляет не более 3 ра-бочих дней.     39. Контрольные проверки могут проводится только  после  истечениясрока, предоставленного субъекту предпринимательства для устранения вы-явленных нарушений.                      9. Начало проведения проверки      40. Проверка деятельности субъекта предпринимательства осуществля-ется на основании предписания (далее - предписание).     41. К проведению проверки могут быть допущены  только  должностныелица Управления, которые указаны в предписании.     42. Днем начала проверки считается дата, указанная в предписании.     43. Если  Управление производит замену или дополнение состава про-веряющих должностных лиц,  начальник Управления заполняет соответствую-щий  раздел  предписания в 3 экземплярах,  с указанием должностных лиц,которые направлены на замену или дополнение лиц,  указанных в предписа-нии, подписывает и скрепляет печатью.     44. В случае продления срока проверки начальник Управления  запол-няет соответствующий раздел предписания в 3 экземплярах,  подписывает искрепляет печатью.     45. Должностное лицо Управления вручает первый экземпляр предписа-ния должностному лицу субъекта предпринимательства.     На втором  экземпляре предписания должностное лицо субъекта предп-ринимательства делает запись о получении предписания и возвращает долж-ностному лицу Управления.     Третий экземпляр предписания с заполненной оборотной стороной при-лагается к отчету о результатах проверок и направляется в УГО.                10. Доступ на территорию или в помещение                     субъекта предпринимательства      46. Доступ на территорию или в помещение субъекта предприниматель-ства  должностных  лиц Управления осуществляется при предъявлении этимилицами служебных удостоверений и предписания на проверку.     47. При  незаконном  недопущении  должностного  лица Управления натерриторию лиц в помещения субъекта предпринимательства должностное ли-цо Управления составляет акт.     При отказе субъекта предпринимательства подписать акт  должностноелицо Управления производит в акте соответствующую запись.     48. Незаконное воспрепятствование доступу должностного лица Управ-ления, проводящего проверку, на территорию или в помещение проверяемогосубъекта предпринимательства  влечет  ответственность,  предусмотреннуюКодексом Кыргызской Республики об административной ответственности.                         11. Завершение проверки      49. По результатам проверки должностное лицо Управления составляетакт о проверке.     50. Один  экземпляр  акта  о  проверке вручается должностному лицусубъекта предпринимательства.     При получении акта субъект предпринимательства делает запись о егополучении на втором экземпляре акта.     В случае,  когда должностное лицо субъекта предпринимательства ук-лоняется от подписания акта, должностное лицо Управления производит со-ответствующую запись в акте.     51. В случае несогласия с результатами проверки, изложенными в ак-те,  субъект предпринимательства или его должностное лицо обязан подпи-сать акт и имеет право произвести запись о возражениях.     Письменные разъяснения и документы,  поясняющие мотивы возражений,могут быть приложены к акту, либо направлены субъектом предприниматель-ства  в  Управление,  в срок до 10 календарных дней с момента полученияакта.     52. Если выявлены нарушения требований законодательства,  за кото-рые субъект предпринимательства или его должностное лицо подлежат прив-лечению к административной ответственности, должностное лицо Управлениясоставляет протокол об административном правонарушении в соответствии сКодексом КР об административной ответственности.     53. В решении о привлечении субъекта предпринимательства  или  егодолжностного лица к ответственности должны быть:     - изложены суть и обстоятельства совершенного правонарушения;     - указаны  конкретные  нормы законов и подзаконных актов,  которыебыли нарушены;     - сделаны ссылки на документы, которые подтверждают указанные обс-тоятельства;     - приведены  доводы  субъекта  предпринимательства в свою защиту ирезультаты проверки этих доводов;     - указаны применяемые меры административной ответственности.     54. При выявлении нарушений,  указанных в подпунктах 1 и 2  пункта91  настоящего  Положения,  руководитель Управления направляет субъектупредпринимательства уведомление по установленной форме с требованием обустранении нарушения:     1) в срок до 3 календарных дней - в случае, если не устранение на-рушения  влияет  на обеспечение безопасности по защите жизни и здоровьялюдей;     2) в срок до 30 календарных дней - в остальных случаях.     55. По истечении срока,  представленного субъекту предприниматель-ства для устранения нарушения, Управление осуществляет контрольную про-верку.     56. Если  в ходе контрольной проверки установлено,  что нарушения,указанные в уведомлении не устранены,  то должностное  лицо  Управлениявыносит  постановление по делу об административном правонарушении в со-ответствии с требованиями Кодекса Кыргызской Республики об  администра-тивной ответственности.     57. Санкции за правонарушения,  указанные в подпунктах 3-7  пункта91 настоящего Положения,  налагаются на субъект предпринимательства илиего должностное лицо,  совершившее правонарушение, незамедлительно, приутверждении  акта проверки,  в соответствии с требованиями Кодекса Кыр-гызской Республики об административной ответственности.     58. Субъект предпринимательства,  получивший уведомление об устра-нении нарушений, обязан исполнить его в установленные сроки или обжало-вать результаты проверки.     59. Несоблюдение должностными лицами Управления требований настоя-щего раздела является основанием для отмены решения Управления.           12. Документы, применяемые при проведении проверок      60. При проведении проверок Управление и субъекты предприниматель-ства используют следующие документы:     - книгу регистрации инспекторских проверок;     - предписание на проверку Управления;     - запрос Управления о предоставлении документов и информации;     - акт проверки;     - уведомление Управления об устранении нарушений;     - решения Управления;     - протокол об административном нарушении;     - извещение Управления;     - запрос субъекта предпринимательства в Управлении;     - ответ субъекта предпринимательства на запрос Управления;     - жалоба  субъекта  предпринимательства  на действия (бездействия)Управления и его должностных лиц.     Перечень указанных  документов является исчерпывающим.  Управлениюзапрещается направлять субъекту  предпринимательства  другие  документыили документы, не соответствующие требованиям настоящего Положения.              13. Книга регистрации инспекторских проверок      61. Проверки  Управления  подлежат регистрации в книге регистрацииинспекторских проверок (далее - книга).     62. Книга  является  официальным  документом,  хранится  субъектомпредпринимательства в течение всего времени осуществления  предпринима-тельской деятельности и является подтверждением факта проведения,  сро-ков и других сведений о проверке.     63. Каждый  филиал,  представительство  либо отдельное структурноеподразделение субъекта предпринимательства может иметь отдельную книгу.     64. Книга ведется по установленной форме,  листы книги прошнуровы-ваются, подписываются субъектом предпринимательства или его должностнымлицом и могут быть скреплены печатью.     65. Отсутствие книги не является нарушением.     Отсутствие книги  не  является  основанием для отказа в проведениипроверки.     66. В книге должностные лица Управления обязаны произвести запись:     - о наименовании Управления;     - о дате начала и окончания проведения проверки;     - об основаниях и предмете проверки;     - о должностях,  фамилиях,  именах и отчествах должностных лиц Уп-равления, осуществляющих проверку, и их личные подписи.                 14. Предписание Управления на проверку      67. Предписание Управления на проверку (далее предписание) являет-ся официальным документом,  подтверждающим полномочия должностного лицаУправления на проведение проверки.  Запрещается проведение проверки безпредписания.     68. Предписание составляется в трех экземплярах, подписывается на-чальником  Управления,  заверяется печатью и в обязательном порядке со-держит следующие реквизиты:     - номер и дата регистрации предписания в УГО;     - наименование Управления;     - фамилия,  имя, отчество должностного лица (лиц), уполномоченногона проведение проверки;     - наименование или фамилия,  имя,  отчество,  индивидуальный номерналогоплательщика и адрес проверяемого субъекта предпринимательства илирегистрационный номер удостоверения социальной защиты (персональный но-мер) физического лица;     - цели, вид и предмет проверки;     - правовые основания проверки;     - проверяемый период;     - дата начала и окончания проверки.     69. Предписание  имеет  оборотную сторону,  которая по результатампроверки в обязательном порядке заполняется должностным лицом  Управле-ния  и должностным лицом проверяемого субъекта предпринимательства - поего усмотрению.     70. Перечень вопросов,  подлежащих проверке, должен быть отражен впредмете проверки,  утвержденном начальником Управления, который прила-гается к предписанию.                 15. Запрос Управления о предоставлении                        документов и информации      71. Запрос Управления о  предоставлении  документов  и  информации(далее - запрос) является официальным документом и направляется субъек-ту предпринимательства для получения  от  субъекта  предпринимательствадокументов и информации в соответствии с предметом плановой или внепла-новой проверок.     72. Запрос  составляется  в произвольной форме в двух экземплярах,подписывается начальником Управления и заверяется печатью.     73. Запрос  должен  содержать  исчерпывающий перечень документов иинформации, получаемых от субъекта предпринимательства, и срок исполне-ния запроса. Документы и информация не должны выходить за рамки предме-та проводимой проверки.     74. Субъект  предпринимательства предоставляет Управлению заверен-ные копии документов или выписки из них.                            16. Акт проверки      75. Акт является официальным итоговым документом проверки, которыйоформляется независимо от результатов проверки.  Акт составляется в ко-личестве не менее двух экземпляров и подписывается должностными  лицамиУправления проводившими проверку, и должностным лицом субъекта предпри-нимательства.     Акт в обязательном порядке содержит следующие реквизиты:     1) место проведения проверки и дата составления акта;     2) наименование уполномоченного органа;     3) основание для проведения проверки;     4) вид проверки;     5) реквизиты предписания на проверку;     6) должность,  фамилия, имя, отчество и номер служебного удостове-рения должностного лица, проводившего проверку;     7) фамилию,  имя, отчество субъекта предпринимательства или полноенаименование субъекта  предпринимательства  -  юридического  лица,  ИННсубъекта предпринимательства;     8) место регистрации и ведения экономической деятельности субъектапредпринимательства;     9) фамилию,  имя,  отчество руководителя и других должностных  лицсубъекта предпринимательства, участвовавших в проверке;     10) сведения обо всех предыдущих проверках,  начиная  с  последнейплановой проверки, с указанием вида и сроков проверок, результатах про-верок и мерах,  принятых по устранению выявленных  нарушений  законода-тельства (при наличии);     11) информацию об устранении субъектом предпринимательства  право-нарушений, выявленных предыдущей проверкой;     12) проверенный период деятельности;     13) общие  сведения об объектах и документах субъекта предпринима-тельства, представленных или не представленных для проведения проверки;     14) подробное изложение обстоятельств и сути правонарушения, выяв-ленного в ходе проверки,  с  указанием  конкретных  фактов,  документовсубъекта  предпринимательства,  на основании которых сделан вывод о со-вершении правонарушения,  конкретных норм законов и подзаконных  норма-тивных актов, нарушенных субъектом предпринимательства;     15) обоснованное суждение должностного лица уполномоченного органао причине допущенного нарушения:  техническая ошибка, неправильное тол-кование или применение нормы закона,  неосведомленность субъекта предп-ринимательства об отдельных нормативных правовых актах,  намеренное на-рушение и иные причины;     16) выводы  и результаты проверки в соответствии с видом и предме-том проверки;     17) рекомендации  должностного  лица уполномоченного органа по со-вершенствованию деятельности субъекта предпринимательства  с  указаниемошибок,  которые  привели  к нарушению требований законов и подзаконныхнормативных актов.     76. Если нарушения не установлены,  то об этом в акте производитсясоответствующая запись.     77. К акту прилагаются акты об отборе образцов (проб), проведенныхобследований, акты проведенных экспертиз, осуществленных в соответствиис инструкциями Управления, копии документов, полученных в ходе проведе-ния проверки.     78. Результаты проверки,  содержащие сведения,  составляющие госу-дарственную,  коммерческую и иную охраняемую законом тайну, оформляютсяс  соблюдением требований,  установленных законодательством в соответс-твии с процедурами, указанными в инструкциях Управления.                         17. Решение Управления      79. Решение Управления (далее -  решение)  является  ненормативнымактом Управления.     80. Управление обязано принять решение в следующих случаях:     - по итогам рассмотрения акта проверки - в срок не более 5 рабочихдней после истечения  10  календарных  дней,  предоставляемых  субъектупредпринимательства для предоставления возражений и документов;     - неисполнения субъектом предпринимательства уведомление об устра-нении выявленных нарушений - в срок не более 3 рабочих дней после исте-чения срока, предоставленного для устранения нарушений;     - неисполнения  субъектом  предпринимательства запроса - в срок неболее 3 рабочих дней после истечения срока исполнения запроса;     - получения  запроса  от  субъекта предпринимательства - в срок неболее 30 календарных дней со дня поступления запроса;     - рассмотрения жалобы субъекта предпринимательства - в срок не бо-лее 30 календарных дней со дня поступления жалобы.     Если по  жалобе или возражению субъекта предпринимательства Управ-ление не приняло решение в установленные настоящим  пунктом  сроки,  тосчитается, что решение принято в пользу субъекта предпринимательства.     81. Решение составляется по форме, установленной Управлением.           18. Уведомление об устранении нарушений. Извещение      82. Уведомление  об  устранении  нарушений  направляется  субъектупредпринимательства по итогам проведенной проверки.     83. Уведомление информирует субъекта предпринимательства  о  допу-щенных нарушениях требований законодательства и содержит требование Уп-равления об устранении указанных нарушений.     84. Уведомление  составляется  по утвержденной Управлением форме вдвух экземплярах, подписывается начальником Управления и заверяется пе-чатью.     85. Уведомление должно содержать следующие обязательные реквизиты:     1) номер и дата регистрации предписания в УГО;     2) наименование уполномоченного органа;     3) фамилия, имя, отчество должностного лица (лиц), уполномоченногона проведение проверки;     4) наименование  и адрес субъекта предпринимательства или фамилия,имя,  отчество предпринимателя - физического лица, в отношении которогопроводится проверка;     5) цели, вид и предмет проверки;     6) дату и номер решения,  на основании которого выписано уведомле-ние;     7) указание состава нарушения с указанием конкретной нормы закона;     8) срок, предоставляемый субъекту предпринимательства для устране-ния нарушения;     9) указание конкретной нормы закона,  устанавливающего ответствен-ность субъекта предпринимательства в случае невыполнения уведомления.     86. Уполномоченный орган обязан направлять  субъекту  предпринима-тельства извещения:     1) о предстоящей плановой проверке  со  ссылкой  на  согласованныйплан проверок;     2) о наступлении или просрочке сроков исполнения обязательств, ус-тановленных  Законом Кыргызской Республики "О порядке проведения прове-рок субъектов предпринимательства";     3) об исправлении предоставленных данных и расчетов;     4) об изменении порядка и сроков исполнения  требований  законода-тельства, подлежащих проверке;     5) об инструктивных совещаниях и прочей информации,  относящейся квзаимоотношениям уполномоченного органа и субъекта предпринимательства,в произвольной форме.               19. Право на обжалование решений, действий            (бездействия) Управления и его должностных лиц      87. Любой субъект предпринимательства (далее - заявитель или лицо,подавшее жалобу) вправе обжаловать коллегиальное или единоличное  реше-ние, действие или бездействие Управления или его должностного лица, ес-ли, по мнению заявителя, таким решением, действием или бездействием на-рушены  его  права и свободы,  созданы препятствия к их реализации либонезаконно возложена какая-либо обязанность и если такое решение,  дейс-твие или бездействие непосредственно затрагивает интересы этого лица.     88. Право на обжалование может  быть  реализовано  во  внесудебном(административном)  порядке посредством обращения с жалобой в вышестоя-щий в порядке подчиненности,  вышестоящему должностному лицу  (далее  -вышестоящий  уполномоченный  орган  (должностное лицо)),  в комиссию порассмотрению жалоб при УГО, в Агентство по делам государственной службыКыргызской Республики, в правоохранительные органы.     89. Право на обжалование может быть реализовано в судебном порядкепосредством обращения с жалобой (иском, ходатайством, представлением) впорядке административного, гражданского судопроизводства.          20. Незаконные действия (бездействия) при проведении                проверок и ответственность виновных лиц      90. Следующие действия (бездействия) Управления и его  должностныхлиц являются незаконными:     - осуществление проверок Управлением его должностными лицами, пол-номочия которых не установлены законами;     - взимание в наличной форме сумм штрафов и других платежей  непос-редственно при проведении проверки;     - не проведение отчислений с выдачей квитанции от сумм  финансовыхи административных санкций и других платежей, поступающих в доход госу-дарства в результате проведения проверок;     - требование предоставить документы,  информации и разъяснения, неотносящиеся к плану проверки;     - сбор,  хранение,  использование  и  распространение информации осубъекте предпринимательства, полученной в нарушение законодательства;     - отсутствие плана осуществления проверок;     - проведение плановых проверок без утверждения плана;     - проведение плановых проверок более одного раза в год;     - невыполнение требования о письменном уведомлении субъекта предп-ринимательства о проведении плановой проверки;     - нарушение сроков предупреждения о проверке;     - нарушение требований по проведению внеплановой проверки;     - проведение внеплановой проверки без  оснований,  предусмотренныхзаконодательством о проверках, либо анонимного заявления;     - нарушение сроков проведения внеплановой проверки;     - проведение контрольной проверки с нарушением его цели - проверкане только устранения субъектом предпринимательства нарушений,  отмечен-ных предыдущей проверкой, но и других дополнительных вопросов (выход зарамки цели);     - проведение  контрольной проверки до истечения срока,  предостав-ленного субъекту предпринимательства для устранения отмеченных  наруше-ний;     - проведение перепроверки без основания -  обжалования  результатапроверки проверяемым субъектом предпринимательства в Управлении;     - нарушение сроков рассмотрения жалобы и принятия по нему решения;     - принятие немотивированного решения по жалобе;     - нарушение требований по оформлению предписания о перепроверке;     - проведение  перепроверки  по всем вопросам плановой проверки пе-репроверке подлежит только обжалуемый результат плановой проверки;     - нарушение порядка проведения проверок;     - осуществление контроля за соблюдением субъектом предприниматель-ства  требований,  не предусмотренных законодательством Кыргызской Рес-публики;     - не  вынесение  письменного  предупреждения субъекта предпринима-тельства;     - нарушение  сроков  направления уведомления об устранении наруше-ний;     - не  определение  должностным лицом Управления мер воздействия насубъект предпринимательства в соответствии с законодательством,  если входе контрольной проверки выявлены факты не устранения нарушений;     - нарушение требований по оформлению предписания;     - нарушение установленных сроков проведения проверки;     - доступ на территорию или в помещение субъекта предпринимательст-ва должностного лица в нерабочее время субъекта предпринимательства;     - не составление акта о проверке;     - составление  акта  с нарушениями установленной формы (количествоэкземпляров,  не указание или неполное указание предусмотренных  сведе-ний);     - не приложение к акту дополнительных  документов,  включая  отборобразцов (проб),  материалы проведенных обследований,  протоколы прове-денных исследований и экспертиз;     - не вручение одного экземпляра акта с копиями приложений под рас-писку субъекту предпринимательства или его должностному лицу не направ-ление посредством почтовой связи с уведомлением о вручении.     91. Следующие действия (бездействия) субъекта  предпринимательстваявляются незаконными:     - ненадлежащее выполнение требований законодательства;     - непредставление в указанные сроки информации и отчетности, кото-рая является обязательной в соответствии с процедурами законодательствао проверках;     - совершение административного правонарушения;     - ведение  лицензируемой  деятельности без лицензии (без регистра-ции);     - ведение  деятельности  без  получения разрешительных документов,установленных законодательством;     - незаконное воспрепятствование доступу должностного лица Управле-ния.     92. Управление  и  его должностные лица в случае ненадлежащего ис-полнения своих функций и служебных обязанностей при  проведении  прове-рок,  совершении  противоправных действий (бездействия) несут дисципли-нарную,  административную и уголовную ответственность в соответствии  сзаконодательством Кыргызской Республики.     93. Должностные лица Управления,  совершившие незаконные  действия(бездействия) при проведении проверки субъекта предпринимательства,  невправе занимать какую-либо должность в уполномоченном органе в  течение3 лет после установления их вины в судебном порядке.     94. Не подтверждение в судебном порядке результатов проверки о на-рушениях  субъекта предпринимательства законодательства Кыргызской Рес-публики является основанием для освобождения  от  занимаемой  должностилица, проводившего проверку.     95. О мерах,  принятых в отношении должностных лиц, виновных в на-рушении  законодательства  Кыргызской Республики,  Управление обязано вмесячный срок письменно сообщить субъекту предпринимательства,  права изаконные интересы которого нарушены.     96. Убытки, причиненные субъекту предпринимательства, включая упу-щенную выгоду,  в результате неправомерных действий Управления либо егодолжностных лиц, нарушивших права субъекта предпринимательства, а такжевследствие ненадлежащего осуществления этим уполномоченным органом либоего должностными лицами  предусмотренных  законодательством  КыргызскойРеспублики  обязанностей  по  отношению к субъекту предпринимательства,подлежат возмещению Управления.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cegyzxvzmwv8u5jbpqme">
      <w:r>
        <w:rPr>
          <w:rFonts w:ascii="Arial" w:cs="Arial" w:eastAsia="Arial" w:hAnsi="Arial"/>
          <w:color w:val="132D3F"/>
          <w:sz w:val="16"/>
          <w:szCs w:val="16"/>
          <w:u w:val="single"/>
        </w:rPr>
        <w:t xml:space="preserve">dalil.kg/document/300935</w:t>
      </w:r>
    </w:hyperlink>
  </w:p>
  <w:p>
    <w:pPr>
      <w:spacing w:after="0" w:before="40"/>
      <w:jc w:val="center"/>
    </w:pPr>
    <w:hyperlink w:history="1" r:id="rIdruvqsczruwd3jt8dlsuo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ykqr798n4nv7lcamwmkf"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cegyzxvzmwv8u5jbpqme" Type="http://schemas.openxmlformats.org/officeDocument/2006/relationships/hyperlink" Target="https://dalil.kg/document/300935" TargetMode="External"/><Relationship Id="rIdruvqsczruwd3jt8dlsuo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2026-10-01T10:52:32.519Z</dcterms:created>
  <dcterms:modified xsi:type="dcterms:W3CDTF">2026-10-01T10:52:32.519Z</dcterms:modified>
</cp:coreProperties>
</file>

<file path=docProps/custom.xml><?xml version="1.0" encoding="utf-8"?>
<Properties xmlns="http://schemas.openxmlformats.org/officeDocument/2006/custom-properties" xmlns:vt="http://schemas.openxmlformats.org/officeDocument/2006/docPropsVTypes"/>
</file>