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l1hkip1ws3ofd3men9n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октября 1999 года. Регистрационный номер 78                                                    Утверждена                                       </w:t>
      </w:r>
      <w:hyperlink w:history="1" r:id="rIdhx8mu_vwunuebaumurlj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15 октября 1999 года № 108                               ИНСТРУКЦИЯ                  о производстве судебных экспертиз в             Государственном центре судебных экспертиз при              Министерстве юстиции Кыргызской Республики                           I. Общие положения      1. Настоящая инструкция определяет в соответствии  с  требованиямиуголовно-процессуального  и гражданско-процессуального законодательств,условия и порядок производства  судебных  экспертиз  в  Государственномцентре судебных экспертиз при Министерстве юстиции Кыргызской Республи-ки.     2. ГЦСЭ проводит судебные экспертизы и научные исследования на ос-нове специальных познаний по заданиям судебных и правоохранительных ор-ганов при расследовании и рассмотрении уголовных и гражданских дел.     Перечень видов судебных экспертиз,  производимых в ГЦСЭ, определя-ется  настоящей инструкцией и действующими приказами Министерства юсти-ции КР.     В ГЦСЭ  производятся также экспертные исследования для органов ар-битража, социального обеспечения и, в порядке особого исключения по ре-шению руководителя Госцентра - для иных органов государственного управ-ления, общественных организаций и физических лиц.     3. Основанием  для  производства  судебных экспертиз в ГЦСЭ служатпостановление лица,  производящего дознание,  следователя, прокурора, атакже  определение суда (постановления и определения судей),  государс-твенного нотариуса о назначении экспертизы.     4. Судебные экспертизы проводятся сотрудниками ГЦСЭ, имеющими выс-шее образование, подготовку в соответствующей области экспертизы и ква-лификацию судебного эксперта.     5. В компетенцию судебного эксперта входит  исследование  материа-лов,  поступивших на экспертизу,  для разрешения поставленных перед нимвопросов на основе его специальных знаний.     6. В ГЦСЭ производятся следующие виды экспертиз:     - судебно-почерковедческая;     - судебно-техническая экспертиза документов,     - судебно-портретная,     - судебно-фототехническая,     - судебно-трасологическая;     - судебно-баллистическая;     - криминалистические экспертизы материалов,  веществ и изделий  изних;     - судебно-автотехнические;     - судебно-биологическая;     - судебно-товароведческая;     - судебно-бухгалтерская;     - судебно-строительно-техническая;     - судебно-пожарно-техническая и взрыво-техническая.     При необходимости установления обстоятельств  уголовного  дела  наоснове  использования специальных познаний,  относящихся к разным видамэкспертиз,  в ГЦСЭ организуется производство комплексных экспертиз, по-ручаемых комиссии экспертов соответствующих специальностей.     7. Эксперты ГЦСЭ могут быть включены директором Госцентра или  егозаместителем по научной работе в состав комиссии для производства комп-лексных медико-криминалистических экспертиз (установление происхожденияповреждений,  причиненных  холодным  или огнестрельным оружием и т.п.),организуемых органом, назначающим производство этой экспертизы.     Заключения по таким комплексным экспертизам направляются соответс-твующим органам только директором ГЦСЭ или его заместителем по  научнойработе.     8. Функции руководителя  экспертного  учреждения,  предусмотренныедействующим процессуальным законодательством, выполняют директор ГЦСЭ иего заместитель по научной работе;  часть функций руководителя эксперт-ного учреждения по поручению указанных выше лиц могут выполнять руково-дители отделов Госцентра.     9. Директор ГЦСЭ и его заместитель по научной работе:     - знакомятся с поступающими для производства экспертизы материала-ми дела,  проверяют их соответствие требованиям процессуального законо-дательства;     - определяют вид и количество подлежащих выполнению экспертиз, ус-танавливают общий срок их производства;     - письменно  предлагают руководителю отдела Госцентра организоватьпроизводство соответствующих экспертиз;     - по  завершении  производства повторных экспертиз проверяют соот-ветствие заключений достигнутому научно-техническому уровню экспертизы,соблюдение  экспертами принятых в системе судебно-экспертных учрежденийметодических рекомендаций, качество оформления заключения;     - направляют материалы органу, назначившему экспертизу.     10. Руководитель отдела Госцентра, действуя по поручению директораили его заместителя по научной работе:     - поручает производство судебной экспертизы эксперту или  комиссииэкспертов,  разъясняя  обязанности и права,  предупреждая их об ответс-твенности за отказ или уклонения от дачи заключения,  а также  за  дачузаведомо ложного заключения;     - определяет ведущего эксперта при производстве комплексных судеб-ных экспертиз;     - в пределах установленных общих сроков определяет конкретный срокпроизводства каждой экспертизы;     - по завершению производства экспертизы проверяет  полноту  прове-денного исследования и обоснованности выводов эксперта, соблюдение экс-пертом методических рекомендаций, качества оформления заключения;     - докладывает  результаты  повторных  экспертиз директору ГЦСЭ илиего заместителю по научной работе.     11. В случае,  если при одном постановлении (определении) о назна-чении первичной экспертизы поступает большое количество объектов, руко-водитель структурного подразделения по согласованию с лицом,  назначив-шим экспертизу может организовать производства ряда раздельных  экспер-тиз,  каждая из которых поручается отдельному эксперту с целью исследо-вания части объектов для решения определенных вопросов.  По результатампроведенных исследований каждым экспертом составляется отдельное заклю-чение или сообщение о невозможности дачи заключения.     12. Если  в одном постановлении (определении) о назначении экспер-тизы содержатся вопросы,  относящиеся к предмету различных экспертиз, ине  требующих  для своего разрешения совместной работы экспертов разныхспециальностей, директор ГЦСЭ или его заместитель организует производс-тво нескольких экспертиз,  каждая из которых поручается отдельному экс-перту (или группе экспертов) с целью исследования определенных объектовдля решения соответствующих вопросов. По результатам исследования, про-изведенных на основе специальных познаний,  каждый эксперт (группа экс-пертов)  составляет  отдельное заключение или сообщение о невозможностидачи заключения.     13. Дополнительная  экспертиза производится в случае недостаточнойясности или полноты как заключения в целом, так и отдельных частей его.Производство дополнительной экспертизы поручается тому же эксперту, ко-торый производил основную экспертизу или другому эксперту.     14. Повторная экспертиза назначается для решения вопросов,  решен-ных предыдущей экспертизой,  в случаях несогласия органа,  назначившегоэкспертизу, с заключением эксперта, а именно:     - необоснованности выводов заключения эксперта;     - сомнения в его правильности;     - противоречия заключения эксперта материалам дела.     Производство повторной  экспертизы поручается другому эксперту илидругим экспертам.     15. В случае несоблюдения требований процессуального законодатель-ства или правил оформления  материалов,  поступивших  на  исследование,когда невозможно производство экспертизы,  директор ГЦСЭ,  его замести-тель или руководитель структурного подразделения сообщает об этом орга-ну,  назначившему  экспертизу.  Если последний не принимает необходимыхмер для устранения имеющихся недостатков,  то по истечении месяца мате-риалы возвращаются ему без исполнения.     Возвращение материалов,  присланных на экспертизу,  без проведенияисследования  по основаниям,  не предусмотренным настоящей Инструкцией,не допускается.     16. Сроки  производства  экспертиз  устанавливаются  руководителемэкспертного учреждения (его структурного подразделения):     - в  пределах 10 дней - по материалам с небольшим количеством исс-ледуемых объектов или не требующим сложных исследований;     - в  пределах 20 дней - по материалам с большим количеством иссле-дуемых объектов или требующим сложных исследований;     - срок  производства  комплексной  экспертизы 30 дней.     В случаях,  когда экспертиза не может быть выполнена в течение  20дней,  руководитель экспертного учреждения (структурного подразделения)уведомляет об этом орган,  назначивший экспертизу,  и устанавливает  посогласованию с ним дополнительный срок.     Если для производства  экспертизы  необходимо  исследование  особобольшого количества объектов,  срок может устанавливаться по согласова-нию с органом,  назначившим экспертизу, после предварительного ознаком-ления  эксперта  с материалами дела и представления им соответствующегорасчета времени.  Предварительное ознакомление не  должно  продолжатьсясвыше пяти дней.     17. Срок производства экспертизы исчисляется со дня, следующего заднем  поступления  материалов в Госцентр,  и истекает в день сдачи их вканцелярию ГЦСЭ.  Если начало и окончание установленного  срока  произ-водства  экспертизы приходится на нерабочий день,  днем истечения срокасчитается следующий за ним рабочий день.     18. Срок  производства экспертизы в Госцентре приостанавливается вследующих случаях:     - при направлении органу,  назначившему экспертизу,  ходатайства опредоставлении дополнительных материалов, без которых невозможно произ-водство экспертизы, течение срока приостанавливается со дня отправленияходатайства по день получения материалов  или  сообщения  об  отказе  вудовлетворении ходатайства;     - не поступление всех или части материалов, перечисленных в поста-новлении (определении) о назначении экспертизы;     - направления органу,  назначившему экспертизу, просьбы на уничто-жение или разрушение (разборку, порчу) соответствующего объекта;     - участия эксперта, начавшего производство экспертизы или которомуэто производство поручено персонально,  в судебном заседании по другомууголовному делу (на все время командировки);     - нахождения материалов (документов, вещественных доказательств) уэксперта (экспертов),  производящего по ним экспертизу другого  вида  ссоставлением заключения под отдельным номером.     19. В случае нарушения сроков,  установленных для исполнения, экс-перт  представляет  руководителю  структурного подразделения письменноеобъяснение.     Материалы о  продлении  дирекцией  срока  производства  экспертизы(предложение руководителю структурного подразделения  с  расчетом  сро-ков),  о согласовании срока со следователем (судом), объяснительная за-писка эксперта в случае физической невозможности выполнения им  экспер-тизы (болезнь,  участие в судебном заседании,  командировка, выполнениеособого задания) хранятся в наблюдательном производстве вместе с копиейзаключения.               II. Обязанности и права судебного эксперта      Обязанности и  права  эксперта регламентируются уголовно-процессу-альным и гражданско-процессуальным законодательством и  настоящей  Инс-трукцией.     20. Эксперт обязан:     - заявить самоотвод при наличии оснований, указанных в законе;     - принять к  производству  экспертизы  поручаемые  ему  директоромГЦСЭ,  его заместителем или руководителем отдела и давать заключения повопросам, входящим в его компетенцию;     - ставить  в известность руководство Госцентра (отдела) об обнару-женных экспертом существенных недостатках правил оформления материалов,представленных на экспертизу и влияющих на исследование;     - поставить в известность руководство Госцентра (отдела) обо  всехустановленных им фактах (обнаружение новых объектов, признаков и т.п.),свидетельствующих о необходимости расширения  объекта  исследования,  втом числе и путем поручения производства экспертизы новым экспертам;     - стремиться к максимальному сохранению  вещественных  доказатель-ств;     - явиться по вызову и направлению руководства  Госцентра  (отдела)на допрос к следователю или в суд для разъяснения или дополнения данно-го им заключения,  а также в суд для участия в судебном заседании в ка-честве эксперта;     - не разглашать данные предварительного расследования без разреше-ния органа, назначившего экспертизу.     21. Эксперт имеет право:     - знакомиться с материалами дела,  относящимися к предмету экспер-тизы;     - изменять (формулировку вопроса, изложенного в постановлении (оп-ределении) о назначении экспертизы.  Если редакция вопроса не соответс-твует  принятым рекомендациям,  но содержание задания понятно,  экспертпосле воспроизведения вопроса в первоначальной формулировке вправе ука-зать как этот вопрос поднимается им в соответствии с его компетенцией испециальными знаниями;     - заявлять ходатайство о представлении ему дополнительных материа-лов, необходимых для дачи заключения; просить суд об ограничении време-ни  его  присутствия  в судебном заседании в пределах,  необходимых дляисследования доказательств, имеющих значение для дачи заключения;     - присутствовать с разрешения лица, производящего дознание, следо-вателя,  прокурора или суда при проведении допросов и других следствен-ных  действий и задавать допрашиваемым вопросы,  относящиеся к предметуэкспертизы;     - излагать собственноручно свои ответы при допросе;     - давать заключение и ответы при допросе на родном языке,  если онне владеет языком,  на котором ведется судопроизводство, и пользоватьсяуслугами переводчика, назначенного лицом, производящим дознание, следо-вателем, прокурором или судом;     - знакомиться с протоколом его допросов и  высказывать  замечания,подлежащие внесению в протокол;     - совещаться с другими экспертами,  если экспертиза проводится ко-миссионно. Излагать особое мнение в производстве комплексных и комисси-онных экспертиз;     - указывать,  включая  постановку дополнительных вопросов по собс-твенной инициативе,  в своем заключении на установленные при производс-тве экспертизы обстоятельства,  имеющие существенное значение для дела,по поводу которых ему не были поставлены вопросы;     - обжаловать в порядке,  установленном законом, действия и решениялица, производящего дознание, следователя, прокурора, если они нарушаютправа и законные интересы эксперта;     - на возмещение расходов, связанных с производством экспертиз.     22. Эксперт не вправе:     - принимать в экспертном учреждении к производству экспертизы  безписьменного поручения директора ГЦСЭ, его заместителя по научной работеи руководителя отдела;     - исследовать  вещественные  доказательства  и материалы дела,  неуказанные в постановлении (определении) о назначении экспертизы;     - самостоятельно собирать и изымать материалы, относящиеся к делу,но не представленные ему в установленном законом порядке;     - хранить  материалы  уголовного и гражданского дела,  по которомупроводится экспертиза, вне служебного помещения;     - привлекать сотрудников других учреждений к производству поручен-ной ему экспертизы;     - вступать  помимо  участия  в следственных (судебных) действиях вкакие-либо контакты с обвиняемым (подозреваемым), подсудимым, потерпев-шим,  свидетелем,  защитником,  гражданским  истцом  или ответчиком (ихпредставителями) и переводчиком по делу,     - давать  заключения  по  вопросам,  разрешение которых выходит запределы его компетенции.     23. Эксперт  проводит  исследование представленных ему материалов,руководствуясь данными соответствующей  области  знания,  объективно  ивсесторонне, в строгом соответствии с требованиями закона.     При исследовании он должен принимать меры к  сохранению  представ-ленных на экспертизу объектов, не допуская их порчи и повреждения, еслиэто не вызывается характером исследования.  В случаях, когда производс-тво экспертизы требует уничтожения или существенного повреждения предс-тавленного на исследование объекта,  на это должно быть получено  пись-менное согласие органа, назначившего экспертизу.     24. Эксперт дает заключение от своего имени на основании проведен-ных  исследований в соответствии с его специальными знаниями и несет занего личную ответственность.                III. Оформление материалов, направляемых                  для производства экспертизы в ГЦСЭ      25. Экспертиза производится по представлении органом, ее назначив-шим,  материалов,  оформленных в соответствии с законом, настоящей Инс-трукцией.     26. На экспертизу должны быть представлены:     - постановление (определение) о назначении экспертизы;     - предметы и документы,  являющиеся объектами экспертного исследо-вания.     В необходимых случаях представляются также предметы  и  документы,являющиеся образцами для сравнительного исследования,  а равно докумен-ты,  содержащие сведения,  относящиеся к предмету экспертизы (протоколыосмотров,  допросов и других следственных действий,  справки,  выписки,фотоснимки и т.п.).     27. В соответствии с требованиями законодательства в постановлении(определении) о назначении экспертизы указываются:     а) дата и место составления постановления (определения) о назначе-нии экспертизы,  наименование органа, назначившего ее, номер уголовногоили гражданского дела, по которому назначена экспертиза;     б) основания для назначения экспертизы;     в) наименование экспертного учреждения, в котором должна быть про-изведена экспертиза;     г) вопросы,  поставленные  перед  экспертом,  должны быть изложенычетко и носить конкретный характер и не требовать правовой оценки дейс-твий лиц;     д) материалы, предоставляемые в распоряжение эксперта:     - объекты экспертного исследования (предметы, документы);     - образцы для сравнительного исследования и документы,  содержащиесведения, относящиеся к предмету экспертизы;     - иные материалы, имеющие значение для производства экспертизы;     - вещественные доказательства по уголовным делам,  связанным с не-законным оборотом наркотических средств, психотропных веществ и прекур-соров,  представляются  в  соответствии  с Постановлением ПравительстваКыргызской Республики от 15 декабря 1995 года N 532 об утверждении "По-ложения   о  порядке  изъятия,  хранения  и  уничтожения  наркотическихсредств,  психотропных веществ,  используемых при их изготовлении (пре-курсоров)".     28. При назначении для производства экспертизы двух и  более  экс-пертов, состоящих в штатах различных экспертных учреждений, в постанов-лении (определении) должно быть указано (помимо перечисленного в п.27),экспертами каких специальностей должно проводиться данное исследование,на какое экспертное учреждение возлагается организация деятельности ко-миссии  экспертов  и  в  какое экспертное учреждение направлены объектыэкспертного исследования и иные материалы. В указанном случае постанов-ление  (определение)  о  назначении экспертизы направляется в каждое изэтих учреждений.     29. В  случае  назначения  дополнительной или повторной экспертизыпомимо материалов,  указанных в п.26, в экспертное учреждения представ-ляются заключения (акты) предшествующих экспертиз (либо сообщения о не-возможности дачи заключения) со всеми приложениями (фотоснимки,  экспе-риментальные материалы и пр.),  а также дополнительные материалы, отно-сящиеся к предмету экспертизы,  появившиеся в распоряжении органа, наз-начившего ее,  после дачи первичного заключения (либо после сообщения оневозможности дать заключение).     В соответствии  с  требованиями  законодательства  в постановлении(определении) о назначении дополнительной или повторной экспертизы обя-зательно указываются мотивы и основания ее назначения.     30. В случае несоблюдения правил оформления материалов, направляе-мых на экспертизу,  делающего невозможным ее производство, руководительэкспертного учреждения (его структурного подразделения) немедленно  со-общает об этом органу, назначившему экспертизу. Если орган, назначившийэкспертизу,  не принимает необходимых мер для  устранения  недостатков,руководитель учреждения по истечении одного месяца возвращает ему мате-риалы без исполнения.     31. В  случае,  если  производство назначенной экспертизы в данномэкспертном учреждении не предусмотрено,  а также,  если  учреждение  нерасполагает  соответствующими  специалистами или оборудованием,  орган,назначивший экспертизу немедленно уведомляется  об  этом,  а  материалывозвращаются ему.               IV. Порядок производства судебных экспертиз                      и оформление их результатов      32. Эксперт приступает  к  производству  экспертизы  по  полученииписьменного  распоряжения  от  руководителя экспертного учреждения (егоструктурного подразделения) вместе с  постановлением  (определением)  оназначении экспертизы и всеми поступившими на экспертизу материалами.     При обнаружении существенного нарушения порядка оформления матери-алов  на экспертизу эксперт уведомляет об этом руководителя экспертногоучреждения (структурного подразделения).     В случае  неполноты  представленных материалов эксперт вправе зая-вить в письменной форме ходатайство органу,  назначившему экспертизу, опредставлении ему дополнительных материалов.     33. Эксперт сообщает органу,  назначившему экспертизу, о невозмож-ности дачи заключения по поставленному вопросу:     а) если представленные материалы недостаточны для дачи  заключенияи устранение этого препятствия оказалось невозможным;     б) если поставленный вопрос выходит за пределы специальных  знанийэксперта.     34. Эксперт,  которому поручено производство  экспертизы,  изучаетпредставленные ему материалы. В случае, если устанавливается отсутствиенеобходимых для производства экспертизы данных,  он заявляет  соответс-твующие ходатайство.     Ходатайство составляется в двух экземплярах. Первый экземпляр нап-равляется органу,  назначившему экспертизу,  второй хранится в наблюда-тельном производстве.     В срочных  случаях с разрешения директора Госцентра или его замес-тителя по научной работе содержание ходатайства может быть передано ли-цу, назначившему экспертизу, по телеграфу или телефону, но с обязатель-ной регистрацией в журнале.     35. При проведении комплексной экспертизы комиссией экспертов раз-ных специальностей ведущим экспертом письменно фиксируется  согласован-ный  между  всеми экспертами план или их личных и совместных действий суказанием их целей,  объема и сроков проведения исследования и хранитсяв наблюдательном производстве.     36. Заключение судебного эксперта дается в письменной форме и сос-тоит из трех частей: вводной, исследовательской и выводов.     37. Во вводной части указываются:     - наименование экспертизы, ее номер;     - наименование органа, назначившего экспертизу;     - сведения об эксперте (экспертах);  - фамилия, имя, отчество, об-разование,  специальность (общая и экспертная), ученая степень, звание,должность, стаж работы;     - дата поступления материалов на экспертизу в  ГЦСЭ  и  подписаниезаключения;     - основание для производства экспертизы (постановления или опреде-ления, когда и кем она вынесена);     - наименование поступивших на экспертизу материалов,  способ  дос-тавки, вид упаковки и реквизиты исследуемых объектов;     - ходатайство эксперта о предоставлении дополнительных  материаловс  указанием даты их заявления и получения ответа,  результаты их расс-мотрения;     - обстоятельства дела, имеющее существенное значение для дачи зак-лючения и принятые экспертом в качестве исходных данных;     - сведения  о  лицах,  присутствующих  при производстве экспертизы(фамилия, инициалы, процессуальное положение);     - вопросы, поставленные на разрешение экспертов (вопросы приводят-ся в формулировке постановления (определения) о назначении  экспертизы;изменение формулировок не допускается;  при наличии нескольких вопросовэксперт вправе сгруппировать их, изложить в той последовательности, ко-торая  обеспечивает наиболее целесообразный порядок проведения исследо-вания;     - если  редакция вопроса в постановлении (определении) приведена внесоответствие с принятыми рекомендациями,  но содержание задания  экс-перту понятны, то после приведения вопроса в первоначальной формулиров-ке эксперт вправе пояснить,  как этот вопрос им понимается в  соответс-твии с имеющимися специальными познаниями;     - если вопрос выходит за пределы компетенции эксперта  (когда  длярешения вопроса не требуются специальные знания и когда вопрос входит вкомпетенцию эксперта другой специальности) вопрос к разрешению не  при-нимается, о чем делается специальная отметка.     Вопрос поставленный по инициативе эксперта,  излагается  также  вовводной части,  но после вопросов, указанных в постановлении (определе-нии) о назначении экспертизы.     Кроме того,  во  вводной части заключения эксперта отмечаются датазаявления ходатайства и результаты его рассмотрения.     Во вводной  части заключения повторной экспертизы отмечается,  чтоэкспертиза является повторной,  излагаются сведения о первичной экспер-тизе: номер и дата заключения, фамилии и инициалы экспертов, наименова-ние экспертного учреждения,  выводы первичной (первичных) экспертизы  имотивы назначения повторной экспертизы.     38. В исследовательской части описываются процесс  исследования  иего результаты, дается научное объяснение установленным фактам.     В исследовательской части указываются:     - состояние объектов экспертного исследования;     - методы экспертного исследования и технические условия их  приме-нения;     - цели,  условия и результаты проведения экспертного  эксперимента(если таковой проводился) и получения образцов;     - ссылки на справочно-нормативные материалы (постановления, прика-зы,  инструкции,  методические указания), которыми эксперт руководство-вался при разрешении поставленных вопросов, а равно литературные источ-ники (автор,  наименование работы,  место и год издания, страницы), ис-пользовавшиеся при проведении исследования;     - результаты следственных действий (допросов,  осмотров,  экспери-ментов и др.),  если они имеют значение исходных данных при обоснованиивыводов;     - ссылки на иллюстрации, приложения и необходимые пояснения к ним;     - экспертная  оценка отдельных этапов исследования и всех получен-ных результатов в целом в качестве оснований для  формулирования  соот-ветствующих выводов по экспертизе.     Если на некоторые из поставленных вопросов не  представилось  воз-можным дать ответы,  в исследовательской части указываются причины это-го.     Исследовательская часть  излагается языком,  понятным для лиц,  неимеющих экспертных познаний.     В исследовательской  части  заключения  дополнительной  экспертизыэксперт может не излагать ход  и  результаты  исследования,  а  сделатьссылку на соответствующие разделы заключения основной экспертизы,  еслипри производстве дополнительной экспертизы им использовались те же  ме-тоды и средства, и достигнуты такие же результаты, что и при производс-тве основной экспертизы.     В исследовательской  части заключения повторной экспертизы экспертуказывает причины расхождения с выводами первичной экспертизы, если та-ковые имели место.     39. Выводы эксперта излагаются в виде ответов на поставленные  пе-ред ним вопросы.     На каждый из поставленных вопросов дается ответ по существу,  либоуказывается на невозможность его разрешения.     При проведении комплексных экспертиз общему выводу  комиссии  (иличасти комиссии) экспертов могут предшествовать частные выводы отдельныхэкспертов, сформулированные по результатам лично проведенных исследова-ний.  Такие  же  частные  выводы сформулируют и эксперты,  не принявшиеучастие в формулировке общего (синтезированного) вывода по экспертизе.     Последовательность выводов  должна  соответствовать порядку прове-денного исследования.     Выводы об обстоятельствах, по которым эксперту не были подставленывопросы,  но которые были установлены им в процессе исследования, изла-гаются в конце.     Выводы излагаются четким и ясным языком,  не допускающим различныхтолкований.  В случаях, если вывод не может быть сформулирован без под-робного описания результатов исследования,  изложенных в исследователь-ской части и содержащих исчерпывающий ответ на поставленный вопрос, до-пускаются ссылки на исследовательскую часть заключения.     40. Заключение  и  приложение к нему в виде фототаблиц,  чертежей,диаграмм,  ведомостей и т.п. подписываются экспертом (экспертами), про-водившим исследование, и удостоверяется печатью.     Заключение и приложения к нему составляются  в  двух  экземплярах,первый из которых направляется органу,  назначившему экспертизу, а вто-рой остается в архиве ГЦСЭ.     41. В случаях, когда директор ГЦСЭ (его заместитель по научной ра-боте) при рассмотрении заключения обнаружит неполноту исследования, на-рушение методики производства экспертизы, или неправильное его оформле-ние,  заключение возвращается эксперту для внесения необходимых измене-ний и уточнений.     42. Если эксперт настаивает на правильности своего заключения, ди-ректор  ГЦСЭ либо его заместитель по научной работе поручает проведениеисследования нескольким экспертам с участием первого эксперта.  В  слу-чае, если эксперт продолжает настаивать на правильности своего заключе-ния, то органу, назначившему экспертизу, направляются оба заключения.     43. В случае,  если ни на один из указанных в постановлении (опре-делении) о назначении экспертизы вопросов эксперт не смог дать ответ посуществу ввиду того,  что поставленный вопрос выходит за пределы специ-альных познаний эксперта или представленные ему материалы  недостаточныдля дачи заключения,  а устранение этих препятствий оказалось невозмож-ным,  составляется сообщение о невозможности дачи  заключения,  котораясостоит из трех частей:  вводной,  мотивировочной и заключительной.  Вовводной части излагаются сведения,  перечисленные в п.28 настоящей Инс-трукции.  В  мотивировочной части подробно излагаются причины невозмож-ности дачи заключения.  В заключительной части указывается на невозмож-ность дать ответ по каждому поставленному перед экспертом вопросу.     44. Если по одним вопросам указанным в постановлении (определении)о назначении экспертизы,  эксперт дает заключение,  а по другим имеетсяоснование для сообщения о невозможности дачи  заключения,  составляетсяединый документ - заключение эксперта.     45. Производство комиссионных экспертиз поручается двум или  болееэкспертам одной специальности.  При этом директор ГЦСЭ (его заместительили руководитель структурного подразделения)  возлагает  на  одного  изчленов комиссии координацию деятельности других экспертов. Руководителькомиссии экспертов (ведущий эксперт) не пользуется какими-либо  преиму-ществами перед другими экспертами в разрешении поставленных по существувопросов.     46. Комиссия  экспертов  по  возможности одновременно знакомится сматериалами экспертизы,  производит осмотр объектов и образцов.  Каждыйиз  экспертов  проводит  необходимые исследования всех представленных вполном объеме материалов,  после чего эксперты совещаются между собой орезультатах проделанной работы.  Комиссия дает общее заключение при ус-ловии согласия с ним каждого из экспертов,  участвующих в исследовании;ими  может  быть дано также единое заключение,  отражающее мнение частиэкспертов,  участвующих в комиссии.  Эксперты,  не согласные с мнениямидругих экспертов,  дают заключения отдельно, указывая в нем мотивы рас-хождения мнений.     47. Во вводной части заключения комиссии экспертов на ряду со све-дениями,  предусмотренными в п.28 настоящей инструкции, отмечается, чтоэкспертиза является комиссионной и указывается место ее проведения.     48. Комплексные экспертизы поручаются двум и более экспертам  раз-ных  специальностей.  Назначенный по экспертизе ведущий эксперт в соот-ветствии с планом организует деятельность комиссии экспертов, контроли-рует конкретные сроки выполнения исследований каждым экспертом,  следитза своевременной передачей материалов от одного эксперта к другому.     Каждый из экспертов,  участвующих в комплексной экспертизе, на ос-нове своих специальных знаний проводит необходимые исследования  предс-тавленных  ему материалов и оценивает результаты проведенных исследова-ний в качестве оснований для ответа  на  поставленный  перед  экспертомвопрос.     Результаты всех проведенных исследований по комплексной экспертизеоцениваются  экспертами  в  ходе  проведения совещания и по результатамоценки формулируется общий вывод.     49. Во вводной части заключения экспертов, проводивших комплексноеисследование,  помимо сведений,  указанных в п.28 настоящей инструкции,особо отмечается, что экспертиза является комплексной, указывается мес-то ее проведения и исследования, проведенные каждым экспертом.     50. В исследовательской части этого заключения исследования каждо-го из экспертов излагаются отдельно по правилам п.29 настоящей инструк-ции.  Результаты оценки единоличных исследований и частные выводы, сде-ланные на этой основе, а также излагаются раздельно (промежуточная син-тезирующая часть).  Совместная оценка результатов комплексного исследо-вания излагается в конце исследовательской части, непосредственно передвыводами (общая синтезирующая часть).     Каждый эксперт вправе  подписать  общее  заключение  либо  ту  егочасть, которая отражает ход и результаты проведенного им лично исследо-вания.     51. Экспертные заключения,  составленные экспертами ГЦСЭ совместнос сотрудниками других судебно-экспертных учреждений, печатаются в коли-честве  экземпляров,  необходимых  для направления органам назначившемуэкспертизу.     52. Производство  экспертизы  в  суде  и оформлении ее результатовосуществляется в соответствии с процессуальным законодательством и нас-тоящей инструкцией.     Если в судебное заседание вызывается  эксперт,  проводивший  ранее(на предварительном следствии) данную экспертизу,  и ему ставятся судомте же вопросы,  а у него нет оснований изменить данные ранее ответы, тоон  вправе  сослаться  на результаты исследования,  изложенные в первомзаключении оформив его самостоятельным заключением.     53. Во  всех  случаях  участия в судебном заседании эксперта копияданного им в суде заключения представляется в ГЦСЭ.     54. Предметы и документы,  бывшие объектами экспертного исследова-ния (включая образцы),  с соответствующими пометками эксперта, в упако-ванном  и  опечатанном  виде подлежат возвращению органу,  назначившемуэкспертизу,  вместе с заключением или с сообщением о невозможности дачизаключения.     55. На  экспертную  деятельность  внештатных  экспертов  полностьюраспространяется настоящая Инструкция.                   IV. Основные положения производства                       отдельных видов экспертиз      1. Судебно-почерковедческая экспертиза      Судебно-почерковедческая экспертиза  проводится  для  установленияконкретного исполнителя рукописного текста, подписи, цифровых записей иусловий, при которых они были выполнены.     Объектами исследования судебно-почерковедческой экспертизы являют-ся почерки,  которыми исполнены рукописные тексты, буквенные и цифровыезаписи, а также расположенные на подлинниках исследуемых документов.     При этом перед экспертом могут быть поставлены следующие вопросы:     - кем  из числа определенных лиц выполнены рукописные цифровые за-писи или часть текста в документе (на ином объекте);     - исполнены  ли  тексты в различных документах или различные частитекста одного документа одним и тем же лицом;     - выполнена  ли подпись от имени определенного лица самим этим ли-цом или она выполнена другим конкретным лицом, образцы почерка и подпи-сей которого представлены;     - выполнена ли рукопись (подпись) намеренно измененным почерком;     - выполнен ли рукописный текст в необычном психофизическом состоя-нии (опьянении, волнении и т.д.);     - выполнена ли рукопись в необычных условиях письма (стоя и т.п.);     - выполнена ли рукопись левой рукой (при привычном для исполнителяписьме правой рукой);     - выполнен ли рукописный текст с подражанием  почерку  конкретноголица;     - выполнена ли исследуемая подпись с подражанием подлинным  подпи-сям определенного лица,  а также иные идентификационные либо диагности-ческие вопросы.     Назначив судебно-почерковедческую  экспертизу,  следователь  (суд)вместе с постановлением (определением) должен представить эксперту:     - исследуемые  документы,  которые  должны быть подробно описаны вспециальном протоколе;     - свободные, экспериментальные и условно-свободные образцы почеркаи подписи лиц, в отношении которых поставлены вопросы (от имени которо-го  выполнены исследуемые текст или подпись подозреваемого в выполненииисследуемых текста или подписи).     Объект исследования  при  назначении судебно-почерковедческой экс-пертизы конкретизируется в постановлении (определении): четко обознача-ются подлежащие исследованию текст (или его часть),  подпись,  цифроваязапись, их месторасположение в исследуемом документе и пр.     Документы, направляемые на экспертизу, в целях обеспечения их сох-ранности должны быть помещены в конверт и вшиты в общую  папку  (или  вдело) вместе с другими материалами дела. На конверте должно быть указа-но их наименование, реквизиты и количество.     Свободными образцами почерка являются рукописи (тексты и подписи),выполненные определенным лицом до возбуждения дела,  по которому прово-дится  экспертиза  и  вне  связи с обстоятельствами этого дела - личныелистки по учету кадров,  автобиографии,  личная и служебная переписка ит.д.     Экспериментальные образцы - это тексты, цифровые записи и подписи,выполненные с целью получения сравнительного материала для производстваэкспертизы.     Образцы почерка в виде объяснения по делу, протоколов допроса, за-явлений, жалоб и т.п. (т.е. рукописи, выполненные после возбуждения де-ла,  но  не специально для сравнительного исследования) относятся к ус-ловно-свободным образцам почерка и подписей.     Принадлежность свободных  образцов почерка и подписей определеннымлицам удостоверяется следователем (судьей),  после  предъявления  этомулицу и оформляется в виде протокола, который направляется эксперту.     Для исследования рукописных текстов свободные и  экспериментальныеобразцы  почерка  и подписи лиц в отношении которых поставлены вопросы,должны быть представлены не менее чем на 5-10 листах (чем короче текст,тем больше необходимо образцов).     Для исследования подписей необходимо  направить:  10-15  свободныхобразцов подписей, 30-40 экспериментальных и на 5-10 листах свободные иэкспериментальные образцы почерка лиц, от имени которого выполнена исс-ледуемая подпись и такое же количество образцов подписей и почерка каж-дого лица, подозреваемого в ее исполнении.     Свободные образцы почерка представляются в документах, аналогичныхисследуемому по виду,  цели и содержанию.  Они  должны  соответствоватьисследуемой рукописи по темпу письма,  применяемому шрифту, времени ис-полнения,  должны быть выполнены в аналогичных условиях,  той же рукой,тем же или аналогичным пишущим прибором и на том же языке,  с использо-ванием таких же материалов письма, что и исследуемый документ.     Экспериментальные образцы почерка получают под диктовку либо в ре-зультате переписывания заранее составленного текста с учетом содержанияисследуемой  рукописи.  Они должны быть выполнены пишущим прибором тогоже вида (карандаш,  пером и т.д.), на аналогичной бумаге (состояние по-верхности и пр.), что и исследуемый документ.     При исследовании текста,  выполненных печатными буквами или специ-альным шрифтом, на экспертизу, кроме образцов, исполненных обычной ско-рописью,  при отсутствии свободных образцов, выполненных печатным шриф-том,  необходимо представить экспериментальные образцы, исполненные та-ким же шрифтом.     При наличии данных об исполнении текста левой рукой,  кроме образ-цов,  исполненных правой рукой необходимо отбирать образцы, исполненныелевой рукой.     Если имеется предположение о том,  что исследуемый текст  (запись,подпись) выполнен измененным почерком (в необычных условиях), необходи-мо отбирать экспериментальные образцы в тех же условиях (различных тем-пах, позах).     Экспериментальные образцы почерка лиц,  подозреваемых в выполненииподписи,  обязательно должны содержать фамилию,  имя и отчество лиц, отимени которых выполнены исследуемые подписи.     Образцы цифрового письма должны содержать в себе идентичные цифры,выполненные отдельно и в сочетаниях друг с другом,  т.е.  в  вариантах,встречающихся в исследуемых документах.     В тех случаях,  когда экспертиза должна быть проведена  только  поусловно-свободным образцам (не обнаружены свободные образцы, а отобратьэкспериментальные по соответствующим причинам невозможно), эксперту не-обходимо  сообщить о причинах невозможности представления других образ-цов и увеличить количество представляемых образцов.     Лицо, производящее дознание, следователь, прокурор, суд, назначив-шее экспертизу,  должна сообщить эксперту следующие данные относительнолиц,  в отношении которых ставится вопрос на разрешение эксперта: обра-зование,  место работы, срок работы в определенной должности, состояниездоровья,  позу при письме и прочие обстоятельства,  которые могли ока-зать влияние на формирование почерка и выполнение исследуемого объекта.     Получение образцов  для  сравнительного  исследования  (свободных,экспериментальных,  условно свободных) при назначении  судебно-почерко-ведческой экспертизы процессуально оформляется вынесением постановленияо получении образцов почерка и составлением протокола их изъятия в  со-ответствии со ст. 175 УПК КР.               ПРИ ОТСУТСТВИИ СВОБОДНЫХ ОБРАЗЦОВ ПОДПИСЕЙ             И ПОЧЕРКА ЭКСПЕРТИЗА ПОДПИСИ ЭКСПЕРТАМИ ГЦСЭ                  ПРОВОДИТСЯ В ИСКЛЮЧИТЕЛЬНЫХ СЛУЧАЯХ      2. Судебно-техническая экспертиза документов      Объектами исследования  судебно-технической  экспертизы документовявляются различные документы и средства их изготовления.     Судебно-техническая экспертиза  документов  проводится для решенияследующих основных задач:     - установление  факта  изменения содержания документов и способов,которыми это изменение произведено;     - восстановление невидимых (зачеркнутых,  подчищенных и вытравлен-ных, угасших, залитых, вдавленных и пр.) записей;     - установление  последовательности  нанесения записей абсолютного,относительного времени изготовления документа и его частей;     - определение  способа  изготовления бланков документов,  печатей,штампов, печатных форм;     - определение  профессиональных  навыков  исполнителя машинописныхтекстов, печатных форм и пр.;     - идентификация  предметов,  материалов и вспомогательных средств,применявшихся для изготовления документов и  отдельных  его  реквизитов(например,  отождествление печатей,  штампа, пишущей машинки, кассовогоаппарата,  шариковой ручки,  карандаша,  установления конкретной партиивыпуска бумаги, чернил, паст и т.д.). Кроме того, технической эксперти-зой документов решается задача идентификации исполнителей  машинописныхтекстов, печатных форм и их отпечатков.     Для решения указанных задач соответственно  объектам  исследованияперед экспертом могут быть поставлены следующие вопросы:     а) Экспертиза документов с измененным первоначальным содержанием:     - не  подвергались  ли  записи в документе (указывается конкретныйучасток) каким-либо изменениям - подчистке,  травлению, дописке отдель-ных штрихов, цифр, слов в тексте, вклейке цифр, букв; если да, то како-во содержание первоначальных записей.     б) Экспертиза документов с целью установления переклейки:     - имеет ли место переклейки карточки, марки или вклеивание отдель-ных фрагментов документов (листов и т.п.).     в) Экспертиза по  установлению  содержания  залитых,  зачеркнутых,угасших и иных нечитаемых текстов:     - каково содержание обесцветивших либо угасших,  зачеркнутых, зак-леенных,  залитых текстов или иных реквизитов документа, записей, напи-санных невидимыми чернилами;     - каково содержание текста, отобразившегося в следах давления либов записях на промокательной или копировальной бумаге.     г) Экспертиза сожженных документов:     - каково содержание записей на листах сожженного документа;     - к  какому  документу (паспорту,  трудовой книжке,  удостоверениюличности и т.д.) относятся сожженные листы.     д) Экспертиза оттисков печатей и штампов:     - каково содержание текста оттисков печатей, штампов в документе;     - каким способом нанесены оттиски печати, штампа в данном докумен-те;     - не нанесен ли оттиск в исследуемом документе (в нескольких доку-ментах) данной печатью, штампом;     - одним ли клише нанесены оттиски.     е) Экспертиза машинописных текстов:     - каков тип,  какова система,  модуль пишущей машинки,  на которойнапечатан документ;     - не напечатан ли машинописный текст на данной пишущей машинке;     - на одной или на разных машинках напечатаны  отдельные  фрагментыдокумента либо нескольких документов;     - каким экземпляром является представленный машинописный  текст  икаково количество одновременно отпечатанных экземпляров;     - в одну или разные закладки были отпечатаны экземпляры документа,исполненные через копировальную бумагу;     - напечатан ли текст,  отобразившийся на копировальной бумаге,  наданной пишущей машинке;     - применялась ли данная машинописная лента при напечатании текста;     - каково время напечатания документа;     - одним или разными лицами напечатан текст, не напечатан ли он оп-ределенным лицом;     - не произведено ли изменение содержания документа путем допечаткиотдельных слов, букв, цифр;     - владеет ли лицо, отпечатавшее документы "_________________", на-выками печатания на пишущей машинке.     ж) Экспертиза бланков и иной полиграфической продукции:     - какой  способ и какой вид множительной техники были использованыпри изготовлении данного бланка документа (либо литературы,  изъятой  уобвиняемого);     - какого вида печатная форма применялась для  изготовления  бланка(набор ручной или линотипный, стереотип, цинкографское клише и т.д.);     - с судного ли оригинала изготовлены печатные формы  (стереотипы),отлиты ли наборные строки с помощью шрифта из конкретной шрифтовой кас-сы типографии;     - одним ли способом изготовлены все представленные на исследованиедокументы, литература;     - с одного ли набора, со стереотипа, клише напечатаны представлен-ные документы, литература;     - не использованы ли для изготовления переплета, форзаца, внутрен-них листов книг бумага,  дерматин,  ледерин, клей и др. материалы, изъ-ятые у обвиняемого.     и) Установление хронологической последовательности нанесения пере-секающихся штрихов:     - в какой  хронологической  последовательности  выполнены  тексты,подписи, оттиски печатей или штампов (что было раньше и что позже);     - соответствует ли по времени выполнения текст документа указаннойв нем дате.     к) Экспертиза материалов документов:     - какова  природа  (вид,  род)  красящего вещества штрихов записей(чернила,  паста, карандаши, копировальная бумага, типографская краска,штемпельная краска,  тушь,  специальные чернила, художественные краски,чернила для фломастеров);     - каким  пишущим  прибором  (одним или разными) выполнены записи вдокументе (пером, шариковой ручкой, карандашом, рейсфедером или иным);     - не  выполнены  ли записи,  дописки или подписи в документе пером(карандашом,  шариковой ручкой,  рейсфедером, кистью и т.п.), изъятым уобвиняемого;     - не исполнен ли текст исследуемого документа  или  отдельные  егочасти чернилами (пастой, карандашом, типографской краской и т.п.), изъ-ятыми у обвиняемого;     - не  нанесен  ли  оттиск штампа в документе с помощью штемпельнойкраски, обнаруженной у обвиняемого;     - не  исполнены ли записи в документе с помощью одной и той же ко-пировальной бумаги (машинописной ленты);     - не составляли ли одно целое обрывки бумаги с рукописными запися-ми;     - не дописаны ли определенные цифры,  слова,  буквы,  штрихи послетого, как был исполнен основной текст документа;     - какому виду, номеру и марке принадлежит представленная на иссле-дование бумага;     - на  каком предприятии изготовлена представленная на исследованиебумага;     - принадлежит  ли  представленная  на  исследование бумага к однойпартии выпуска, рулону, пачке;     - принадлежит  ли данная часть листа (фрагмент) исследуемому листуили документу;     - имеют  ли  общий источник происхождения по способу и месту изго-товления,  условиям хранения представленные на исследование обрывки бу-маг (листы, части листов, фрагменты документов);     - каков тип и назначение клея, представленного на исследование;     - не использовался ли клей,  изъятый у обвиняемого, для изготовле-ния книг;     - каким веществом вытравлены записи в документе.     л) Экспертиза денежных знаков,  билетов государственного  займа  илотерейных билетов:     - соответствует ли представленный на  исследование  денежный  знакдействительному  билету  Государственного  банка (казначейскому билету,монете);     - каким  способом  и с применением каких технических средств изго-товлен данный денежный знак, лотерейный билет;     - одинаковыми ли способами изготовлены представленные денежные ку-пюры;     - не использована ли краска,  бумага,  кисти и др. приспособления,изъятые у обвиняемого, для изготовления данных купюр;     - каков  род  и назначение сплава,  из которого изготовлена даннаямонета;     - не изготовлена ли монета из куска сплава,  изъятого у обвиняемо-го;     - не из одного ли куска сплава изготовлены монеты,  изъятые у раз-ных лиц;     - имеются ли на компьютерных носителях информации (дискетах, жест-ких дисках,  компакт-дисках и др.) графические файлы - изображения  де-нежных знаков, оттисков печатей, документов и др.; не использовались лиони для изготовления представленных документов, денег и др.     В соответствии с правилами обращения с документами, разработаннымив криминалистике, лицу, назначающему экспертизу, необходимо:     - представлять эксперту документы в том состоянии, в каком они об-наружены;     - хранит ли в отдельных конвертах,  сгибать и складывать только поимеющимся складкам;     - не делать обводки, пометки на документах;     - оберегать документы от  воздействия  окружающей  среды  (влажнойтемпературы и т.п.).     Особая осторожность нужна при обращении с сожженными документами.     Для решения идентификационных вопросов наряду с объектами исследо-вания направляются соответствующие образцы.     При идентификации печатей и штампов по их оттискам направляются неменее пяти  экспериментальных  оттисков  идентифицируемых  печатей  илиштампов.  Оттиски  должны  быть четкими с отображениями всех элементов.Если с момента изготовления исследуемого документа произошло значитель-ное время (несколько лет), на экспертизу желательно представлять образ-цы оттисков данной печати,  относящиеся к предполагаемому времени изго-товления исследуемого документа.     При идентификации пишущих машинок, контрольно-кассовой машины, те-леграфного аппарата и др. буквопечатающих средств вместе с исследуемымидокументами представляются экспериментальные образцы текста,  аналогич-ного с исследуемым по содержанию, а также оттиски всех знаков, имеющих-ся на данной машинке (аппарате). Кроме того, целесообразно представлятьтексты,  исполненные  на  машинке  (аппарате) примерно в тот же период,когда был напечатан исследуемый документ.  В постановлении о назначенииэкспертизы  во  всех  случаях сообщаются сведения такого характера:  неподвергалась ли машинка (аппарат) ремонту после изготовления документа,не заменялся ли при этом шрифт либо отдельные знаки и др.     Для идентификации исполнителя машинописного текста необходимы сво-бодные  образцы.  При установлении времени исполнения на конкретной ма-шинке (аппарате) следует представлять тексты,  отпечатанные на  ней  завсе время ее эксплуатации.     При идентификации печатных форм,  брошюровальной и бумагорезатель-ной  машин  образцы должны соответствовать периоду времени изготовленияисследуемых документов.     Целесообразно представлять  непосредственно печатную форму (клише,стереотип, набор из литер шрифта).     При идентификации  материалов  документов для исследования следуетнаправлять все обнаруженные емкости,  содержащие чернила, краску и др.,сами ручки,  перья, карандаши, рулоны и пачки бумаг, переплетного мате-риала и пр. При этом надо четко указать, какова цель идентификации.      3. Судебно-портретная экспертиза      Объектами портретной экспертизы являются изображения лиц на фотог-рафиях.     На разрешение экспертизы могут быть поставлены следующие вопросы:     - одно  или  разные лица изображены на представленных фотоснимках,негативах, кадрах пленок;     - не изображено ли на снимке (портрете) то же самое лицо, что и наостальных представленных снимках, негативах, кадрах кинопленок (портре-тах);     - не изображен ли на снимке неизвестного лица гр-н П.  (при досто-верных данных о личности одного из изображенных).     К сравнительным снимкам предъявляются следующие требования:     - лицо  на  них должно быть изображено в том же ракурсе,  что и наисследуемом снимке;     - снимки должны по возможности соответствовать одному периоду вре-мени;     - снимки должны быть качественными, резкими, не отретушированными.     Если имеются негативы, желательно направлять их эксперту для выбо-ра необходимого кадра.     При установлении неопознанных трупов съемка должна производиться вразличных ракурсах.  В постановлении следует указывать данные о времениобразования тех или иных травматических повреждений,  об  изменениях  врезультате болезни либо при иных обстоятельствах.      4. Судебно-фототехническая экспертиза      Объектами исследования  фототехнической экспертизы являются фотос-нимки,  фотокамеры, фотоувеличители, кадрирующие рамки, фотобумага, фо-топленка и другие средства, материалы, необходимые для съемки.     Фототехническая экспертиза делится на исследование фотографическихизображений и фотографических материалов.     а) Исследование фотографических изображений проводится для решенияследующих основных задач:     - установление размеров изображенных на снимке предметов и рассто-яний между ними;     - установление обстоятельств, относящихся к условиям съемки (осве-щение естественное, искусственное; тип объектива - нормальный, широкоу-гольный, телеобъектив; репродукция или съемка с натуры и т.п.);     - установление  способа изготовления снимка (соблюдение правил фо-тографической технологии,  использование фотомонтажа, применение ретушии т.п.);     - идентификация съемочной аппаратуры,  технических средств (увели-чителя, рамки, резака и др.), негатива по позитивам, а также предметов,помещений, участков местности.     Для решения указанных задач могут быть поставлены следующие вопро-сы:     -  каковы размеры тех или иных изображенных на снимке объектов;     - на каком расстоянии друг от друга находились два изображенных наснимке объекта;     - при каком освещении,  естественном или искусственном, производи-лась съемка;     - подвергался ли фотоснимок дополнительной обработке: тонированию,глянцеванию;     - каким способом производилось глянцевание;     - применялась ли негативная или позитивная ретушь при изготовленииснимка;     - сфотографированы  ли изображенные на снимке объекты с натуры илиони представляют собой репродукцию печатного издания;     - не изготовлен ли данный снимок с применением фотомонтажа;     - изготовлен ли данный снимок с соблюдением технологии  фотографи-ческих процессов;     - экспонировалась ли представленная пленка (отдельный  негатив)  вданном фотоаппарате;     - экспонировались ли две (или более) пленки в одном и том же фото-аппарате (одной и той же кассете);     - не изготовлены ли фотоснимки с использованием данной репродукци-онной установки;     - отпечатаны ли представленные фотоснимки  с  применением  данногоувеличителя, данной кадрирующей рамки;     - использовались ли при изготовлении снимка данный резак,  глянце-ватель;     - изготовлены ли фотоснимки с данного (или с одного и того же) не-гатива;     - изображены ли на негативе (фотоснимке) предметы, изъятые у обви-няемого, участок местности.     б) Исследование фотографических материалов проводится для  решенияследующих основных задач:     - восстановление выцветшего изображения;     - восстановление  изображения,  закрытого пятном непрозрачного ве-щества;     - установление времени (давность) изготовления фотоснимка;     - установление типа светочувствительного материала;     - идентификация светочувствительных материалов (фотобумага,  плен-ки) и проявителя (по наименованию проявляющего вещества), применявшего-ся для обработки данного снимка.     Для решения указанных задач могут быть поставлены следующие вопро-сы:     - можно ли восстановить изображение на данном фотоснимке  (негати-ве);     - можно ли восстановить изображение на фотоснимке, закрытое крася-щим веществом;     - когда (в какой период) изготовлен фотоснимок;     - относятся  ли представленные на исследование снимки к одному пе-риоду изготовления;     - какого  типа фотобумага применялась для изготовления данного фо-тоснимка;     - изготовлены  ли  два  (или более) фотоснимка на фотобумаге однойпартии выпуска;     - принадлежит  ли фотобумага,  на которой отпечатан фотоснимок,  ифотобумага, изъятый у обвиняемого, к одной партии выпуска, к одному ру-лону, пачке;     - какого типа проявитель (по наименованию  проявляющего  вещества)применялся для обработки данного снимка.     При назначении экспертизы в постановлении следует привести  сведе-ния о ремонте фото-, кинокамеры, замене в них некоторых деталей, об ус-ловиях хранения негативов, снимков, фотобумаги, реактивов.     Целесообразно представлять непосредственно фото-, кинокамеры, уве-личители,  кассеты, негативы. При идентификации предмета по изображениюна снимках следует по возможности направлять сам предмет.     При изъятии фото-, кинокамер, кассет с имеющимися в них экспониро-ванными  снимками  следует указать об этом в постановлении о назначенииэкспертизы.  Реактивы, фотобумагу, пленки и др. материалы упаковывать всоответствии с правилами их изъятия, хранения и транспортировки.      5. Судебно-трасологическая экспертиза      Объектами исследования  трасологических экспертиз являются вещест-венные доказательства - следы и образцы. В зависимости от объектов исс-ледования и характера разрешения подлежащих задач различаются следующиевиды трасологических экспертиз:  следов человека (следы  рук,  босых  иобутых ног, зубов); следов ног животных; следов орудий взлома и инстру-ментов,  замков и пломб; следов транспортных средств; изделий массовогопроизводства; установления целого по частям; механических повреждений идругих объектов. К трасологическим относится также экспертиза холодногооружия.     В компетенцию судебного эксперта входит решение следующих основныхзадач:     а) Исследование следов рук человека с целью установления:     - наличия  на  объекте  следов папиллярных узоров и пригодности ихдля идентификации личности;     - каким пальцем и какой рукой (левой, правой) оставлен след;     - составлены ли следы конкретным лицом;     - принадлежат  ли отпечатки пальцев на двух дактилокартах одному итому же лицу;     - особенностей  строения руки человека,  оставившего след (наличиерубцов, мозолей и т.п.);     На экспертизу  следует  направлять предметы или части их (бутылки,осколки стекол и др.),  на которых обнаружены следы  рук,  в  упаковке,обеспечивающей сохранность следов.     В случаях обнаружения следов рук на поверхности громоздких и  дру-гих предметов,  исключающих возможность транспортировки,  следует снятьэти следы на следокопировальную пленку и направить ее на экспертизу.     В качестве  сравнительных материалов необходимо представить экспе-риментальные отпечатки ногтевых фаланг пальцев или  других  частей  рукидентифицируемых лиц.     В тех случаях,  когда лицо,  производящее  дознание,  следователь,прокурор  или  судья  не может определить,  какой частью руки оставленыследы папиллярных узоров (пальцем или ладонной поверхностью), представ-ляются отпечатки всех частей рук - ладоней,  ногтевых, основных и сред-них фаланг пальцев.     Отпечатки ногтевых  фаланг  пальцев  отбираются путем прокатываниякаждого окрашенного черной типографской краской пальца по  дактилокартеили белому листу бумаги.  Отпечатки ладоней,  основных и средних фалангпальцев. Экспериментальные отпечатки должны четко или полностью переда-вать папиллярный узор.     Все направляемые на экспертизу материалы должны быть заверены  ли-цом,  производящим дознание, следователем, прокурором или судьей с ука-занием на дактилокарте или на листе бумаги,  когда и у  кого  (фамилия,имя, отчество и год рождения) отобраны экспериментальные отпечатки.     б) Исследование следов босых ног человека (ног в чулках, носках) иобуви с целью установления:     - наличия на объекте следов босых ног человека (ног в чулках, нос-ках);     - характерных особенностей в следах босых ног человека (ног в чул-ках, носках);     - конкретного лица, оставившего следы босых ног (определенные чул-ки, носки);     - размера обуви,  которую мог носить человек, оставивший следы бо-сых ног (ног в чулках, носках);     - наличия на объекте следов обуви и пригодности их для идентифика-ции;     - вида и размера обуви;     - конкретной обуви оставившей следы на объекте;     - носилась ли конкретная обувь определенным лицом;     - какой частью обуви или обуви для какой ноги оставлены следы;     - механизма образования дорожки следов (образованы  ли  следы  прибеге,  ходьбе,  лицом, несшим значительный груз, направление движения ит.п.) и некоторые особенности походки человека, оставившего следы.     - конкретного лица оставившего дорожку следов.     На экспертизу следует направлять:     - масштабные  фотоснимки,  слепки с объемных следов,  следокопиро-вальную пленку с перенесенными на нее  поверхностными  следами;  в  техслучаях,  когда  возможно  представляется  сам предмет или часть его соследами ног (обуви);     - сравнительные материалы: для исследования следов обуви необходи-мо представить обувь, в отношении которой ставится вопрос перед экспер-тизой;  при  исследовании  следов  босых ног нужно представить слепки сэкспериментальных следов ног лица,  о котором  поставлен  вопрос  передэкспертизой, а для исследования поверхности следов босых ног - экспери-ментальные отпечатки подошвенной части ступней  ног  (дорожки  следов),окрашенных типографской краской, полученные на листах белой бумаги.     Для исследования следов ног в носках и чулках  необходимо  изгото-вить слепки с экспериментальных следов ног в носках или чулках, а такжепредставить сами носки или чулки.     в) Исследование зубов человека с целью установления:     - наличия на объекте следов зубов человека и  пригодности  их  дляидентификации конкретного лица;     - какими зубами  (резцами,  клыками,  коренными)  и  какой  частью(верхней, нижней) образованы следы;     - особенностей строения зубного аппарата;     - конкретного лица, оставившего следы зубов;     - оставлены ли следы зубами одного человека или зубами разных лиц;     - оставлены ли следы зубными протезами;     - конкретного зубного протеза, оставившего следы.     На экспертизу следов зубов необходимо направить предмет,  на кото-ром обнаружены следы. Если по каким либо причинам указанный предмет иличасть  его  невозможно  изъять или сохранить продолжительное время,  наэкспертизу должны быть направлены масштабные фотоснимки и изготовленныес них слепки (из гипса или слепочных масс).     В качестве сравнительных материалов нужно представить модели зубовобеих челюстей лиц,  в отношении которых поставлен вопрос перед экспер-тизой,  а также экспериментальные следы (надкуса или откуса), воспроиз-веденные на плавленном сыре или зуботехническом воске.  Модели челюстейлучше всего изготовить из легкоплавкого металла они обладают  достаточ-ной  твердостью и позволяют при проведении экспертных экспериментов по-лучить отображение моделированных признаков на различных следовосприни-мающих поверхностях.     Изготовление модели зубов следует поручить зубным врачам или  тех-никам-протезистам,  которые  должны  изготовить  их в присутствии лица,производящего дознания, следователя, прокурора или судьи.     г) Исследование целого по частям с целью установления:     - способа отделения части от конкретного объекта (разрез,  разруб,разлом и т.д.);     - принадлежности отдельных частей одному целому.     На экспертизу  необходимо  представить  все  имеющиеся разделенныечасти предметов,  в отношении которых предполагается принадлежность од-ному целому,  как изъятые на месте происшествия,  так и у подозреваемыхлиц или в других местах.     При направлении на экспертизу части предметов,  подлежащих сравни-тельному исследованию,  должны быть помещены в упаковку раздельно  другот друга, исключающую их смещение и дополнительные повреждения.     д) Исследование изделий массового производства с целью  установле-ния:     - принадлежности отдельных объектов  к  группе  подобных  объектов(набор, комплект, вещная обстановка места происшествия и т.п.);     - способы изготовления изделий (литье,  прессование,  штамповка  ит.д.)  и  конкретного  механизма,  с  помощью  которого они изготовлены(штамп, пресс-форма).     На экспертизу  изделий  массового производства необходимо предста-вить подлежащие исследованию изделия и по возможности прессформы, штам-пы и т.п.  Если последние на экспертизу представить невозможно, следуетизготовить на них для сравнительного исследования экспериментальные об-разцы изделий.     В том случае,  когда органы дознания,  предварительного  следствияили суда располагают данными о том,  что пресс-форма,  штамп или машинаподвергалась ремонту,  в постановлении необходимо указать какие  деталиремонтировались, характер ремонта.     е) Исследование следов орудий взлома и инструментов с целью  уста-новления:     - наличие следов воздействия орудия (инструмента) при взломе прег-рады;     - механизма образования следов взлома;     - с какой стороны (внутренней или внешней) разрушена преграда (ре-шетка, стекло и т.п.);     - вида орудия, оставившего следы (стамеска, сверло, топор и т.п.);     - конкретного экземпляра орудия (инструмента);     - одним или несколькими орудиями произведен взлом.     На экспертизу следует представить предметы или  части  со  следамиорудия  и инструменты,  в отношении которых ставятся вопросы перед экс-пертизой.  Если по каким-либо причинам сам предмет со следами  предста-вить невозможно, для экспертизы следует изготовить масштабные фотосним-ки и слепки следов.     При исследовании  следов  распила и сверления экспертам необходимонаправить также опилки или стружки с места происшествия.     На частях предметов со следами необходимо сделать надписи,  ориен-тирующие их положение на месте происшествия,  например: "вверх", "низ","наружная сторона", "внутренняя сторона".     ж) Исследование запирающих устройств (замков) и следов их взлома сцелью установления:     - исправности замка и положения его запирающего механизма  (закры-тый, открытый);     - находился ли замок в употреблении;     - способа открытия (взлома) замка;     - одним ли способом открыты (взломаны) несколько замков;     - можно ли открыть замок без нарушения целости контрольного бумаж-ного вкладыша;     - можно  ли открыть замок с помощью определенного инструмента (от-мычки, гвоздя и т.п.);     - конкретного экземпляра ключа (отмычки);     - вида орудия, которым взломан замок;     - конкретного экземпляра орудия.     Для экспертного исследования замков необходимо представить замки ипредметы,  которые могли использоваться для их отпирания или взлома,  атакже ключи, предназначенные для этих замков.     До направления  на  экспертизу категорически запрещается вводить вскважину замка ключи или другие предметы,  чтобы не повредить возможныеимеющиеся следы и не образовать дополнительные следы.     з) Исследование предохранительных устройств (пломб) с целью  уста-новления:     - оставлены ли оттиски на пломбах конкретными пломбировочными тис-ками;     - одними ли тисками образованы оттиски на пломбах;     - подвергались ли пломбы повторному воздействию тисков;     - навешена ли пломба согласно  правилам  пломбирования  вагонов  иконтейнеров;     - вскрывались ли пломбы и каким способом.     На экспертизу пломб нужно представить пломбы,  в отношении которыхпоставлены вопросы,  пломбировочные тиски, которыми они должны были оп-ломбировываться  или несколько экспериментальных пломб с оттисками этихпломбировочных тисков.     и) Исследование  следов уничтожения (изменения) рельефных знаков сцелью установления:     - наличия на объекте следов уничтожения (изменения) рельефных зна-ков;     - первоначального содержания знака;     - способа уничтожения (изменения) рельефного знака;     - вида инструмента,  использовавшегося для уничтожения (изменения)рельефного знака;     - конкретного инструмента,  использовавшегося для уничтожения (из-менения) рельефного знака.     На экспертизу следует представить объекты исследования и предметы,которые могли использоваться для уничтожения (изменения) рельефных зна-ков.     к) Исследование следов саней и лыж с целью установления:     - наличия следов саней, лыж и направления их движения;     - ширины колеи и полозьев саней, их тип;     - ширины лыж и их тип (горные, охотничьи, беговые и т.д.);     - конкретных саней и лыж, оставивших следы.     На экспертизу  необходимо направить масштабные фотоснимки и слепкиисследуемых следов, сами объекты исследования.     л) Исследование следов ног (подков) животных с целью установления:     - наличия следов животного и его  рода  (лошадь,  верблюд,  вол  ит.д.);     - конкретного животного, оставившего следы (дорожку следов).     На экспертизу  необходимо направить масштабные фотоснимки и слепкиисследуемых следов,  слепки экспериментальных следов животного, в отно-шении которого ставится вопрос перед экспертизой.     Если животное было подковано,  после изготовления слепков экспери-ментальных  следов подковы следует снять и вместе с другими материаламинаправить на экспертизу.     м) Исследование механических повреждений одежды и других предметовс целью установления:     - характера и механизма образования повреждений;     - групповой принадлежности и конкретного орудия (нож,  стамеска  ит.п.), причинившего повреждения.     На экспертизу необходимо представить одежду  (другие  предметы)  сповреждениями,  а  также  орудия (колющие,  режущие,  рубящие,  тупые ит.п.), предполагаемые в качестве следообразующих объектов.     В процессе  контакта одежды (других предметов) со следообразующимиобъектами возможен взаимный перенос микрочастиц.     В связи  с  этим  упаковка  направляемых  на исследование объектовдолжна обеспечивать сохранность как самих объектов и повреждений, так ивозможных микрочастиц на них.  Это позволит провести комплексное иссле-дование.     Повреждения одежды при наличии соответствующих повреждений на телечеловека подлежат комплексному исследованию в рамках медико-криминалис-тической экспертизы. Окровавленная одежда перед упаковкой и направлени-ем на исследование должна быть просушена.     Объекты, направляемые на экспертизу,  могут иметь различные по ха-рактеру повреждения,  поэтому в постановлении следует точно конкретизи-ровать, какие из них подлежат исследованию.      6. Судебно-баллистическая экспертиза      Объектами судебно-баллистической экспертизы являются:  огнестрель-ное оружие или предметы,  проверяемые на принадлежность к нему; боепри-пасы (патроны,  пули,  картечь,  дробь,  порох,  гильзы, капсюли, пыжи,прокладки);  материалы, сырье, инструменты, используемые для изготовле-ния  боеприпасов;  следы выстрела на пораженных предметах и на стреляв-шем;  обстановка места происшествия, где производились выстрелы; взрыв-ные  устройства и взрывчатые вещества;  материалы дела,  содержащие длядачи заключения необходимую информацию (протоколы осмотров, фотоснимки,чертежи и схемы места происшествия, акты судебно-медицинской экспертизыи т.п.).     В компетенцию судебного эксперта входит решение следующих основныхзадач:     а) Исследование огнестрельного оружия,  боеприпасов и следов выст-рела с целью установления:     - является  ли конкретный объект (механизм) огнестрельным оружием,боеприпасом;     - технического состояния оружия,  боеприпасов и пригодности их длястрельбы;     - принадлежности оружия и боеприпасов к определенному виду, систе-ме и образцу;     - способа изготовления оружия и боеприпасов (заводской,  самодель-ный);     - возможности выстрела из оружия без нажатия на спусковой крючок;     - факта производства выстрела из оружия после его последней чисткии смазки;     - конкретного оружия по следам на гильзах и снарядах;     - общего  источника  происхождения  боеприпасов по особенностям ихпроизводства, хранения, снаряжения и использования;     - различных  обстоятельств  применения огнестрельного оружия (дис-танция, количество выстрелов, положение и место стрелявшего и др.).     б) Исследование взрывных устройств, взрывчатых веществ и продуктоввзрыва с целью установления:     - относится ли конкретный объект к взрывным устройствам;     - способа изготовления взрывного устройства (заводской,  самодель-ный);     - вида и способа подрыва взрывного устройства;     - состава и способа изготовления взрывчатого вещества;     - единого источника происхождения взрывчатых веществ по  признакамизготовления, хранения и т.д.;     - кинетической энергии взрывных устройств (опасность для жизни че-ловека).     На экспертизу необходимо представить:  оружие и взрывные  устройс-тва, в отношении которых ставятся вопросы перед экспертизой; все патро-ны,  гильзы, пули, дробь, пыжи, взрывчатые вещества, изъятые в качествевещественных  доказательств,  с указанием,  где они обнаружены,  откудаизъяты;  предметы со следами выстрела или взрыва;  патроны для экспери-ментальной стрельбы из исследуемого оружия в количестве 5-10 штук,  од-ной и той же партии выпуска, что и исследуемые гильзы.     Оружие, направляемое на экспертизу, должно быть разряжено. До нап-равления оружия на экспертизу нельзя производить из него  выстрелы  илипроверку  ударно-спускового механизма путем постановки курков на боевойвзвод и нажатия на спусковой крючок, а также разборку ударно-спусковогомеханизма,  так как эти действия могут вызвать нарушение взаимодействиядеталей оружия,  их поломку и  изменение  микрорельефа  следообразующихчастей, что затруднит решение поставленных вопросов.     Оружие, боеприпасы,  предметы со следами выстрела,  взрывные  уст-ройства  и  взрывчатые вещества,  подлежащие направлению на экспертизу,необходимо упаковать раздельно друг от друга таким образом,  чтобы  онибыли надежно защищены от повреждений и взаимного соприкосновения в про-цессе транспортировки.     Огнестрельное оружие, боеприпасы, взрывные устройства и взрывчатыевещества направляются на экспертизу нарочным.  Их  пересылка  по  почтезапрещена.      7. Криминалистическая экспертиза материалов, веществ и изделий        из них      Объектами исследования экспертизы  являются  различные  материалы,вещества  и изделия из них,  выступающие в роли вещественных источниковдоказательственной информации,  а также соответствующие материалы дела,содержащие  существенную  для  дачи  заключения  информацию  (протоколыследственных действий,  чертежи мест  происшествия,  заключения  судеб-но-медицинских экспертов и др.).     Криминалистическая экспертиза материалов, веществ и изделий из нихпроводится для решения следующих основных задач:     - определение родовой принадлежности материалов,  веществ и  изде-лий;     - установление общей родовой или групповой принадлежности;     - отождествление конкретного объекта по отделенным частям или сле-дам-наложениям;     - нахождение конкретных предметов в контактном взаимодействии;     - определение способа изготовления,  назначения и области примене-ния материала, вещества или изделия.     а) Экспертиза лакокрасочных материалов и покрытий.     Объектами исследования  экспертизы лакокрасочных материалов и пок-рытий являются:     - конкретный  предмет  или совокупность предметов с окрашенной по-верхностью (автотранспортное средство,  приборы, дверь, оружие, инстру-мент, нож и т.д.) и частицы вещества, предположительно от него отделив-шиеся;     - конкретный  объем  лакокрасочного материала (банка белил,  худо-жественных или бытовых красок, масляный краситель);     - конкретный  набор  объемов лакокрасочных материалов (акварельныекраски, использованные для изготовления фальшивых документов);     - материалы,  инструменты и приспособления, использованные для на-несения лакокрасочных материалов и их обработки (кисти,  краскопульты ит.д.);     - конкретный источник происхождения краски (завод-изготовитель).     На разрешение экспертизы могут быть поставлены следующие вопросы:     - не относятся ли обнаруженные микрочастицы  или  микроследы  либовещество к лакокрасочному материалу;     - не имеют ли сравниваемые образцы  лакокрасочных  материалов  илипокрытий общей родовой или групповой принадлежности;     - пригодны ли представленные образцы лакокрасочного материала  илипокрытия для отождествления конкретного элемента вещной обстановки (ав-тотранспорта, орудия и т.д.), если да, то не являются ли они частью ис-комого целого;     - каков механизм образования следов краски или частиц  лакокрасоч-ного покрытия;     - находились ли предметы в контактном взаимодействии;     - установить способ нанесения лакокрасочного материала на конкрет-ный предмет (заводская или кустарная покраска);     - установить способ перекраски поверхности исследуемого предмета;     - определить практическое назначение  лакокрасочного  материала  иобласть его применения.     Кроме вещественных доказательств в распоряжение эксперта целесооб-разно представить следующие материалы уголовного дела:     - протокол осмотра места происшествия;     - протокол изъятия вещественных доказательств;     - заключение судебно-медицинской экспертизы;     - протокол  допроса подозреваемого,  содержащий сведения о времениэксплуатации транспортного средства,  возможной перекраски,  замене за-пасных частей в случае автотранспортного происшествия.     б) Экспертиза тканей, волокон и изделий из них.     Объектами исследования экспертизы тканей, волокон и изделий из нихявляются:     - ткани, текстильные волокна, пряжа и нити;     - изделия из волокнистых материалов (одежда, комплекты одежды, фи-тили, веревки и т.д.);     - конкретные объемы из волокнистых  материалов  (пачка  ваты,  пукпеньки и т.д.).     На разрешение экспертизы могут быть поставлены следующие  вопросы:     - имеются ли на предмете носителе волокна общей родовой либо груп-повой принадлежности с волокнами входящими в состав  конкретного  изде-лия;     - не имеют ли сравниваемые образцы волокнистых материалов или  из-делий из них общей родовой (групповой) принадлежности;     - находились ли конкретные объекты в контактном взаимодействии.     Кроме вещественных доказательств в распоряжение эксперта необходи-мо представить:     - протоколы осмотра места происшествия;     - протоколы осмотра вещественных доказательств;     - документы (протоколы допросов, товарные ярлыки, сертификаты, ак-ты испытаний и т.д.),  содержащие данные о происхождении и условиях су-ществования объекта.     В постановлении о  назначении  экспертизы  целесообразно  отразитьследующие обстоятельства:     - особенности обнаружения,  изъятия или упаковки объектов, которыемогли сказаться на свойствах исследуемых объектов;     - порядок и способ отбора проб, если объект по каким-либо причинамцеликом не направляется эксперту (кусок ткани, масса волокна и т.д.).     - особенности взаимодействия предметов на месте происшествия;     - использование и хранение объектов с момента события преступлениядо изъятия их следователем;     - каким  исследованиям подвергались объекты (проводилась ли судеб-но-медицинская экспертиза, предварительное исследование).     в) Судебно-почвоведческая экспертиза.     Объектами исследования судебно-почвоведческой экспертизы являются:     - конкретный участок местности;     - наслоения веществ почвенного происхождения на различных  предме-тах-носителях  (транспортных  средствах,  одежде,  обуви,  инструментахвзлома, лопатах, мотыгах, оружии и т.п.);     - засыпка  стен,  потолков  и других материалов строительных конс-трукций;     - образцы сравнительного исследования.     На разрешение экспертизы могут быть поставлены следующие вопросы:     - какова  родовая принадлежность почвенного вещества (установлениеприроды почвенного вещества в пределах классификационных систем, приня-тых в почвоведении);     - какова групповая принадлежность почвенного вещества (по специфи-ческим условиям образования и существования объекта);     - имеют ли одинаковую родовую (групповую) принадлежность несколькопочвенных объектов;     - каковы механизм и давность образования наслоений почвенного про-исхождения на предмете-носителе.     В распоряжение эксперта следует представлять:     - предметы-носители почвенных веществ;     - образцы для сравнительного исследования (пробы почвы с идентифи-цируемого участка);     - контрольные образцы (пробы с участков местности, непосредственнопримыкающих к идентифицируемому);     - протокол осмотра места происшествия, в котором должен быть отра-жен  характер участка местности,  описание растительности,  указание наметеорологические условия в момент осмотра и изъятия образцов;     - схемы изъятия образцов почв.     При отсутствии  указанных  сведений  об  идентифицируемом  участкеместности экспертиза в Госцентре не проводится.     г) Экспертиза наркотических, сильнодействующих и ядовитых веществ.     Объектами исследования экспертизы наркотических, сильнодействующихи ядовитых веществ являются вещества, получаемые кустарно из раститель-ного  сырья (конопли,  мака снотворного) и выпускаемые фармацевтическойпромышленностью, а также наркотикосодержащие части растений.     На разрешение экспертизы могут быть поставлены следующие вопросы:     - являются ли микроследы или микрочастицы,  обнаруженные на  конк-ретных предметах-носителях,  наркотическими, сильнодействующими, ядови-тыми веществами;     - относятся ли вещества или отдельные части растений к группе нар-котических, сильнодействующих, ядовитых веществ;     - не  имеют ли сравниваемые объекты общность происхождения по тех-нологии изготовления, исходному сырью;     - не составляли ли ранее единое целое представленные на исследова-ние вещества;     - установить способ, технологию получения наркотических веществ.     д) Экспертиза металлов, сплавов и изделий из них.     Объектами исследования  экспертизы металлов,  сплавов и изделий изних являются:     - изделия  или части изделий из стали,  меди,  алюминия и др.,  ихсплавов;     - изделия  и  покрытия из благородных металлов (например,  золота,серебра, платины);     - изделия  со следами металлизации от предметов из свинца,  олова,меди, благородных металлов и стали.     Криминалистическая экспертиза  металлов,  сплавов и изделий из нихразрешает как неидентификационные, так и идентификационные задачи.     К неидентификационным  относятся:     - обнаружение микрочастиц и следов металла,  а  также  определениесвойств и вида металла, из которого изготовлен объект;     - установление качественных и количественных  характеристик  хими-ческого состава изделий из металлов.     К идентификационным задачам относятся:     - установление родовой принадлежности сравниваемых объектов из ме-талла;     - установление  групповой  принадлежности сравниваемых объектов изметалла;     - идентификация  производственных источников происхождения сравни-ваемых объектов из металла;     - идентификация  конкретно-определенных множеств изделий из метал-лов;     - установление  принадлежности частей (микрочастиц) к единому объ-екту из металлов;     - установление контактного взаимодействия изделий из металлов.     При решении неидентификационных задач перед экспертом  могут  бытьпоставлены, например, следующие вопросы:     - имеются ли золото,  серебро, платина на представленных предметах(весах, разновесах и т.п.);     - частицы какого металла имеются в  следе,  оставленном  на  кускедоски, для изготовления каких бытовых изделий этот металл предназначен;     - есть ли следы металлизации медной проволоки на рукавах  рубашки,снятой с трупа;     - установить форму, размеры предмета, которым образованы следы ме-таллизации;     - определить механизм образования следов;     - установить способ разделения (разруба,  разрез и т.п.) объекта ивид инструмента, который использован для разделения объекта;     - установить давность (относительную, абсолютную) окисления (ржав-ления) предметов;     - из  какого сплава (металла) изготовлены объекты (частицы изделийи т.п.), представленные на экспертизу;     - из  типографского сплава или нет изготовлены кастеты,  изъятые уобвиняемого;     - являются ли осколки, обнаруженные на месте происшествия, частямичугунной трубы;     - имеются  ли  следы оплавления на проводах,  если имеются,  то отвоздействия пламени  горевшего  предмета  или  от  короткого  замыканияэлектросети они возникли;     - в режиме дальнего или ближнего света горела электролампа автомо-биля в момент разрушения;     - горела ли электролампа в момент разрушения ее нити.     Для решения  идентификационных  задач  могут  быть сформулированы,например, такие вопросы:     - из  одного ли и того же виды сплава изготовлены кастет,  обнару-женный у подозреваемого,  и литеры, изъятые в типографии; если из одно-го, то какого именно;     - из одной ли марки стали изготовлены нож,  обнаруженный на  местепроисшествия,  и заготовки для ножей, изъятые на рабочем месте подозре-ваемого; если из одной, то какой именно;     - установить  наименьшую классификационную группу,  к которой при-надлежит сравниваемый объект;     - имеют  или  нет общую групповую принадлежность по составу металл(сплав), из которого изготовлены обручальные кольца, представленные по-терпевшими,  и металл слитка,  изъятый у подозреваемого; если имеют, токакую;     - имеют или нет общую групповую принадлежность по особенностям из-готовления и эксплуатации металлическая пуговица, обнаруженная на местепроисшествия,  и пуговица,  находящаяся на брюках подозреваемого;  еслиимеют, то какую именно;     - на  одном ли и том же заводе изготовлены листы кровельного желе-за, изъятые у подозреваемого и на складе совхоза;     - на одном ли и том же месторождении добыто золото в россыпи, изъ-ятое у подозреваемых;     - находились  или  нет в единой массе золото в россыпи,  изъятое уобвиняемого и у подозреваемых;     - является  ли  кончик ножа,  извлеченный из черепа пострадавшего,частью ножа, изъятого у подозреваемого;     - является  ли  пластина  с  номером,  впаянная в кузов автомобиляN____, частью этого кузова;     - находились  ли  в контактном взаимодействии левое переднее крылоавтомобиля N____ с рулем и фарой мотоцикла N____.     Для успешного  проведения  экспертиз изделий из металлов и сплавовнеобходимо располагать максимумом технических сведений об их изготовле-нии,  которые  содержаться в ГОСТ,  ОСТ,  СТУ и ТУ и других нормативах,регламентирующих основные требования  предъявляемые  к  этим  изделиям:состав,  форма,  размеры,  допуски,  а также сведения о особенностях иххранения и эксплуатации.     Для определения  способа  самодельного изготовления изделия из ме-талла (источника происхождения) эксперту необходимо  представлять  инс-трументы и приспособления, употреблявшиеся в процессе изготовления, ес-ли это сделать по каким-либо причинам нельзя,  в распоряжение  экспертаследует  представлять  протоколы  осмотров и допросов,  где должны бытьтщательно описаны инструменты,  использованные в процессе  изготовленияизделия.     При производстве криминалистической экспертизы металлов чаще всегоисследуются изделия стандартного производства.  Это обусловливает необ-ходимость проведения научных экспериментов на свободных образцах.  Под-бор образцов (их количество, характер) следователем (судом) производит-ся в зависимости от задачи экспертного исследования, после консультациисо специалистом.     е) Экспертиза холодного оружия с целью установления:     - относится  ли предмет к холодному оружию (заготовка,  полуфабри-кат);     - способа изготовления холодного оружия (заводской, кустарный, са-модельный);     -  типа (вида) холодного оружия.     На экспертизу необходимо представить сами объекты, в отношении ко-торых поставлены вопросы.      8. Судебно-биологическая экспертиза      Объектами судебно-биологической  экспертизы  являются вещественныедоказательства растительного и животного происхождения.     Госцентр не проводит судебно-биологические исследования трупов, ихвнутренних органов,  а также крови,  волос, различных выделений челове-ческого тела (слюны,  мочи,  спермы и т.п.), которые относятся к компе-тенции судебно-медицинской экспертизы.     Объектами исследования судебно-биологической экспертизы веществен-ных доказательств растительного происхождения являются:     - растения и их части (листья, стебли, цветы, семена, плоды, кора,корни);     - изделия из растительного сырья (вата,  лен,  пенька,  древесины,циновки и т.д.);     - корма для животных и птиц (сено,  солома,  силос,  сенаж, комби-корм, отруби, зерно и зерноотходы).     На разрешение экспертизы могут быть поставлены следующие вопросы:     - к какому роду или виду относится растение (части растений);     - в какой стадии вегетативного развития находится растение;     - каков состав объекта растительного происхождения  (сенной  муки,комбикорма, силосной массы и т.д.);     - к какой породе дерева относится древесина;     - не составляли ли одно целое части объектов (древесины,  мешкови-ны, ваты и др.);     - не  находились  ли  в единой массе объекты (силос,  зерноотходы,комбикорм и т.п.).     Объектами судебно-биологической  экспертизы  вещественных  доказа-тельств животного происхождения являются:     - шерсть животных (волосы, руно);     - меха и меховые изделия;     - перья и пух птиц;     - кожа, кости и экскременты животных.     На разрешение экспертизы могут быть поставлены следующие вопросы:     - какому роду (виду) животного принадлежат объекты (шерсть,  кожа,кости и экскременты животных, пух и перья птиц, чешуя рыб и т.д.);     - не принадлежат ли объекты конкретной особи животного.      9. Судебно-автотехническая экспертиза      Предметом автотехнической экспертизы являются фактические данные отехническом состоянии транспортного средства,  механизме дорожно-транс-портного происшествия,  дорожной обстановке  на  месте  происшествия  идействиях участников происшествия, а также об обстоятельствах, способс-твовавших возникновению происшествия,  которые эксперт-автотехник можетисследовать в соответствии со своими специальными познаниями.     Объектами исследования автотехнической экспертизы являются:     - автомототранспорт,  городской электротранспорт,  трактора и иныесамоходные механизмы,  а также прицепы, полуприцепы, велосипеды, участ-вовавшие в дорожно-транспортном происшествии;     - место дорожно-транспортного происшествия;     - материалы (документы, вещественные доказательства, детали, меха-низмы и т.д.), предоставляемые в распоряжение эксперта.     В компетенцию судебного эксперта входит решение следующих задач:     а) исследование технического состояния причастных  к  происшествиютранспортных средств с целью установления:     - неисправностей транспортных средств (отдельных  узлов,  деталей,механизмов);     - причин и времени возникновения технических неисправностей;     - возможности  обнаружения  технической  неисправности  до моментанаступления дорожно-транспортного происшествия;     - причинно-следственной связи между обнаруженной технической неис-правностью транспортного средства и фактом дорожно-транспортного проис-шествия (наездом, столкновением, опрокидыванием и т.п.);     - технической возможностью  предотвращения  происшествия  (наезда,столкновения, опрокидывания и т.п.) при определенном техническом состо-янии транспортного средства в момент  дорожно-транспортного  происшест-вия;     - обстоятельств,  связанных с техническим состоянием  транспортныхсредств,  которые способствовали или могли способствовать возникновениюдорожно-транспортного происшествия;     - соответствия материала  детали  проектно-счетным  и  техническимнормам;     б) Исследование обстановки на месте  дорожно-транспортного  проис-шествия с целью установления и уточнения:     - значения коэффициентов,  характеризующих  движение  транспортныхсредств  и  других объектов на месте дорожно-транспортного происшествия(коэффициент сцепления, коэффициент качения и т.п.);     - траектории движения  транспортных  средств  до  и  после  дорож-но-транспортного происшествия;     - условий видимости и обзорности с места водителя с учетом  данныхо дорожной обстановке в момент дорожно-транспортного происшествия;     - обстоятельств,  связанных с дорожной  обстановкой  перед  дорож-но-транспортным  происшествием,  которые  способствовали или могли спо-собствовать его наступлению;     в) Исследование  действий  участников дорожно-транспортного проис-шествия с целью установления:     - как водитель должен был действовать в сложившейся дорожно-транс-портной ситуации с точки зрения обеспечения безопасности движения;     - какие именно действия водителя по управлению транспортным средс-твом,  начиная с момента возникновения опасности  для  движения,  моглипредотвратить  дорожно-транспортное происшествие и какими именно требо-ваниями "Правил дорожного движения" они предусмотрены;     - технической возможности у водителя в момент,  указанный органом,назначившим экспертизу, совершить действия, предписанные теми или инымипунктами "Правил дорожного движения", во избежание происшествия;     - технической возможности  у водителя предотвратить дорожно-транс-портное происшествие путем  снижения  скорости  движения  транспортногосредства в определенный органом,  назначившим экспертизу, момент, когдаводитель должен был и мог предвидеть возникновение опасности для движе-ния;     - причинной связи между действием (бездействием) водителя  по  уп-равлению  транспортным средством и последствиями технического характера(наезд,  столкновение,  опрокидывание и т.п.),  на основе использованиятехнических данных и учета объективных закономерностей;     г) Исследование механизма дорожно-транспортного  происшествия  илиотдельных его элементов на основании данных, установленных следственнымпутем и полученных экспертом в процессе исследования,  в  частности,  сцелью установления:     - направления действия сил между двумя сталкивающимися  транспорт-ными средствами (совместно с экспертом-трасологом);     - скорости движения транспортных средств;     - тормозного и остановочного пути транспортных средств;     - взаимного расположения транспортных средств в различные  моментыдорожно-транспортного происшествия;     - технической возможности  предотвращения  происшествия  в  моментразвития дорожной ситуации, указанной следствием и судом;     - времени преодоления транспортным средством определенных участковпути и т.п.;     - момента,  когда водитель еще имел техническую  возможность  пре-дотвратить  дорожно-транспортное происшествие,  и расположения препятс-твия в этот момент;     д) Определение   технической   возможности  предотвращения  дорож-но-транспортного происшествия не только по исходным  данным,  указанныморганом, назначившим экспертизу и полученным экспертом расчетным путем,но и по нескольким вариантам механизма дорожного происшествия, вытекаю-щим  из  материалов  дела.  На противоречивость исследованных вариантовэксперт указывает в своем заключении.     е) Исследование механизма дорожно-транспортного происшествия вклю-чает в себя вопросы транспортно-трасологической экспертизы,  проведениекоторых позволяет установить:     1. По фактам столкновения транспортных средств:     - траекторию  и  направление  движения  транспортных средств передстолкновением;     - угол  столкновения,  относительно  продольной  оси  транспортныхсредств и проезжей части;     - участок на проезжей части, где произошло столкновение;     - соответствие механизма происшествия,  установленного следствием,реальному.     2. По фактам наезда транспортных средств на пешехода:     - марку транспортного средства, совершившего наезд на пешехода;     - механизм наезда;     3. Исследование следов транспортных средств с целью установления:     - наличия следов колес транспортного средства;     - моделей шин, оставивших следы;     - типа и модели транспортного средства;     - направления движения транспортного средства;     - наличия   следов  воздействия  выступающих  частей  транспортныхсредств;     - механизма образования этих следов;     - расположения транспортных средств относительно  друг  друга  илидругих объектов;     - конкретного транспортного средства по следам его колес или  выс-тупающих частей.     На экспертизу необходимо представить транспортные средства со сле-дами на них, масштабные фотоснимки, слепки следов либо сами объекты, накоторых они оставлены.     В качестве образцов для сравнения при исследовании следов шин нап-равляются шины колес проверяемых транспортных средств,  в отношении ко-торых поставлены вопросы.     Для решения  вопросов по определению взаимного расположения транс-портных средств на месте происшествия необходимо представить также про-токолы осмотра места происшествия и транспорта, схемы и фотоснимки мес-та дорожно-транспортного происшествия.     ж) По исследованию деталей транспортных средств для решения вопро-сов:     - Какова  причина  разрушения  (повреждения)  детали транспортногосредства;     - Когда  наступило  разрушение  детали транспортного средства - додорожно-транспортного происшествия, во время дорожно-транспортного про-исшествия или после него;     - Как происходило разрушение детали транспортного средства:  в те-чение длительного промежутка времени или одномоментно;     - Оказывало ли влияние  на  наступление  происшествия  техническоесостояние узла в котором работала разрушенная деталь;     - Имеются ли на поверхности детали какие-либо механические повреж-дения,  имеющие отношение к наступлению происшествия,  если имеются, токаково их происхождение;     - Имеются ли в материале детали какие-либо дефекты, свидетельству-ющие о нарушении в технологии ее изготовления,  если да,  то каково  ихпроисхождение и влияние на наступление данного происшествия;     - Соответствует ли качество изготовления (ремонта) разрушенной илиповрежденной  детали  (соединения)  существующим техническим условиям игосударственным стандартам на ее изготовление (ремонта);     - Имеется ли повреждение на шине;     - Каков механизм его образования;     - В  какой момент дорожно-транспортного происшествия возникло пов-реждение;     - Могло ли оно возникнуть при таких то (назвать) условиях под воз-действием таких то (перечислить причин);     - Имела ли шина производственные и эксплуатационные дефекты.  Еслитакие  дефекты были,  то какое значение они могли иметь для образованиясквозного повреждения и падения давления воздуха в шине;     - Соответствует ли сквозное повреждение камеры по месту расположе-ния,  форме,  характеру, размеру и механизму образования сквозному пов-реждению покрышки,  т.е. могли ли они быть образованы при одновременномвоздействии;     - Соответствуют ли сквозные повреждения камеры и покрышки по местурасположения,  характеру,  размеру и механизму образования повреждениямобода, т.е. могли ли они быть образованы при одновременном воздействии;     - Могли  ли  детали  или  части  транспортного средства образоватьсквозные повреждения камеры и покрышки и вызвать падение давления  воз-духа в шине;     - Могли ли какие-либо предметы проникнуть в шину и вызвать падениевоздуха в ней;     - Имеется ли повреждение на гибком тормозном шланге;     - Является ли это повреждение сквозным;     - Каков механизм образования сквозного повреждения (разрушения)  вгибком тормозном шланге;     - Какова причина образования  сквозного  повреждения  (разрушения)гибкого тормозного шланга;     - Когда образовалось  сквозное  повреждение  (разрушение)  гибкоготормозного шланга во время ДТП, в момент ДТП или после ДТП;     - Мог ли водитель в процессе эксплуатации  транспортного  средстваобнаружить повреждения в гибком тормозном шланге;     - Какое влияние оказывало разрушение гибкого тормозного шланга  нанаступление дорожно-транспортного происшествия.     Перед экспертом-автотехником  могут  ставиться  и  другие вопросы,связанные с безопасностью движения, эксплуатацией дорог, автомототранс-порта,  городского электротранспорта, тракторов и других самоходных ме-ханизмов.     На разрешение  судебной  автотехнической экспертизы не должны ста-виться, а эксперт-автотехник не вправе отвечать на вопросы о том, какиетребования  Правил  дорожного движения нарушил водитель или пешеход,  онепосредственной (основной, главной) причине дорожно-транспортного про-исшествия,  о моменте,  когда водитель должен был и мог предвидеть пре-пятствие, а также на вопросы, относящиеся к оценке доказательств и юри-дической квалификации преступления,  о наличии или отсутствии вины,  обудовлетворении исковых требований и другие вопросы,  относящиеся к ком-петенции органов дознания, предварительного следствия и суда.     В постановлении или определении о назначении автотехнической  экс-пертизы должны быть указаны следующие основные исходные сведения, в за-висимости от характера вопросов, поставленных на разрешение экспертизы,в частности:     - состояние проезжей части дороги (ее ширина,  тип покрытия, нали-чие и величина уклонов; радиус и угол поворота дороги на участке проис-шествия);     - тип и техническое состояние транспортного средства,  его  загру-женность;     - координаты места происшествия (наезда, столкновения и т.п.);     - скорость движения пешехода;     - расстояние,  которое преодолел пешеход до места наезда на проез-жей части (или с момента появления в поле зрения водителя);     - скорость движения транспортного средства (если  она  установленаследствием, судом);     - величина замедления транспортного  средства  на  соответствующемучастке места происшествия (если она установлена следствием, судом);     - длина следов колес транспорта и их характер;     - место расположения остатков стекол, осыпавшейся грязи и т.п.;     - положение транспортных средств,  предметов, потерпевших по отно-шению друг к другу и месту происшествия (наезда, столкновения);     - видимость и обзорность дороги с места водителя;     - момент,  когда  водитель должен был и мог предвидеть препятствие(если этот момент установлен следователем, судом);     - применял ли водитель экстренное торможение,  а если применял, токакое расстояние прошло транспортное средство в заторможенном состояниидо места наезда (столкновения) или после наезда на пешехода;     - какой частью транспортного средства был  сбит  пешеход  (нанесенудар по другому транспортному средству и т.п.);     - какими колесами транспортного средства были оставлены следы тор-можения (передними, задними или всеми) на месте происшествия.     Вместе с постановлением или определением о назначении судебной ав-тотехнической экспертизы органы расследования или суда представляют:     - объекты экспертного исследования (транспортные средства,  их де-тали, механизмы и т.п.);     - документы, содержащие сведения, относящиеся к предмету эксперти-зы (протокол осмотра места дорожно-транспортного происшествия и схема кнему,  протокол осмотра и проверки технического  состояния  транспорта,акт  судебно-медицинской  экспертизы,  справка по дорожно-транспортномупроисшествию, протоколы следственных экспериментов, графики, фотоснимкии т.п.);     - иные материалы,  имеющие значение для  производства  экспертизы.     Документы, которые обязательно высылаются в Госцентр вместе с пос-тановлением или определением, должны содержать следующие данные:     а) в протоколе осмотра места  дорожно-транспортного  происшествия,помимо  общих для этого процессуального документа сведений,  должны со-держаться данные о характере и типе дорожного покрытия, о ширине и сос-тоянии проезжей части и обочин дороги;  наличие кюветов;  величине углаподъема или крутизне спуска и радиусе (угол поворота); наличии дорожныхсигнальных знаков и способе регулирования движения;  места расположениятормозного следа,  его длине и характере (юз или след качения  затормо-женного  колеса),  точке наезда,  месте столкновения,  их расстоянии отобочины и других неподвижных ориентиров;  наличии следов крови, тормоз-ной жидкости, масла, осколков стекла и др.; об обстоятельствах, при ко-торых были обнаружены и изъяты вещественные доказательства; о направле-нии движении автомобиля до столкновения,  в момент столкновения и посленего; о характере, форме и размерах повреждений, возникших на предметахдорожной обстановки; видимости дорожного полотна (и препятствия) из ка-бины водителя.     К протоколу осмотра места дорожно-транспортного происшествия  при-лагаются фотоснимки,  которые должны быть сделаны на месте происшествияпо правилам судебно-оперативной  фотографии  (ориентирующие,  обзорные,узловые, детальные и т.д.);     б) в  схеме дорожно-транспортного происшествия должны быть показа-ны: точное положение транспортных средств относительно элементов дорогии предметов (неподвижных ориентиров) дорожной обстановки; размеры и по-ложение следов торможения,  иных следов и  вещественных  доказательств;положение потерпевшего и транспортных средств,  данные, характеризующиедорогу,  в частности, вид дорожного покрытия (бетон, асфальт, булыжник)и его состояние (сухой, мокрый, загрязненный, гололед, снежный покров);наличие и место расположения дефектов пути с указанием точной  величиныугла подъема или спуска,  радиус поворота;  ширина проезжей части, обо-чин,  кюветов и характеристика внешнего окружения  дороги,  обзорности,видимости,  наличие предметов, ограничивающих ее, их точное местораспо-ложение, размещение дорожных знаков;     в) в  протоколе  осмотра  и проверки технического состояния транс-портного средства должны быть отражены: полная характеристика техничес-кого состояния тормозной системы,  рулевого управления,  ходовой части,приборов освещения и сигнализации автомобиля,  буксирного и  седельногоустройства  автопоездов,  а также другого дополнительного оборудования;описаны все основные  параметры,  характеризующие  состояние  агрегатов(узлов),  такие,  как  величина максимального замедления или тормозногопути,  полученного при контрольном торможении, на твердом покрытии, ве-личина пробега по спидометру, величина люфта рулевого управления; нали-чие люфтов в шарнирах тяг,  величина давления воздуха в пневмосистеме ипри неисправностях необходимо указать, в чем они заключаются.     При описании разрушений,  поломок,  вмятин,  возникших при  дорож-но-транспортном  происшествии,  должны быть указаны их размеры,  точноеместорасположение и высота вмятин или царапин над поверхностью дороги ит.д.,  наличие других следов на транспорте,  каким способом установленыэти повреждения (при осмотре, разборке, путем проведения эксперимента).     В протоколе осмотра и проверки технического состояния транспортно-го средства должны быть указаны также сведения о характере, весе и объ-еме груза, который находился на транспортном средстве и прицепе, а так-же другие данные, предусмотренные формой этого протокола.     Если орган  следствия  или  суда признает необходимым производствоэкспертного осмотра или исследования отдельных узлов, то им принимаютсямеры по сохранению транспорта в том виде, в каком он был обнаружен, илимеры по доставке транспортного средства эксперту.      10. Судебно-пожарно-техническая и взрыво-техническая экспертизы      Предметом судебной пожарно-технической экспертизы  является  комп-лекс  устанавливаемых  методами  пожарно-технической экспертизы обстоя-тельств возникновения пожара,  которые помогают  определить  непосредс-твенную  причину  возникновения пожара и условия,  способствовавшие еговозникновению. К предмету пожарно-технической экспертизы относятся обс-тоятельства,  определяющие  состояние  объекта на момент пожара и посленего и условия,  способствовавшие  возникновению  короткого  замыкания,возгоранию и самовозгоранию веществ, материалов и т.д.     В компетенцию судебного пожарно-технического эксперта входит реше-ние следующих задач:     1) установление очага пожара и путей распространения огня, временивозникновения пожара, его продолжительности;     2) установление технического состояния отопительных и нагреватель-ных приборов,  электрооборудования, механизмов, находившихся в зоне по-жара и причинной связи этих объектов с возникновением пожара;     3) установление наличия и момента возникновения короткого  замыка-ния;     4) возможности возгорания горючих материалов от различных источни-ков  зажигания  и воздействия энергии,  излучаемой сильно нагретыми по-верхностями;     5) возможности самовозгорания (теплового, химического, микробиоло-гического) веществ, материалов, смесей при определенных условиях;     6) горючести веществ, материалов и оценки их пожарной опасности;     7) установление технической причины пожара;     8) исследование действий должностных лиц,  ответственных за проти-вопожарное состояние объекта.     Предметом судебной взрыво-технической экспертизы является комплексустанавливаемых  методами данной экспертизы обстоятельств возникновениявзрыва,  которые позволяют определить причину возникновения  взрыва.  Кпредмету взрыво-технической экспертизы относятся обстоятельства,  опре-деляющие состояние объекта на момент взрыва, и после него.     В компетенцию судебного взрыво-технического эксперта входит  реше-ние следующих задач:     1) Установление эпицентра взрыва;     2) Установление вида взрывчатого вещества;     3) Восстановление конструкции взрывного устройства;     4) Расчет  энергетических  характеристик  взрыва - мощности заряда(его тротил эквивалента);     5) Установление характера распространения взрывной волны;     6) При взрывах газопылевых и газо-воздушных смесей выяснение  при-чин способствовавших возникновению взрыва.     Особенность судебной пожарно-технической экспертизы, как и некото-рых других инженерно-технических экспертиз состоит в том, что ее объек-ты исследования - это вещная обстановка места пожара с фрагментами тер-мических поражений на ней, вещества и материалы, механизмы и оборудова-ние,  подвергавшиеся термическому воздействию огня или  узлы  и  деталипоследних  с  термическими  поражениями,  а также фактические данные обобстоятельствах, содержащихся в протоколах осмотров следственных экспе-риментов, схемах, фотоснимках и т.п.     Объекты - вещественные доказательства,  несущие информацию о фактепожара и поэтому они либо изымаются следователем и представляются  экс-перту в установленном законом порядке, либо в случае невозможности изъ-ятия вследствие крупногабаритности и нетранспортабельности  сфотографи-руются, и эксперт исследует их на месте происшествия с целью установле-ния причастности их к возникновению пожара на объекте.     Объектами исследования взрыво-технической экспертизы являются вещ-ная обстановка места взрыва,  остатки взрывных устройств, объекты, под-вергшиеся действию ударной волны, а также фактические данные об обстоя-тельствах, содержащихся в материалах уголовного дела.     В компетенцию судебного пожарно-технического эксперта входит реше-ние следующих вопросов:     - Установить где находился очаг пожара;     - Какими путями распространялся огонь;     - Каким образом  распространялось  горение  (снизу  вверх,  сверхувниз, по горизонтали, наклонно и т.д.);     - Какова температура воспламенения или  самовоспламенения  опреде-ленного  вещества,  какова  максимальная температура горения конкретныхматериалов;     - Образуются  ли  искры  в результате механического взаимодействия(трения, удара каких-то предметов);     - Если да, то могло ли это послужить причиной возгорания;     - Возможно ли  воспламенение  определенного  материала,  вещества,предмета от конкретного источника зажигания;     - Имеются  ли оплавления на представленных электропроводах;     - Образованы ли оплавления температурой пожара или токами коротко-го замыкания;     - Если имеются оплавления тока короткого замыкания, то какого пер-вичного или вторичного;     - Могли ли загореться горючие материалы (стружки,  опилки, бумага,ветошь и т.д.) от малокалорийного источника зажигания;     - Имело ли место самовозгорание веществ, материалов и изделий;     - Имелась ли техническая причина возникновения пожара.     В компетенцию  взрыво-технического эксперта входит решение следую-щих вопросов:     - где находился эпицентр взрыва;     - какое взрывчатое вещество использовано во взрывном устройстве;     - какова конструкция взрывного устройства (тип взрывателя, оболоч-ки, взрывчатого вещества);     - какова мощность взрыва;     - имело ли место применение зажигательных смесей;     - каков тип взрывного устройства (фугасного действия, осколочного,осколочно-зажигательного и т.д.);     - является  ли  взрывное  устройство самодельным либо представляетсобой боеприпас промышленного изготовления;     - является ли данный предмет взрывным устройством;     - является ли представленное на исследование вещество взрывчатым;     - является ли представленное вещество пиротехническим составом;     - является ли взрывчатое вещество самодельным или изготовлено про-мышленным способом;     - какова причина взрыва пылегазовой (пылевоздушной смеси);     - какие  обстоятельства способствовали возникновению взрыва (пыле-газовой, пылевоздушной смеси);     - имели  ли место нарушения правил техники безопасности при работес веществами способными к взрыву, если да то какие.     Эксперту по пожарно-технической экспертизе кроме объектов исследо-вания должны быть представлены следующие данные:     - об  обстановке предшествующей пожару и сложившейся к моменту еговозникновения;     - об осмотре места пожара;     - данные необходимые для исследования отдельных частных  вопросов,вытекающие  из обстоятельств дела и из условия хранения объектов иссле-дования;     - материалы дела должны обязательно  содержать:  протокол  осмотраместа происшествия; акт о пожаре, чертежи в масштабе, схемы, фотоснимкиобъекта после пожара,  протоколы допроса очевидцев, потерпевших, свиде-телей, подробные схемы электрохозяйств объектов, проектную документациюпо электроснабжению и другие материалы,  имеющие значения  для  решенияпоставленных вопросов.     На разрешение пожарно-технической экспертизы не  должны  ставитьсявопросы,  связанные  с  юридическим анализом обстоятельств дела (мог ливозникнуть пожар от неосторожного обращения с огнем, имел ли место под-жог, а также о наличии или отсутствии вины в действиях определенных лици т.д.).     При подготовке  вещественных  доказательств и образцов транспорти-ровки должны быть проявлены особая осторожность и внимательность.     Объекты, направляемые  на  экспертизу необходимо упаковывать в от-дельные пакеты,  полиэтиленовые мешки, коробки или банки (в зависимостиот  их свойств) таким образом,  чтобы в процессе хранения и транспорти-ровки они не потеряли своих свойств.  На каждой  упаковке  должна  бытьудостоверительная надпись.     Участки электропроводки,  имеющие следы  оплавления  помещаются  вмягкую прослойку из ваты, мягкой ткани и упаковываются в пакет из плот-ной бумаги. Каждый предмет электроаппаратуры, электроприборов помещает-ся  в отдельную упаковку.  Подводящие или выводящие провода сохраняют втом виде, как они были обнаружены.     При расследовании обстоятельств взрыва эксперту необходимы следую-щие исходные данные:     - место взрыва для осмотра;     - схема места происшествия в масштабе;     - акт о пожаре, если таковой имел место;     - остатки взрывного устройства,  упакованные соответствующим обра-зом.      11. Судебно-бухгалтерская экспертиза      Объектами исследования  судебно-экономической (бухгалтерской) экс-пертизы являются первичные и сводные документы,  учетные регистры и до-кументы бухгалтерской отчетности. В процессе исследования могут исполь-зоваться сведения,  содержащиеся в актах документальной ревизии, неофи-циальной документации, заключениях экспертов других специальностей, по-казаниях обвиняемых, свидетелей и других материалов дела, которые отно-сятся к предмету судебно-бухгалтерской экспертизы.     В процессе производства судебно-экономической (бухгалтерской) экс-пертизы разрешаются вопросы:     а) установление  наличия или отсутствия недостач либо излишков то-варно-материальных ценностей и денежных средств,  периода, места их об-разования, а также размера причиненного ущерба;     б) установление правильности документального оформления  операций,хранение, реализации товарно-материальных ценностей и движения средств;     в) определения соответствия отраженных в бухгалтерском  учете  хо-зяйственно-финансовых  операций  требованиям бухгалтерского учета и от-четности и действующим нормативным актам;     г) определения круга лиц,  за которыми по документальным данным, впериод образования недостач  (излишков)  числились товарно-материальныеценности и денежные средства;     д) установления документальной обоснованности размера сумм по  ис-кам, разрешаемых в порядке гражданского судопроизводства;     ж) установления  недостатков в организациях бухгалтерского учета иконтроля,  которые способствовали или могли способствовать  образованиюматериального ущерба или препятствовали его своевременному выявлению;     з) определения круга должностных лиц,  обязанных обеспечивать  вы-полнение требований бухгалтерского учета и контроля, несоблюдение кото-рых установлено в процессе производства экспертизы;     и) определения обоснованности начисления, выплаты, удержания зара-ботной платы, пенсий, пособий и иных социальных выплат;     к) определение сумм по возмещению вреда с учетом уровня инфляции;     л) определение  несвоевременно выплаченной заработной платы,  пен-сий,  пособий,  и иных социальных выплат с учетом индексации и пени  зазадержку;     м) определение размера инфляции валюты за определенный период вре-мени;     н) определение обоснованности исчисления налогообложения юридичес-ких и физических лиц;     о) определение обоснованности наличия или отсутствия задолженностимежду юридическими и физическими лицами;     п) определения обоснованности, начисления, уплаты, таможенных пла-тежей, сборов, налогов;     р) определение  обоснованности  использования  бюджетных  средств,бюджетных кредитов, гарантов, ссуд;     с) определения обоснованности  выдачи  и  использования  кредитныхсредств банков со стороны юридических и физических лиц.     На разрешение  эксперта-бухгалтера могут ставиться и другие вопро-сы,  относящиеся к порядку бухгалтерского учета и отчетности  (правиль-ность составления балансов, проводок, записи учетных регистрах и т.п.).     В соответствии с требованиями законодательства  материалы,  предс-тавленные на экспертизу, должны состоять из постановления (определения)о назначении экспертизы и документов, необходимых для исследования экс-перту-бухгалтеру. Представленные документы, подлежащие экспертному исс-ледованию, должны быть подшиты и пронумерованы.      12. Судебно-товароведческая экспертиза      Основными задачами  судебно-товароведческой  экспертизы  являются:разрешение вопросов,  связанных с установлением потребительских свойствтоваров народного потребления, их родовой и видовой принадлежности, ка-чества,  количества,  ассортимента, сортности, артикула, размера, комп-лектности,  цены,  норм естественной убыли,  наименования предприятия истраны изготовителя, условий и сроков хранения, транспортировки, реали-зации, состояния тары, нарушений в организации торговли.     Основными объектами судебно-товароведческой экспертизы являются:     - промышленные товары (товары из  пластических  масс,  химические,силикатные,   металлические,  электрические,  строительные,  мебельные,текстильные,  швейные,  трикотажные,  обувные,  пушно-меховые и  овчин-но-шубные,  галантерейные,  парфюмерно-косметические, культтовары, юве-лирные изделия и др.),  а также полуфабрикаты,  обладающие потребитель-скими свойствами, но не имеющие розничных цен;     - счета-фактуры,  товарно-транспортные  накладные,   спецификации,упаковочные ярлыки,  сертификаты или удостоверения о качестве, акты от-бора проб и лабораторных анализов, акты приемки по количеству и качест-ву,  другие документы, отражающие качественные и количественные показа-тели товаров,  полуфабрикатов и сырья, условия их упаковки, транспорти-ровки,  хранения и реализации, а также документы, характеризующие орга-низацию торговли;     - упаковка и тара.     В компетенцию  эксперта-товароведа входит решение следующих вопро-сов:     - определение соответствия (несоответствия) товаров народного пот-ребления требованиям стандартов,  технических условий, утвержденным об-разцам, договорам, условиям поставки и другим нормативным актам;     - определение родовой и видовой принадлежности товаров, их качест-ва,  количества, ассортимента, артикула, размера, сорта, состава, комп-лектности,  потребительских свойств,  цены, соответствия товаров марки-ровке и данным сопроводительных и других документов;     - определение норм естественной убыли продовольственных и непродо-вольственных товаров в соответствии с условиями хранения;     - определение способа изготовления товара (фабрично-заводской  иликустарный), страны-изготовителя;     - определение качественных изменений товаров (продукции),  возмож-ности их реализации или переработки;     - определения причин качественных изменений  товаров  и  характерапроисхождения дефектов (имеют ли они производственный характер, возник-ли ли в период транспортировки или хранения, или же в процессе эксплуа-тации товаров);     - определение размера, уценки, правильности (возможности) взаимно-го зачета излишков и недостач в результате пересортицы;     - определение соответствия (несоответствия) затаривания и упаковкитоваров, условий приема, отпуска, сроков и условий хранения и транспор-тировки, организации торговли действующим правилам;     - определение круга должностных лиц,  которые обязаны были  выпол-нять и обеспечить выполнение требований стандартов, технических условийи других нормативов относительно маркировки,  приема,  сдачи, упаковки,транспортировки,  хранения,  оценки, переоценки и реализации товаров, атакже правил организации розничной и оптовой торговли;     - определение правильности цен и коэффициентов,  примененных в ис-численьях  размера ущерба при хищении,  недостаче и порче товаров,  приотсутствии на них розничных цен.     При направлении вещественных доказательств необходимо  отбирать  инаправлять в Госцентр образцы товаров в количествах,  предусмотренных всоответствующих ГОСТах, ОСТах, ТУ.     Вещественные доказательства, отобранные для сравнения, должны бытьнадлежащим образом упакованы,  обозначены и опечатаны так, чтобы исклю-чалась возможность их порчи и замены.      13. Судебно-строительно-техническая экспертиза      В компетенцию  судебной  строительно-технической экспертизы входитпроизводство судебных экспертиз по вопросам промышленного  гражданскогои  сельского строительства,  капитального и текущего ремонтов,  порядкараздела и оценки домовладений, порядка пользования земельным участками,оценке гаражей и садовых домиков.     На разрешение экспертов-строителей могут быть поставлены следующиевопросы:     По гражданским делам:     1. Какова действительная стоимость домовладения или отдельных  егочастей - жилого дома, надворных построек и сооружений?     2. Какова ориентировочная рыночная стоимость домовладения?     3. Возможен ли раздел домовладения в идеальных долях совладельцев?Если раздел домовладения в идеальных долях не возможен,  какие  имеютсяварианты  реального раздела домовладения в долях,  близких к идеальным?Какие переоборудования в жилом доме необходимо произвести с целью  изо-ляции квартир?     4. Какова стоимость компенсации сторонам  за  отклонение  реальнойдоли от идеальной?     5. Определить стоимость частей домовладения  в  связи  с  реальнымразделом домовладения.     6. Пересчитать доли совладельцев в связи с реальным  разделом  до-мовладения.     7. Определить порядок пользования земельным участком  в  соответс-твии с идеальными долями совладельцев.     Для решения перечисленных вопросов судом должны быть  представленыследующие материалы:     - копия технического паспорта БТИ на домовладение в полном объеме;     - четыре экземпляра копии плана домовладения;     - справка БТИ о принадлежности домовладения (долях);     - исковое заявление;     - описание сложившегося  порядка  пользования  домовладения  междусовладельцами,  принадлежность  хозпостроек,  сооружений,  помещений  ит.п.;     - варианты,  предложенные сторонами по разделу домовладения, опре-делению порядка пользования домовладений, земельным участком;     - сведения о строениях самовольной застройки;     - копия определения  суда  о  назначениях  строительно-техническойэкспертизы.     8. Какова  ориентировочная рыночная стоимость гаража и строений насадовом участке?     Для решения этих вопросов необходимо представить на экспертизу:     - копию определения суда о назначении строительно-технической экс-пертизы;     - справку правления автокооператива (для кооперативных гаражей)  оразмере паевого взноса за его строительство и степень готовности,  пре-дусматривавшаяся проектом строительства и сметы,  перечень  строений  исооружений, подлежащих оценки на садовом участке.     9. Соответствует ли  возведенное  строение  или реконструированноестроение проекту и требованиям СНиП, какие допущены отступления от про-екта или требования СНиП?     Для решения этих вопросов на экспертизу вместе с определением судао  назначении строительно-технической экспертизы необходимо представитьследующие материалы:     - проект строительства жилого дома и смету;     - акт комиссии о приемке в эксплуатацию жилого дома;     - копию плана домовладения и поэтажные планы жилого дома БТИ в че-тырех экземплярах;  при реконструкции жилого дома четыре экземпляра ко-пий поэтажных планов на период до реконструкции и после нее.     10. Какова  ориентировочная стоимость (по свободным договорным це-нам) работ на строительную продукцию по восстановительному  ремонту  отнеправильной  эксплуатации вышерасположенных или смежных квартир (зали-тия, протечки), от стихийных бедствий, аварий на сетях водопровода, ка-нализации и др. причин?     Для решения этого вопроса на экспертизу должны  быть  представленыследующие материалы:     - копия определения суда о назначении строительно-технической экс-пертизы;     - акты осмотра квартир жилищно-коммунальными органами.     По уголовным делам в строительстве:     1. оценка правильности определения  завышения  объемов  строитель-но-монтажных и ремонтных работ, указанных в нарядах и актах приемки вы-полненных работ, а также установленных ревизией;     2. определение правильности списания на объекты строительных мате-риалов (с учетом качества материалов,  условий работ и производственныхнорм расхода материалов);     3. определение технической обоснованности применения  единых  нормвремени и расценок,  включенных в наряды на строительно-монтажные и ре-монтные работы;     4. установление технических причин аварий в строительстве;     5. установление технических причин аварий в строительстве;     6. установление качественности выполнения капитального ремонта но-востроек, других зданий и пр.;     7. определение причин и условий,  способствовавших нарушениям пра-вил  производства  строительно-монтажных работ и дача необходимых реко-мендаций по их предупреждению.     Объектами исследования судебной строительно-технической экспертизыявляются:     - проектно-сметная документация объекта,  акты контрольных обмеровфактически выполненных работ, журналы учета выполненных работ и акты ихприемки,  накопительные ведомости выполненных работ на исследуемых объ-ектах, рабочие наряды, титульные списки объекта, договоры подряда, тру-довые соглашения, акты документальных ревизий.     Перед экспертами могут быть поставлены примерно следующие вопросы:     - каков фактический  объем  выполненных  строительных  (монтажных,земляных и т.п.) работ;     - правильно  ли указан фактический объем выполненных работ в конк-ретных актах сдачи-приемки работ заказчику;     - допущены ли какие-либо отступления при приемке работ от исполни-телей работ и если да, то в чем они заключаются;     - имело  ли место переделка работ и в положительном случае была лиона связана с дополнительной затратой материалов;     - не является ли данное происшествие (например, обвал) результата-ми недоброкачественного строительства и если да,  то по каким показате-лям и на какую сумму;     - соответствует ли технический  проект  тем  требованиям,  которыепредъявляются к техническим проектам сооружений данного типа.     На экспертизу необходимо представить следующие материалы:     1. По пункту "1" - акт документальной  ревизии;  подлинники  актовприемки  выполненных работ,  заверенные заказчиком и подрядчиком;  актыконтрольных обмеров фактически выполненных работ,  журналы учета выпол-ненных работ по строительству исследуемого объекта;  проекты и сметы настроительство исследуемого объекта; реестры к отчетам о выполнении про-изводственных планов за исследуемый период по объекту; сводные и сличи-тельные ведомости для установления завышения объема строительно-монтаж-ных работ;  договоры подряда,  акты на скрытые работы; титульные спискиобъекта, акты приема-сдачи объекта и др.     По ремонтным  работам  дополнительно  должны быть представлены де-фектные акты.     2. По пункту "2" - акты документальной ревизии,  журнал учета  вы-полненных работ и накопительную ведомость; акты приемки выполненных ра-бот (форма N 2); акты контрольных обмеров фактически выполненных работ.     3. По пункту "3" - акт документальной ревизии, журнал учета выпол-ненных работ и накопительные ведомости по исследуемым объектам, проект-но-сметную  документацию  объекта,  акты контрольных обмеров фактическивыполненных работ,  подлинники производственных нарядов по строительст-ву, сопоставительные ведомости, реестры нарядов.     4. По пункту "4" - акты дополнительной ревизии, материально-техни-ческие отчеты,  проектно-сметную документацию, журнал учета выполненныхработ и накопительные ведомости.     5. По пункту "5" - акт расследования аварии,  техническую докумен-тацию.     6. По  пункту "6" - документацию,  определяющую качественность вы-полненных работ,  проектно-сметную документацию по объекту строительст-ва.                 Профилактическая деятельность судебного                               эксперта      Наряду с производством экспертиз в предмет каждого из видов судеб-ной экспертизы входит также выяснение условий,  способствовавших (могу-щих способствовать) совершению преступлений, и разработка на основе ис-пользования специальных знаний рекомендаций по их устранению.     В процессе производства исследований эксперт может выявить следую-щие обстоятельства, имеющие важное профилактическое значение.      1. По  судебно-почерковедческой  и технической экспертизе докумен-тов:      - несоблюдение  правил  оформления документов - нарушение установ-ленной формы документа в целом или отдельных его граф,  отсутствие пре-дусмотренных  правилами  реквизитов или сведений,  либо их неправильноевзаиморасположение,  наличие неоговоренных исправлений и  дописок,  от-сутствие  прочерка  на свободных местах и графах,  исполнение отдельныхреквизитов ненадлежащими лицами, нарушения правил погашения документов,небрежное заполнение документов;     - несоблюдение правил изготовления бланков  документов  (например,печатание бланков на бумаге ненадлежащего качества),  в результате чеговыполненные на них подписи (записи) становятся непригодными для иденти-фикации;     - недостатки действующих правил и порядка  оформления  и  хранениядокументов,  в  частности,  несовершенство форм бланков документов (от-сутствие необходимых граф, недостаточный размер их и т.п.);     - иные недочеты,  связанные с оформлением и хранением документов -бесконтрольное хранение и выдача чистых бланков с оттисками  печатей  иподписями должностных лиц, нарушение установленного режима хранения;     - несоблюдение правил учета документов и средств,  применяемых дляих изготовления (печатей, бланков, этикеток, пишущих машин, копироваль-ных станков, нумератов);     - несоблюдение правил оформления документов, выражающиеся в нечет-ком исполнении записей, слабой окраске оттисков печатей, нарушений пра-вил исполнения записей месяца и числа арабскими цифрами, правил изъятияиз обращения вышедших из употребления печатей и штампов;     - небрежная проверка документов должностными лицами,  совершившимиразличные операции с документами - не  обнаруженные  видимых  признаковподделки и грубых нарушений правил оформления;     - низкое качество материалов письма (исполнение  записей  каранда-шом, чернилами малой концентрации, на бумаге низкого качества);     - недостатки в изготовлении,  использовании печатей, штампов, мно-жительных  и  кассовых аппаратов,  типографских шрифтов ручного набора,нумератов,  компостеров (например,  использование неисправных  кассовыхаппаратов, изношенных, с плохо различимым текстом печатей).      2. По судебно-трасологической экспертизе:      - конструктивные дефекты замков и других запирающих устройств;     - недостатки маркировки, упаковки материальных ценностей предметовпреступных посягательств;     - недостатки хранения и  транспортировки  материальных  ценностей,контроля за их качеством и количеством;     - условия, способствующие использованию оборудования предприятий имастерских  для  изготовления  холодного оружия либо других техническихсредств, применяемых в преступных целях;     - недостатки конструкции и технологии изготовления некоторых пред-метов  хозяйственно-бытового назначения,  позволяющие использовать их вкачестве холодного оружия или других технических средств  в  преступныхцелях;     - недостатки специальных технических средств оперативного характе-ра, преграждающих доступ преступника к материальным ценностям, сигнали-зирующих о преступных попытках проникновения  в  хранилища;  отсутствиеили неудачное размещение этих технических средств;     - недостатки правил,  регулирующих изготовление,  хранение, транс-портировку и использование объектов, с которыми связано проведение тра-сологической экспертизы.      3. По судебно-баллистической экспертизе:      - конструктивные дефекты и недостатки технологии изготовления ору-жия и боеприпасов;     - техническая неисправность оружия, возникшая во время его эксплу-атации;     - условия, которые способствовали изготовлению (полностью или час-тично) самодельного оружия и боеприпасов;     - возможности  использования в качестве оружия некоторых предметовпроизведенного и специального назначения;     - нарушения  и недостатки правил обращения с оружием и боеприпаса-ми, условий безопасности стрельбы;     - нарушения и недостатки правил, регулирующих приобретение, хране-ние и учет оружия и боеприпасов.      4. По криминалистической экспертизе материалов, веществ и        изделий из них:      - недостатки в учете,  хранении и использовании ядовитых,  сильно-действующих и наркотических веществ;     - недостатки в учете, хранении и использовании на заводах ректифи-кационного этилового спирта, нерасфасованных спиртных напитков, а такжеколпачков,  этикеток (кольереток) и прочих материалов, используемых приукупорке и внешнем оформлении бутылок со спиртными напитками;     - несоблюдение  технологического  режима при изготовлении спиртныхнапитков (вин);     - недостатки  в  учете сырья и материалов на металлообрабатывающихзаводах (мастерских).      5. По судебно-автотехнической экспертизе:      - технические неисправности транспортного средства (тормозов,  ру-левого управления,  ходовой части,  осветительной системы и т.п.), воз-никшие в процессе его эксплуатации или в результате недоброкачественно-го режима;     - дефекты  конструкции,  а  также  отдельных деталей транспортногосредства, изготовленных в заводских условиях или кустарным способом;     - недостатки  в  организации  движения  на  определенном  дорожномучастке (отсутствие дорожных знаков, светофоров, ограждений и т.д., ли-бо их установка с нарушением действующих правил);     - неудовлетворительные с технической точки зрения дорожные условия(дефекты дороги и освещения,  ограниченная обзорность на участке проис-шествия, производство ремонтных работ с нарушением действующих правил ит.п.);     - действия водителей,  не  обеспечивающие  выполнение  техническихтребований безопасности движения;     - действия пешеходов и пассажиров, которые способствовали автопро-исшествиям;     - технически необоснованные действия должностных лиц,  ответствен-ных  за эксплуатацию и ремонт транспортных средств,  организацию движе-ния, использования или ремонта транспортных средств.      8. По судебно-бухгалтерской экспертизе:      - принятие  к учету документов,  не отвечающих предъявляемым к нимтребованиям (без заполнения всех реквизитов документа,  с подчистками инеоговоренными исправлениями,  без подписей соответствующих лиц,  с не-достоверными данными);     - несвоевременное оформление бухгалтерских операций;     - отражение в отчетности данных,  неподтвержденных оправдательнымидокументами;     - сокрытие товарно-материальных ценностей от учета (или отсутствиеучета);     - несоблюдение кассовой и финансовой дисциплины;     - необоснованное списание различных потерь и естественной убыли;     - несоблюдение правил по оплате труда рабочих и служащих;     - несоблюдение сроков и периодичности проведения инвентаризаций;     - поверхностное (формальное) проведение  инвентаризаций  и  непра-вильное отражение их результатов в бухгалтерском учете;     - несвоевременное принятие мер по фактам недостач и  других  злоу-потреблений;     - некачественное производство документальных ревизий; неудовлетво-рительный контроль со стороны банков и т.д.      9. По судебно-товароведческой экспертизе:      - нарушение  требований  конкретных  ГОСТов и ТУ,  правил приемки,транспортировки, хранения и реализации товарно-материальных ценностей;     - нарушение правил применения норм естественной убыли товаров  прихранении, транспортировке и реализации;     - неправильное использование розничных и оптовых цен;     - неправильный зачет возможной пересортицы товаров;  нарушение по-рядка  уценки  или  переоценки  товаров и закладки их на долговременноехранение;     - неправильное списание товаров;     - неправильное определение качественных признаков  продукции  (не-доброкачественность, нестандартность, некомплектность).      10. По строительно-технической экспертизе:      - грубое  нарушение порядка выписки и правил оформления нарядов навыполнение строительно-монтажных и ремонтно-строительных  работ;завыше-ние объемов выполненных работ;     - отсутствие контроля (или ненадлежащий контроль) за правильностьюсписания строительных материалов в материальных отчетах;     - несоблюдение порядка составления проектно-сметной  документации,предусмотренного  инструкцией  о составлении,  порядка разработки и ут-верждения проектно-сметной документации на  строительство  предприятий,зданий и сооружений;     - отступления от правил ведения журналов выполненных работ;     - несоблюдение должностными лицами - контролерами порядка проверкифактического объема выполненных работ;     - несоблюдение  порядка  проведения  инвентаризаций  при  передачестроительных объектов от одной строительной организации другой;     - ведение  строительства  с  отступлениями от проекта и других ут-верждениях норм и правил;     - неправильное применение расценок, коэффициентов и других показа-телей при выполнении строительных работ.      11. По судебно-пожарно-технической экспертизе:      - несоблюдение противопожарных правил;     - несвоевременное инструктирование работников по соблюдению проти-вопожарных правил;     - неправильная эксплуатация технологического и электрического обо-рудования;     - использование  бытовых нагревательных приборов в рабочих помеще-ниях;     - использование  для отопления твердых,  жидких и газообразных ве-ществ;     - неправильное хранение самовозгорающихся веществ;     - необеспечения мест для курения и т.д.     Следственные и  судебные органы,  назначая экспертизы по уголовнымделам,  могут наряду с другими,  ставить перед экспертами и вопросы  обобстоятельствах и условиях, способствовавших совершению преступления.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qvaunkogzj6rcqtrd8ri">
      <w:r>
        <w:rPr>
          <w:rFonts w:ascii="Arial" w:cs="Arial" w:eastAsia="Arial" w:hAnsi="Arial"/>
          <w:color w:val="132D3F"/>
          <w:sz w:val="16"/>
          <w:szCs w:val="16"/>
          <w:u w:val="single"/>
        </w:rPr>
        <w:t xml:space="preserve">dalil.kg/document/301073</w:t>
      </w:r>
    </w:hyperlink>
  </w:p>
  <w:p>
    <w:pPr>
      <w:spacing w:after="0" w:before="40"/>
      <w:jc w:val="center"/>
    </w:pPr>
    <w:hyperlink w:history="1" r:id="rIdwatvcgpdfbv6xyhejek3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l1hkip1ws3ofd3men9np" Type="http://schemas.openxmlformats.org/officeDocument/2006/relationships/hyperlink" Target="https://dalil.kg/document/202591" TargetMode="External"/><Relationship Id="rIdhx8mu_vwunuebaumurlja" Type="http://schemas.openxmlformats.org/officeDocument/2006/relationships/hyperlink" Target="https://dalil.kg/document/3010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qvaunkogzj6rcqtrd8ri" Type="http://schemas.openxmlformats.org/officeDocument/2006/relationships/hyperlink" Target="https://dalil.kg/document/301073" TargetMode="External"/><Relationship Id="rIdwatvcgpdfbv6xyhejek3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2026-09-30T12:20:48.301Z</dcterms:created>
  <dcterms:modified xsi:type="dcterms:W3CDTF">2026-09-30T12:20:48.301Z</dcterms:modified>
</cp:coreProperties>
</file>

<file path=docProps/custom.xml><?xml version="1.0" encoding="utf-8"?>
<Properties xmlns="http://schemas.openxmlformats.org/officeDocument/2006/custom-properties" xmlns:vt="http://schemas.openxmlformats.org/officeDocument/2006/docPropsVTypes"/>
</file>