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ht_6jo6jsuejqy8tly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г.Бишкекот 4 июня 2008 года № 73А                ПОСТАНОВЛЕНИЕ ПРАВЛЕНИЯ СОЦИАЛЬНОГО ФОНДА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В целях реализации законов Кыргызской Республики "О  внесении  до-полнений и изменений в Закон Кыргызской Республики "О тарифах страховыхвзносов по государственному социальному страхованию" от 10.08.2007 г. N144  и Закона Кыргызской Республики "О внесении дополнения в Закон Кыр-гызской  Республики  "О  государственном  социальном  страховании"   от20.03.2008 г.  № 32, Правление Социального фонда Кыргызской Республики,постановляет:     1. Утвердить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2. Управлению доходов Социального фонда Кыргызской Республики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госорганами и обращения-ми пенсионеров, СМИ Социального фонда Кыргызской Республики: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Министерство юстиции Кыргызской Республики об источни-ке официального опубликования (наименование издания,  его номер и дата)настоящего постановления.     4. Настоящее  постановление  вступает в силу после государственнойрегистрации в Министерстве юстиции Кыргызской  Республики  и  не  ранеепятнадцати дней с момента официального опубликования.      См.:     письмо Соцфонда  КР от 13 января 2009 года N 6-4/136 (О предостав-лении информации о статусе документов)      5. Признать утратившим силу: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февраля 2003 года N 8,  зарегистрированное в  Минис-терстве юстиции Кыргызской Республики 5 марта 2003 года,  регистрацион-ный номер 18-03;     - постановление  Правления Социального фонда Кыргызской Республики"О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от 17 июня 2003  года  N53,  зарегистрированное  в Министерстве юстиции Кыргызской Республики 4июля 2003 года, регистрационный номер 71-03;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марта 2006 года N 35,  зарегистрированное  в  Минис-терстве юстиции Кыргызской Республики 14 апреля 2006 года,  регистраци-онный номер 39-06;     - постановление  Правления Социального фонда Кыргызской Республики"О внесении изменений и дополнений в Инструкцию "О порядке  регистрацииплательщиков,  уплаты  и учета страховых взносов по обязательному госу-дарственному социальному страхованию" от 4 сентября 2006 года N 93, за-регистрированное  в  Министерстве юстиции Кыргызской Республики 18 сен-тября 2006 года, регистрационный номер 97-06;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24 апреля 2008 года N 45.     6. Общему  отделу  направить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в городские/районные уп-равления Социального фонда Кыргызской Республики для руководства и  ис-полнения.     7. Управлению доходов Социального фонда Кыргызской Республики про-вести  обучение  работников районных,  городских управлений Социальногофонда Кыргызской Республики и плательщиков страховых взносов по  приме-нению в работе Инструкции "О порядке регистрации плательщиков, уплаты иучета страховых взносов по обязательному  государственному  социальномустрахованию".     8. Контроль за исполнением настоящего постановления  возложить  назаместителя Председателя Таткулова Т.Д.      Председатель Правления Социального     фонда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hu8upj5xokw9jkekjdp">
      <w:r>
        <w:rPr>
          <w:rFonts w:ascii="Arial" w:cs="Arial" w:eastAsia="Arial" w:hAnsi="Arial"/>
          <w:color w:val="132D3F"/>
          <w:sz w:val="16"/>
          <w:szCs w:val="16"/>
          <w:u w:val="single"/>
        </w:rPr>
        <w:t xml:space="preserve">dalil.kg/document/301226</w:t>
      </w:r>
    </w:hyperlink>
  </w:p>
  <w:p>
    <w:pPr>
      <w:spacing w:after="0" w:before="40"/>
      <w:jc w:val="center"/>
    </w:pPr>
    <w:hyperlink w:history="1" r:id="rIdbv_h4jeuklxayrojhv9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t_6jo6jsuejqy8tlyo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hu8upj5xokw9jkekjdp" Type="http://schemas.openxmlformats.org/officeDocument/2006/relationships/hyperlink" Target="https://dalil.kg/document/301226" TargetMode="External"/><Relationship Id="rIdbv_h4jeuklxayrojhv9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2026-10-03T13:15:28.551Z</dcterms:created>
  <dcterms:modified xsi:type="dcterms:W3CDTF">2026-10-03T13:15:28.551Z</dcterms:modified>
</cp:coreProperties>
</file>

<file path=docProps/custom.xml><?xml version="1.0" encoding="utf-8"?>
<Properties xmlns="http://schemas.openxmlformats.org/officeDocument/2006/custom-properties" xmlns:vt="http://schemas.openxmlformats.org/officeDocument/2006/docPropsVTypes"/>
</file>