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Госкомиссии КР              по ценным бумагам </w:t>
      </w:r>
      <w:hyperlink w:history="1" r:id="rIdnrgdecbcm294y5klzl2zc">
        <w:r>
          <w:rPr>
            <w:rFonts w:ascii="Arial" w:cs="Arial" w:eastAsia="Arial" w:hAnsi="Arial"/>
            <w:color w:val="1D4ED8"/>
            <w:sz w:val="24"/>
            <w:szCs w:val="24"/>
            <w:u w:val="single"/>
          </w:rPr>
          <w:t xml:space="preserve">от 9 марта 2004 года № 12</w:t>
        </w:r>
      </w:hyperlink>
      <w:r>
        <w:rPr>
          <w:rFonts w:ascii="Arial" w:cs="Arial" w:eastAsia="Arial" w:hAnsi="Arial"/>
          <w:sz w:val="24"/>
          <w:szCs w:val="24"/>
        </w:rPr>
        <w:t xml:space="preserve"> Зарегистрировано в Министерстве юстиции Кыргызской Республики11 февраля 2002 года. Регистрационный номер 20-02                                                    Утверждены                                         </w:t>
      </w:r>
      <w:hyperlink w:history="1" r:id="rIdyyklzwxmnlkx0ytu2a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24 января 2002 года № 7                                 ПРАВИЛА                 проведения общего собрания акционеров             в акционерных обществах Кыргызской Республики                           1. Общие положения      1.1. Настоящие Правила,  разработанные в  соответствии  с  ЗакономКыргызской Республики </w:t>
      </w:r>
      <w:hyperlink w:history="1" r:id="rIdacfrx9n7euc0woajqkuct">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оп-ределяют порядок и основные процедуры,  регулирующие проведение  общего(годового или внеочередного) собрания акционеров, упорядочение докумен-тооборота по проведению общего собрания акционеров  в  акционерных  об-ществах.     1.2. Требования, изложенные в настоящих Правилах, распространяютсяна  все акционерные общества независимо от типа и вида их деятельности.Деятельность банков и инвестиционных фондов регулируются  соответствую-щими нормативными правовыми актами.     Настоящие Правила распространяются на банки и  финансово-кредитныеучреждения,  лицензируемые Национальным банком Кыргызской Республики, вчасти,  не противоречащей законодательству Кыргызской Республики о бан-ках и банковской деятельности и нормативным правовым актам Национально-го банка Кыргызской Республики.     1.3. Ответственность  за  состояние  документационного обеспечения(делопроизводства) по процедуре организации и проведения общего  собра-ния  акционеров  возлагается  на исполнительные органы акционерного об-щества.               2. Подготовка к проведению общего собрания      2.1. Общество обязано ежегодно проводить общее собрание акционеров(годовое  общее  собрание).  Годовое общее собрание проводится в сроки,устанавливаемые советом директоров общества (в  случае  его  отсутствияисполнительным органом), но не позднее 1 апреля года, следующего за от-четным.  Проводимые помимо годового собрания общие собрания  акционеровявляются внеочередными.     2.2. Акционерное общество с числом акционеров более 3,  в  которомнет  специалиста имеющего квалификационное свидетельство на право веде-ния и хранения реестра владельцев именных ценных бумаг,  выданное упол-номоченным государственным органом по рынку ценных бумаг, или не заклю-чившее договор на ведение и хранение реестра акционеров  с  независимымспециализированным регистратором,  обязано заключить разовый договор соспециализированным регистратором на проведение общего собрания акционе-ров.     2.3. При подготовке к проведению общего собрания акционеров  советдиректоров (в случае его отсутствия исполнительный орган) общества, а вслучаях,  предусмотренных законом, лица, созывающие собрание, определя-ют:     - дату, место и время проведения общего собрания акционеров;     - повестку дня общего собрания акционеров;     - дату составления списка акционеров,  имеющих право на участие  вобщем собрании акционеров;     - порядок сообщения акционерам о проведении общего собрания акцио-неров;     - перечень информации (материалов), предоставляемой акционерам приподготовке к проведению общего собрания акционеров;     - содержание бюллетеня для голосования.                    3. Информация о проведении общего                          собрания акционеров      3.1. О предстоящем созыве общего собрания акционеры извещаются ис-полнительным органом общества персонально заказным письмом  по  адресу,указанному в системе ведения реестра. В случае предоставления зарегист-рированным лицом неполной или  недостоверной  информации  об  измененииданных в реестре,  держатель реестра не несет ответственности за причи-ненные в связи с этим убытки.  Исполнение обязательства реестродержате-лем по отношению к акционеру или его представителю, зарегистрированномув реестре на момент его закрытия, признается исполненным надлежащим об-разом.     Ответственность за своевременное уведомление лежит на приобретате-ле акций.     Уведомление направляется всем акционерам, владеющим простыми акци-ями, а также аудитору общества, специализированному регистратору.     Кроме того,  должно быть сделано общее извещение в печати, в кото-ром указывается время и место проведения собрания и повестка дня.     Уведомление направляется, а извещение должно быть сделано не менеечем  за двадцать дней до созыва общего собрания открытого общества и неменее чем за десять дней - закрытого общества.     3.2. Уведомление (приложение 1)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вобщем собрании акционеров;     - повестку дня общего собрания акционеров;     - порядок ознакомления  акционеров  с  информацией  (материалами),подлежащей  представлению акционерам при подготовке к проведению общегособрания акционеров.     3.3. К информации (материалам),  подлежащей представлению акционе-рам (по их требованию) при подготовке к проведению общего собрания  ак-ционеров,  при условии возмещения акционером затрат общества на копиро-вание предоставляемого документа (указанная копия должна быть подтверж-дена должностным лицом общества) относятся:     - годовой отчет общества (финансовая отчетность в полном объеме  всоответствии  с  требованиями  законодательства  Кыргызской Республики,включая заключение независимого аудитора);     - заключение  ревизионной комиссии общества и аудитора общества порезультатам годовой проверки финансово-хозяйственной  деятельности  об-щества;     - сведения о кандидатах в совет директоров общества,  исполнитель-ный орган и ревизионную комиссию общества, а также кандидатуре аудитораобщества;     - проект  изменений и дополнений,  вносимых в устав общества,  илипроект устава общества в новой редакции.     Перечень дополнительной информации (материалов),  обязательной дляпредставления акционерам при подготовке к  проведению  общего  собранияакционеров,  может быть установлен законодательством Кыргызской Респуб-лики и уставом общества.     3.4. В  случае  если зарегистрированным лицом в реестре акционеровобщества является номинальный держатель акций,  сообщение о  проведенииобщего  собрания  акционеров направляется номинальному держателю акций.Номинальный держатель акций обязан довести это  сообщение  до  сведениясвоих клиентов в порядке и сроки,  установленные законодательством Кыр-гызской Республики или договором с клиентом.              4. Формирование повестки дня годового общего                     собрания акционеров общества      4.1. Годовое собрание акционеров:     - утверждает отчет исполнительного органа, годовые результаты дея-тельности общества, а также заключение независимого аудитора;     - избирает членов совета директоров  (в  акционерных  обществах  счислом акционеров менее 50,  если иное не установлено уставом общества,совет директоров может не избираться),  членов исполнительного  органа,членов ревизионной комиссии;     - назначает аудитора и устанавливает ему вознаграждение;     - утверждает порядок распределения прибыли и покрытия убытков.     В указанном перечне названы ключевые вопросы годового общего  соб-рания акционеров,  но он не является исчерпывающим, при необходимости вповестку собрания включаются прочие вопросы, отнесенные законодательст-вом  Кыргызской Республики или уставом общества к исключительной компе-тенции общего собрания акционеров, которые не могут передаваться на ре-шение иных органов общества.     4.2. Любой член совета директоров, исполнительного органа, ревизи-онной комиссии,  а так же акционеры (акционер) общества, владеющие хотябы одной голосующей акцией общества,  в срок не позднее 30  дней  послеокончания  финансового года вправе внести не более одного предложения вповестку дня годового общего собрания акционеров и выдвинуть  не  болееодного кандидата в совет директоров, исполнительный орган и ревизионнуюкомиссию общества.     Уставом или  иным  внутренним  актом общества,  утвержденным общимсобранием акционеров,  может быть установлено требование  обязательноговладения  акционером  (акционерами) определенным количеством голосующихакций для осуществления вышеуказанных действий,  связанных с формирова-нием повестки дня.     Предложения по внесению вопросов в повестку  дня  общего  собранияакционеров  вносится  в  письменной форме в адрес совета директоров об-щества (в случае его отсутствия - в  адрес  исполнительного  органа)  суказанием мотивов внесения,  имени акционера,  вносящего вопрос,  коли-чества принадлежащих ему голосующих акций.     4.3. При  внесении предложений о выдвижении кандидатов в совет ди-ректоров общества,  исполнительный орган и ревизионную комиссию общест-ва,  в том числе в случае самовыдвижения,  указываются имя кандидата (вслучае, если кандидат является акционером общества), количество принад-лежащих ему голосующих акций.     4.4. Совет директоров (в случае его отсутствия исполнительный  ор-ган)  общества обязан рассмотреть поступившие предложения и принять ре-шение о включении их в повестку дня общего собрания акционеров  или  оботказе  о  включении  в указанную повестку дня не позднее 15 дней послеокончания срока,  установленного в пункте 4.2 настоящих Правил. Вопрос,внесенный  акционером (акционерами),  подлежит включению в повестку дняобщего собрания акционеров,  равно как  выдвинутые  кандидаты  подлежатвключению в список кандидатур для голосования по выборам в совет дирек-торов,  исполнительный орган и ревизионную комиссию общества, за исклю-чением случаев, когда:     - акционером (акционерами) не соблюден срок, установленный пунктом4.2 настоящих Правил;     - данные,  предусмотренные пунктом 4.3 настоящих Правил,  являютсянеполными или недостоверными;     - предложения не соответствуют требованиям  законодательства  Кыр-гызской Республики.     4.5. Мотивированное решение совета директоров (в  случае  его  от-сутствия исполнительного органа) общества об отказе о включении вопросав повестку дня общего собрания акционеров или кандидата в список канди-датур для голосования по выборам в совет директоров, исполнительный ор-ган и ревизионную комиссию общества  направляется  акционеру  (акционе-рам),  внесшему вопрос или представившему предложение,  не позднее трехдней с даты его принятия.                5. Внеочередное общее собрание акционеров      5.1. Внеочередное общее собрание созывается правлением общества наосновании:     - собственной инициативы;     - требования ревизионной комиссии общества, аудитора общества;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Решением должна  быть  определена форма проведения общего собранияакционеров (очное или заочное голосование).  Совет директоров (в случаеего  отсутствия исполнительный орган) общества не вправе изменить своимрешением форму проведения внеочередного общего собрания акционеров, ес-ли требования лиц,  указанных в настоящем пункте,  содержат указание наформу его проведения.     Решением совета директоров (в случае его отсутствия исполнительно-го органа) общества о проведении внеочередного общего собрания акционе-ров в форме заочного голосования (опросным путем) должны быть определе-ны:     - содержание бюллетеня для голосования;     - дата предоставления акционерам бюллетеня для голосования и  инойинформации (материалов) в соответствии с требованиями настоящих Правил,иных нормативных правовых актов Кыргызской Республики и устава  общест-ва;     - дата окончания приема обществом бюллетеней для голосования.     Срок между  датой предоставления акционерам бюллетеней для голосо-вания и датой окончания их приема не может  быть  установлен  менее  45дней.     Бюллетени для заочного голосования рассылаются лицам, включенным всписок зарегистрированных лиц, имеющих право на участие и голосование вобщем собрании акционеров.     Подсчет голосов и подведение итогов голосования путем заочного го-лосования производится специализированным регистратором.     5.2.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Совет директоров (в случае его  отсутствия  исполнительный  орган)общества  не  вправе вносить изменения в формулировки вопросов повесткидня внеочередного общего собрания акционеров, созываемого по требованиюлиц, указанных в пункте 5.1 настоящих Правил.     5.3. В случае если требование о созыве внеочередного общего собра-ния акционеров исходит от акционера (акционеров),  оно должно содержатьего имя (наименование) с указанием количества и категории принадлежащихему акций.     Требование о созыве внеочередного общего собрания акционеров  под-писывается лицом (лицами), требующим созыва внеочередного общего собра-ния акционеров.     В случае  если  требование  о созыве внеочередного общего собранияакционеров исходит от органов управления общества, то оно должно содер-жать наименование органа, инициирующего проведение собрания акционеров,предлагаемую повестку дня и форму проведения общего собрания.  К требо-ванию о проведении внеочередного собрания должен быть приложен протоколзаседания органа управления, на котором принято указанное решение.     5.4. В течение 10 дней с даты предъявления требования лиц, указан-ных в пункте 5.1 настоящих Правил, о созыве внеочередного общего собра-ния советом директоров общества (в случае его отсутствия исполнительныморганом) должно быть принято решение о созыве внеочередного общего соб-рания акционеров либо об отказе от созыва.     Решение об отказе от созыва внеочередного общего собрания акционе-ров по требованию лиц,  указанных в пункте 5.1 настоящих Правил,  можетбыть принято только, если:     - не  соблюден установленный настоящими Правилами или иными норма-тивными правовыми актами  Кыргызской  Республики  порядок  предъявлениятребования о созыве собрания;     - акционер (акционеры), требующий созыва внеочередного общего соб-рания акционеров, не является владельцем 20% голосующих акций общества;     - ни один из вопросов,  предложенных для внесения в  повестку  днявнеочередного  общего собрания акционеров общества,  не относится к егокомпетенции;     - вопрос,  предлагаемый для внесения в повестку дня,  не соответс-твует требованиям закона и иных нормативных правовых  актов  КыргызскойРеспублики.     5.5. Решение совета директоров (в случае его  отсутствия  исполни-тельного органа) общества о созыве внеочередного общего собрания акцио-неров или мотивированное решение об отказе от его  созыва  направляетсялицам, требующим его созыва, не позднее 5 дней с момента его принятия.     5.6. В случае если в течение установленного  настоящими  Правиламиили  уставом общества срока советом директоров (в случае его отсутствияисполнительным органом) общества принято решение  об  отказе  в  созывевнеочередного общего собрания акционеров,  оно может быть созвано лица-ми,  требующими его созыва. Решение оформляется в письменной форме, ко-пия  которого  направляется  в  уполномоченный государственный орган порынку ценных бумаг для сведения и контроля за соблюдением прав акционе-ров.     В этом случае по решению общего  собрания  акционеров  расходы  поподготовке и проведению общего собрания акционеров могут быть возмещеныза счет средств общества.     5.7. Созыв  акционеров  на  внеочередное собрание осуществляется всоответствии с разделом 3 настоящих Правил.                           6. Счетная комиссия      6.1. В акционерном обществе с числом  присутствующих  на  собранииакционеров  -  владельцев  голосующих акций общества более 10 создаетсясчетная комиссия для подведения итогов  голосования,  количественный  иперсональный состав которой утверждаются общим собранием из числа акци-онеров. Если число присутствующих акционеров меньше 10, функции счетнойкомиссии  вправе  исполнять  специализированный регистратор или специа-лист,  имеющий квалификационное свидетельство на право ведения и хране-ния реестра владельцев ценных бумаг,  выданное уполномоченным государс-твенным органом по рынку ценных бумаг.     6.2. Счетная  комиссия избирается из числа акционеров в количествене менее 3 человек с обязательным включением в ее состав  специализиро-ванного регистратора или специалиста,  имеющего квалификационное свиде-тельство на право ведения и хранения реестра владельцев  ценных  бумаг,выданное  уполномоченным государственным органом по рынку ценных бумаг.В акционерных обществах с числом акционеров 3 и менее счетная  комиссияможет не избираться, подсчет голосов производится независимым регистра-тором или специалистом, имеющим квалификационное свидетельство на правоведения  и  хранения реестра владельцев именных ценных бумаг,  выданноеуполномоченным государственным органом по рынку ценных бумаг.     6.3. В  счетную  комиссию не могут входить члены совета директоровобщества,  члены ревизионной комиссии общества,  члены  исполнительногооргана  общества,  а  равно управляющая организация или управляющий,  атакже лица, выдвигаемые кандидатами на эти должности.     6.4. Счетная комиссия общего собрания акционеров разъясняет вопро-сы,  возникающие в связи с реализацией акционерами (их представителями)права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опечатывает и передает бюллетени для голосования на хранение вархив общества.     6.5. На  членов  счетной  комиссии распространяется обязанность нераскрывать то, как голосуют конкретные акционеры, и не разглашать именанепроголосовавших акционеров.                  7. Порядок участия акционеров в общем                          собрании акционеров      7.1. Каждый акционер имеет право участвовать и голосовать на общихсобраниях лично или через своего представителя,  имеющего доверенность,оформленную в соответствии с требованиями  законодательства  КыргызскойРеспублики (приложение 2).     Доверенность выдается как на весь пакет принадлежащих  ему  акций,так и на любую его часть;  таким образом, доверенность может выдаватьсякак одному, так и нескольким представителям акционера.     Доверенность выдается  либо  физическому,  либо юридическому лицу,т.е. только субъекту гражданских прав.     Доверенность на  участие и на голосование на общем собрании акцио-неров голосующего представителя акционера должна быть оформлена в соот-ветствии с требованиями законодательства Кыргызской Республики.     На доверенности, выданной на участие и голосование на общем собра-нии  акционеров,  специализированным регистратором ставится удостовери-тельная надпись.  Удостоверительная надпись специализированного регист-ратора  на доверенности служит указанием того,  что регистратор с дове-ренностью ознакомлен и лицо,  выдавшее доверенность, действительно вла-деет тем количеством акций, на которое выдана доверенность.     Удостоверительная надпись заверяется печатью и подписью  должност-ного лица специализированного регистратора.     Акционеры - юридические лица реализуют свое право на участие и го-лосование на общем собрании акционеров через представителя, действующе-го от его имени по доверенности.     7.2. Лицо, выдавшее доверенность, может в любое время отменить до-веренность,  а лицо, которому доверенность выдана, отказаться от нее. Вслучае отмены доверенности обязанность известить об этом доверенное ли-цо, а также акционерное общество возлагается на доверителя (акционера).     Доверитель должен  в  семидневный  срок известить доверенное лицо,акционерное общество и специализированного регистратора  о  прекращениидействия доверенности.     7.3. Срок действия доверенности не может превышать трех лет.  Еслисрок в доверенности не указан, она сохраняет силу в течение одного годасо дня ее совершения.     7.4. Действие доверенности прекращается вследствие:     - истечения срока доверенности;     - отмены доверенности лицом, выдавшим ее;     - отказа лица, которому выдана доверенность;     - прекращения юридического лица, которому выдана доверенность;     - прекращения юридического лица, от имени которого выдана доверен-ность;     - смерти гражданина,  которому доверенность выдана,  признания егонедееспособным, ограниченно дееспособным или безвестно отсутствующим.     7.5. Доверительный управляющий принимает участие в собрании и  го-лосовании  в  качестве представителя акционера,  если это предусмотренодоговором на доверительное управление акциями, на основании довереннос-ти управляющей компании.     7.6. Акционер имеет право голоса и по заложенной  им  акции,  еслииное не предусмотрено условиями залога.                  8. Кворум общего собрания акционеров      8.1. Общее собрание акционеров - годовое или внеочередное - право-мочно (имеет кворум),  если на момент окончания регистрации для участияв общем собрании акционеров зарегистрировались акционеры (их представи-тели),  обладающие в совокупности более чем 60  процентами  размещенныхголосующих акций общества.     8.2.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8.3. При  отсутствии кворума исполнительный орган обязан созвать вмесячный срок новое общее собрание акционеров.  Изменение повестки  дняпри проведении нового общего собрания акционеров не допускается.     Новое общее собрание акционеров, созванное вместо несостоявшегося,правомочно,  если на момент окончания регистрации для участия в нем за-регистрировались акционеры (их представители), обладающие в совокупнос-ти  более  40 процентами голосов размещенных голосующих акций общества.Такое общее собрание не правомочно решать вопросы,  требующие 2/3 голо-сов от общего количества голосующих акций. Сообщение о проведении ново-го общего собрания акционеров осуществляется в форме и  сроки,  предус-мотренные разделом 3 настоящих Правил.                      9. Бюллетень для голосования      9.1. Голосование на общем собрании акционеров по вопросам повесткидня собрания осуществляется бюллетенями для голосования (приложение 3),за исключением голосования по вопросам избрания счетной комиссии, пред-седателя,  секретаря и утверждения повестки дня.  Голосование на  общемсобрании  акционеров  осуществляется по принципу "одна акция - один го-лос", за исключением случаев проведения кумулятивного голосования, пре-дусмотренного уставом общества.     9.2. Содержание бюллетеня для голосования утверждается советом ди-ректоров  общества  (в  случае  его отсутствия исполнительным органом).Бюллетень для голосования выдается акционеру (его представителю), заре-гистрировавшемуся для участия в общем собрании акционеров,  за исключе-нием случаев проведения заочного голосования.     9.3. Бюллетень для голосования должен содержать:     - полное наименование общества;     - место, дату и время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В случае проведения голосования по вопросу об избрании членов  со-вета директоров, членов исполнительного органа или ревизионной комиссииобщества бюллетень для голосования должен содержать сведения о кандида-те (кандидатах) с указанием его фамилии, имени, отчества.     9.4. При голосовании в случае,  если по каждому  вопросу  повесткидня используется отдельный бюллетень для голосования, засчитываются го-лоса,  по которому голосующим оставлен только один из возможных вариан-тов  голосования.  Бюллетени для голосования,  заполненные с нарушениемвышеуказанного требования,  признаются недействительными,  и голоса  посодержащимся в них вопросам не подсчитываются.     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     9.5. При проведении заочного голосования бюллетени, представляемыев общество акционерами, должны быть заверены в порядке, предусмотренномдля доверенности.                10. Процедура общего собрания акционеров      10.1. Перед собранием акционеры или их представители должны пройтирегистрацию  у членов регистрационной комиссии на право участия и голо-сования в общем собрании акционеров.  Регистрация акционеров должна на-чинаться не позднее одного часа до начала проведения собрания.     10.2. Для выполнения вспомогательной работы при проведении  проце-дуры  регистрации участников общего собрания специализированный регист-ратор может привлекать помощников из числа  своих  сотрудников  или  изчисла акционеров для обеспечения установленного срока начала проведениясобрания.     10.3. Специализированный регистратор определяет количество обраща-ющихся акций и их право голоса,  количество  акций,  представленных  насобрании, наличие кворума и действительность доверенностей.     10.4. Регистрация акционеров осуществляется в явочном листе  (при-ложение 4), подготовленном держателем реестра на основании списка заре-гистрированных лиц,  имеющих право на участие в собрании,  с  указаниемимени  зарегистрированного лица,  документа,  удостоверяющего личность,имени доверенного лица (в случае участия по  доверенности),  количестваголосующих акций и подписи акционера.  Явочный лист должен быть заверенподписью и печатью специализированного регистратора.     10.5. Каждому  участнику  во  время регистрации выдается бюллетеньдля голосования,  а также иная информация  (материалы),  подготовленнаядля проведения общего собрания.     10.6. После окончания регистрации  специализированный  регистраторобъявляет  собравшимся акционерам о наличии кворума и подтверждает пра-вомочность собрания.  Если собрание правомочно,  специализированный ре-гистратор дает разъяснения по процедуре голосования.     10.7. После утверждения отчета о наличии кворума и занесения его впротокол председатель Совета директоров или его заместитель ставит воп-рос о выборе председателя и секретаря собрания.  Председателем собранияне  могут быть избраны члены исполнительного и контрольного органов об-щества.     10.8. Предложения  о внесении поправок в повестку дня и их утверж-дение председатель собрания может поставить  на  голосование  только  вслучаях, предусмотренных законодательством Кыргызской Республики.     10.9. После утверждения повестки дня председатель собрания предос-тавляет слово для докладов и выступлений, ставит на голосование предло-жения акционеров по рассматриваемым вопросам,  оглашает запросы, справ-ки, заявления и предложения, обеспечивает порядок на собрании.     10.10. Председатель собрания имеет право по отношению  к  акционе-рам-нарушителям, представителям акционеров - нарушителям, членам наблю-дательного,  исполнительного и контрольного органов общества, а также кприглашенным лицам применять следующие санкции:     - призвать прекратить действия,  нарушающие порядок проведения об-щего собрания акционеров;     - при повторном нарушении объявить предупреждение;     - при продолжающемся нарушении поставить на голосование акционеровпредложение о лишении слова на собрании акционеров - нарушителей,  чле-нов наблюдательного, исполнительного и контрольного органов общества, атакже приглашенных лиц.     10.11. Голосование  по рассматриваемым вопросам повестки дня можнопроводить после каждого вопроса или после  рассмотрения  всех  вопросовповестки дня.     10.12. Итоги голосования оглашаются на общем собрании  акционеров,в ходе которого проводилось голосование.                 11. Решение общего собрания акционеров      11.1. Общее  собрание не вправе принимать решения по вопросам,  невключенным в повестку дня, если противоположное решение не принято еди-ногласно на собрании, на котором представлены все акционеры - владельцыголосующих акций общества. Если срок был меньше или уведомление о созы-ве  собрания не направлялось,  решения собрания будут иметь юридическуюсилу при условии единогласного принятия их на собрании.     11.2. Решения по вопросам, отнесенным к исключительной компетенциисобрания акционеров, принимаются в порядке, установленном законодатель-ством Кыргызской Республики.     11.3. Решение других вопросов,  отнесенных уставом общества к иск-лючительной компетенции общего собрания, принимается большинством голо-сов, если иное не предусмотрено уставом общества.     11.4. Решения,  принятые общим собранием акционеров, а также итогиголосования доводятся до сведения акционеров в порядке и сроки, предус-мотренные настоящими Правилами и уставом общества. По требованию акцио-нера общество обязано представить ему решение, принятое общим собраниемакционеров,  в  срок не позднее 10 дней с момента предъявления требова-ния.     11.5. Акционер  (акционеры)  вправе  обжаловать в судебном порядкерешение,  принятое общим собранием акционеров с  нарушением  требованийзаконодательства Кыргызской Республики и устава общества.     11.6. Решение общего собрания акционеров по вопросам,  указанным впункте 4.1 настоящих Правил, не может быть принято путем проведения за-очного голосования (опросным путем).                   12. Протокол об итогах голосования      12.1. По итогам голосования счетная комиссия в течение  трех  днейготовит протокол об итогах голосования, который содержит результаты го-лосования по всем рассмотренным  вопросам,  указанным  в  повестке  дня(приложение 5).     12.2. В протоколе об итогах голосования указываются:     - место и время проведения общего собрания акционеров;     - общее количество выпущенных и размещенных голосующих акций;     - количество зарегистрированных акционеров,  в том числе принимаю-щих участие по доверенности;     - общее количество голосов, которыми обладают акционеры, принявшиеучастие в собрании;     - общее количество голосов, которыми обладают акционеры, принявшиеучастие в голосовании на собрании;     - информация о количестве бюллетеней, признанных недействительнымив ходе голосования на собрании;     - информация о наличии кворума и правомочности собрания, об избра-нии председателя и секретаря собрания, об избрании счетной комиссии;     - повестка дня.     В протоколе об итогах голосования общества должны содержаться воп-росы,  поставленные на голосование, и итоги голосования по ним с указа-нием необходимого кворума для принятия решения по данному вопросу.     12.3. Протокол  об  итогах голосования составляется не менее чем втрех экземплярах, один из которых должен храниться у специализированно-го регистратора, подписывается всеми членами счетной комиссии и заверя-ется печатью специализированного  регистратора.  Без  удостоверительнойподписи членов счетной комиссии и заверяющей печати специализированногорегистратора протокол об итогах голосования считается недействительным.     12.4. Протокол  об итогах голосования подлежит приобщению к прото-колу общего собрания акционеров.                 13. Протокол общего собрания акционеров      13.1. Протокол общего собрания акционеров составляется после  про-ведения общего собрания акционеров в трех экземплярах,  один из которыхдолжен храниться у  специализированного  регистратора.  Все  экземплярысшиваются и подписываются председательствующим на общем собрании акцио-неров,  секретарем общего собрания акционеров и заверяются печатью спе-циализированного регистратора общества.  Без удостоверительных подписейпредседательствующего на общем собрании  акционеров,  секретаря  общегособрания акционеров и заверяющей печати специализированного регистрато-ра протокол общего собрания акционеров считается недействительным.     13.2. Один  экземпляр протокола общего собрания акционеров направ-ляется в уполномоченный государственный орган по рынку ценных бумаг.     Финансово-кредитные учреждения  направляют  копию протокола общегособрания акционеров, заверенную в установленном порядке, в Национальныйбанк Кыргызской Республики.     13.3. В протоколе общего собрания акционеров указываются:     - место и время проведения общего собрания акционеров;     - общее количество выпущенных и размещенных голосующих акций;     - количество зарегистрированных акционеров,  в том числе принимаю-щих участие по доверенности;     - общее  количество  голосов,  которыми обладают акционеры (или ихпредставители), принимающие участие в собрании;     - председатель и секретарь собрания,  члены счетной комиссии,  по-вестка дня собрания.     В протоколе общего собрания акционеров общества должны содержатьсяосновные положения выступлений, вопросы, поставленные на голосование, иитоги голосования по ним, решения, принятые собранием.     13.4. Акционерное общество обязано вести протоколы всех общих соб-раний акционеров с соблюдением необходимых реквизитов согласно приложе-нию 6.     13.5. Все  материалы  общего  собрания  (почтовый реестр,  явочныйлист, доверенности, протокол счетной комиссии, документы, предоставляе-мые  акционерам при подготовке к проведению общего собрания акционеров,заключения ревизионной комиссии и аудитора,  протокол об итогах голосо-вания и протокол общего собрания акционеров) прошиваются,  нумеруются ипередаются в архив общества на хранение (приложение 7).                                                             Приложение 1                               УВЕДОМЛЕНИЕ      Акционерное общество ________________________________ уведомляет о                                    (наименование)проведении годового (внеочередного) общего собрания акционеров, котороесостоится:     Дата, время ______________________________________________________     Адрес ____________________________________________________________     День списка ______________________________________________________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Начало регистрации __________, окончание регистрации ____________.     В случае невозможности Вашего участия в работе собрания Вы  можетепередать  право голоса своему уполномоченному представителю по доверен-ности,  оформленной в соответствии с требованиями законодательства Кыр-гызской Республики.     С материалами, подлежащими представлению акционерам при подготовкек проведению собрания, можно ознакомиться ____________________________________________________________________________________________________                    (указать порядок ознакомления)      Справки по телефону ______________________________________________                                                             Приложение 2                              ДОВЕРЕННОСТЬ _____________________                     "___" ____________ 200__ года (место составления)      Я, ______________________________________________________________,                       (фамилия, имя, отчество)документ, удостоверяющий личность ____________________________________,проживающий по адресу ________________________________________________,настоящей доверенностью уполномочиваю ________________________________,                                           (фамилия, имя, отчество)документ удостоверяющий личность _____________________________________,проживающего по адресу ________________________________________________участвовать в общих собраниях акционеров акционерного общества "________________________________________" с правом голоса по принадлежащим мнепростым акциям в количестве ____________________________________ акций.                                           (прописью)     Доверенность выдана сроком на __________________________ без права                                           (прописью)передоверия и действительна по ________________________________________                                           (число, прописью)      Подпись доверителя                                ________________      Удостоверительная надпись реестродержателя (специализированный ре-гистратор  или специалист по ведению и хранению реестра ценных бумаг) околичестве акций доверителя __________________________________________.     Примечание:     Доверенность - сделка срочная. Срок действия доверенности устанав-ливается лицом,  выдавшим доверенность,  по его усмотрению, но не можетпревышать трех лет.  В тексте доверенности срок ее действия должен бытьобозначен прописью. Если данный срок в доверенности не указан, то такаядоверенность будет действительна лишь в течение одного года со  дня  еевыдачи.     Доверенность, в которой не указана дата ее совершения,  признаетсянедействительной.  Это объясняется тем, что доверенность вступает в си-лу,  начиная с конкретной даты, и в определенный момент утрачивает своюсилу.  Указание этой даты служит для определения начального,  а если неуказан предельный срок, то и конечного момента действия доверенности.                                                             Приложение 3                                БЮЛЛЕТЕНЬ             для голосования на общем собрании акционеров                     АО "_______________________" ___________________________                           _________________(место проведения собрания)                                 (дата)      Просим выразить свое мнение по обсуждаемым вопросам повестки дня:     1. ___________________________________  за    против   воздержался              (вопрос повестки дня)     2. ___________________________________  за    против   воздержался              (вопрос повестки дня)     3. ___________________________________  за    против   воздержался              (вопрос повестки дня)     4. ___________________________________  за    против   воздержался              (вопрос повестки дня)      Лицевой счет акционера ___________________________________________     Количество акций _________________________________________________                                                             Приложение 4                                  К протоколу общего собрания акционеров                                   от "___" _________ 200__ года № ___                              ЯВОЧНЫЙ ЛИСТ -----------------------------------------------------------------------|№|Ф.И.О. акционера|   Документ,  |      Ф.И.О.    |Количество|Подпись|| |                |удостоверяющий|доверенного лица|   акций  |       || |                |   личность   |                |          |       |-----------------------------------------------------------------------      Удостоверительная надпись     специализированного регистратора ___________   ___________________                                       (подпись)          (Ф.И.О.)     М.П.                                                             Приложение 5                                ПРОТОКОЛ          об итогах голосования на общем собрании акционеров                 ____________________________________                 (наименование акционерного общества) _____________________________                   _______________________ (место проведения собрания)                        (дата проведения)      Председатель собрания ____________________________________________     Секретарь собрания _______________________________________________     Счетная комиссия _________________________________________________                          (название специализированного регистратора,_______________________________________________________________________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 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1.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2.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3.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4.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Члены счетной комиссии          _____________   __________________                                       (подпись)          (Ф.И.О.)      Специализированный регистратор  _____________   __________________                                       (подпись)          (Ф.И.О.)      М.П.                                                             Приложение 6                           ПРОТОКОЛ № _______                      общего собрания акционеров                 ____________________________________                 (наименование акционерного общества) _____________________________                   _______________________ (место проведения собрания)                        (дата проведения)      Председатель собрания ____________________________________________     Секретарь собрания _______________________________________________     Счетная комиссия _________________________________________________                         (название специализированного регистратора,_______________________________________________________________________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 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1. Слушали _______________________________________________________     Проголосовали:     за           - _________________________________________________%;     против       - _________________________________________________%;     воздержались - _________________________________________________%.     2. Слушали _______________________________________________________     Проголосовали:     за           - _________________________________________________%;     против       - _________________________________________________%;     воздержались - _________________________________________________%.     3. Слушали _______________________________________________________     за           - _________________________________________________%;     против       - _________________________________________________%;     воздержались - _________________________________________________%.     4. Слушали _______________________________________________________     за           - _________________________________________________%;     против       - _________________________________________________%;     воздержались - _________________________________________________%.     Постановили:     1. _______________________________________________________________     2. _______________________________________________________________     3. _______________________________________________________________     4. _______________________________________________________________      Председатель собрания           _____________   __________________                                        (подпись)          (Ф.И.О.)      Секретарь собрания              _____________   __________________                                        (подпись)          (Ф.И.О.)      Специализированный регистратор  _____________   __________________                                       (подпись)          (Ф.И.О.)      М.П.                                                             Приложение 7                                  БЛАНК                       для заверительной надписи      Итого в деле (цифрами и прописью) ________________________ листов,которые подшиты и пронумерованы с № _____________ по №  _______________     Примечания _______________________________________________________      Заверительную надпись составил:      Уполномоченное лицо     акционерного общества           _____________   __________________                                       (подпись)          (Ф.И.О.)                                      "___" _________________ 200__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5yg-gyeokfa_egsycilo">
      <w:r>
        <w:rPr>
          <w:rFonts w:ascii="Arial" w:cs="Arial" w:eastAsia="Arial" w:hAnsi="Arial"/>
          <w:color w:val="132D3F"/>
          <w:sz w:val="16"/>
          <w:szCs w:val="16"/>
          <w:u w:val="single"/>
        </w:rPr>
        <w:t xml:space="preserve">dalil.kg/document/30201</w:t>
      </w:r>
    </w:hyperlink>
  </w:p>
  <w:p>
    <w:pPr>
      <w:spacing w:after="0" w:before="40"/>
      <w:jc w:val="center"/>
    </w:pPr>
    <w:hyperlink w:history="1" r:id="rIdqaytowwp2f-enfjixy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gdecbcm294y5klzl2zc" Type="http://schemas.openxmlformats.org/officeDocument/2006/relationships/hyperlink" Target="https://dalil.kg/document/30882" TargetMode="External"/><Relationship Id="rIdyyklzwxmnlkx0ytu2afy-" Type="http://schemas.openxmlformats.org/officeDocument/2006/relationships/hyperlink" Target="https://dalil.kg/document/30200" TargetMode="External"/><Relationship Id="rIdacfrx9n7euc0woajqkuct"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5yg-gyeokfa_egsycilo" Type="http://schemas.openxmlformats.org/officeDocument/2006/relationships/hyperlink" Target="https://dalil.kg/document/30201" TargetMode="External"/><Relationship Id="rIdqaytowwp2f-enfjixy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2026-10-01T07:37:02.150Z</dcterms:created>
  <dcterms:modified xsi:type="dcterms:W3CDTF">2026-10-01T07:37:02.150Z</dcterms:modified>
</cp:coreProperties>
</file>

<file path=docProps/custom.xml><?xml version="1.0" encoding="utf-8"?>
<Properties xmlns="http://schemas.openxmlformats.org/officeDocument/2006/custom-properties" xmlns:vt="http://schemas.openxmlformats.org/officeDocument/2006/docPropsVTypes"/>
</file>