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dq2y0fgvvnsxxpg3rd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февраля 2002 года. Регистрационный номер 22-02                                                     Утверждены                                               </w:t>
      </w:r>
      <w:hyperlink w:history="1" r:id="rIdfhkh7nyxaufpal0qslfs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января 2002 года № 36                                 ПРАВИЛА               эксплуатации и согласования строительства                   железнодорожных подъездных путей      1.  Общие положения     2.  Нормативные ссылки     3.  Термины и определения     4.  О порядке согласования проектов строительства железнодорожных         подъездных путей     5.  Порядок приема в эксплуатацию железнодорожных подъездных путей     6.  Договоры на эксплуатацию подъездных путей и на подачу и уборку         вагонов     7.  Единый технологический процесс     8.  Подача и уборка вагонов, фронты погрузки, выгрузки, сроки         оборота вагонов     9.  Учет простоя вагонов и ответственность за выполнение норм         простоя, сроков оборота вагонов     10. Сроки погрузки и выгрузки грузов     11. Обеспечение безопасности движения и сохранности вагонного         парка на подъездных путях     12. Основные требования к курсированию и учету собственных         грузовых вагонов, принадлежащих предприятиям, организациям,         учреждениям, имеющих восьмизначную нумерацию на цифру "5"      Примыкание железнодорожных подъездных путей к железнодорожным  пу-тям  общего пользования разрешается органом исполнительной власти в об-ласти железнодорожного транспорта или по его поручению начальником  же-лезной дороги по согласованию с органами местного самоуправления.     Строительство и реконструкция железнодорожных подъездных путей,  атакже устройств, предназначенных для погрузки, выгрузки и очистки ваго-нов,  производятся по согласованию с железной дорогой примыкания, а приобъеме  перевозок грузов 5 млн.  тонн и более в год - с государственныморганом исполнительной власти в  области  железнодорожного  транспорта.Строительство  новых  железнодорожных  подъездных путей согласовываетсятакже с соответствующими органами местного самоуправления.     Конструкция и состояние путевых устройств и технических сооруженийжелезнодорожных подъездных  путей  должны  соответствовать  требованиямстроительных  норм и правил и обеспечивать пропуск вагонов с допустимойна железнодорожных путях общего пользования нормой технической  нагруз-ки,  а  при обслуживании железнодорожного подъездного пути локомотивамижелезной дороги - пропуск локомотивов,  выделенных для  этого  железнойдорогой.     Железнодорожные подъездные пути организаций могут передаваться  подоговору железной дороге, в том числе на их техническое обслуживание.     (статья 52 </w:t>
      </w:r>
      <w:hyperlink w:history="1" r:id="rIdbrwfcc3jyrrkho0_84b0-">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1. Общие положения      1.1. К железнодорожным подъездным путям относятся пути, предназна-ченные для обслуживания отдельных предприятий,  организаций, учрежденийи юридических лиц,  связанные с общей сетью дорог непрерывной рельсовойколеей и принадлежащие:     а) предприятиям, организациям, учреждениям, именуемым в дальнейшем"ветвевладельцами";     б) железной дороге, именуемой в дальнейшем "дорога";     в) железной дороге, а прирельсовые склады, погрузочно-разгрузочныеплощадки,  механизмы и т.п.,  принадлежащие предприятиям, организациям,учреждениям, именуемые в дальнейшем "предприятие";     г) примыкающие к подъездному пути ветвевладельца  подъездные  путипредприятий, организаций, учреждений - "контрагенты".     Порядок обслуживания таких путей определяется договором, заключае-мым непосредственно между ветвевладельцем и контрагентом.     1.2. Примыкание железнодорожных подъездных путей к железнодорожнымпутям общего пользования разрешает:     а) к главным путям на перегонах - Министр транспорта и  коммуника-ций Кыргызской Республики;     б) к станционным путям - начальник Управления железной дороги;     в) к подъездным путям - ветвевладелец.     Все разрешения согласовываются с  органами  государственной  адми-нистрации и местного самоуправления.     1.3. Граница подъездного пути определяется "Инструкцией о  порядкеподачи,  уборки  вагонов и производству маневровой работы на подъездномпути".     1.4. Участки земли,  занятые подъездными путями, складами и соору-жениями предприятий,  организаций, учреждений, в пределах полосы отводапредоставляются  им во временное пользование в соответствии с законода-тельством Кыргызской Республики.     На этом участке земли запрещается строительство капитальных зданийи сооружений без письменного согласия  Управления  Кыргызской  железнойдороги.     Граница полосы отвода определяется в установленном порядке в соот-ветствии с правоустанавливающими документами.     Передача участков земли во временное пользование оформляется дого-вором в соответствии с законодательством Кыргызской Республики и подпи-сывается Управлением Кыргызской железной дороги и руководителем  предп-риятия, организации, учреждения, использующим участок.     1.5. Использование подъездного пути или его части,  железной доро-гой для производства маневровых работ,  постановки подвижного состава идругих целей может производиться железной дорогой после  получения  на-чальником станции на это письменного согласия ветвевладельца.     1.6. Железные дороги могут по  просьбе  предприятий,  организаций,учреждений  передавать им в аренду железнодорожные пути,  которые послепередачи в арендное пользование по условиям эксплуатации приравниваютсяк подъездным путям, принадлежащим ветвевладельцу.     1.7. Ремонт подъездных путей должна производить только специализи-рованная организация, имеющая право на производство этих работ.     Если ремонт производится  силами  ветвевладельца,  дистанция  путиУКЖД должна осуществлять контроль.     На производство этих работ составляется соответствующий договор.     1.8. С  линейными предприятиями Управления Кыргызской железной до-роги,  имеющие подъездные пути взаимоотношения определяются в соответс-твии с приказом Управления Кыргызской железной дороги.                          2. Нормативные ссылки      В настоящих  правилах использованы ссылки на следующие нормативныедокументы:     </w:t>
      </w:r>
      <w:hyperlink w:history="1" r:id="rIdc_vd-wdy-a6zlvexgkce9">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железной дороги Кыргызской Республики, 2000 г.     МСН 3.03.01-95. Межгосударственные строительные нормы железной до-роги колеи 1520 мм.     СниП КР 12-03-00.  Приемка в эксплуатацию законченных строительст-вом объектов. Основные положения.                        3. Термины и определения      3.1. В  настоящих  правилах использованы следующие термины с соот-ветствующими определениями:     Грузоотправитель - любое лицо,  с которым или от имени, или от ли-ца,  которого заключен договор с железной дорогой на  перевозку  груза,или любое лицо,  которое сдает или от лица,  или от имени которого грузфактически сдается железной дороге на перевозку.     Грузополучатель - лицо, уполномоченное на получение груза.     Железнодорожные пути общего пользования -  железнодорожные  линии,на которых расположены железнодорожные станции, открытые для выполнениясоответствующих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     Железнодорожный подъездной путь - железнодорожный путь,  связанныйс общей сетью железных дорог непрерывной рельсовой колеей и  предназна-ченный для обслуживания отдельных грузоотправителей, грузополучателей.     Места общего пользования - склады (крытые и открытые), расположен-ные на территории железнодорожной станции, принадлежащие железной доро-ге и используемые для погрузки,  выгрузки,  сортировки, хранении грузовлюбых грузоотправителей, грузополучателей.     Места необщего пользования - склады (крытые и открытые), земельныеучастки,  не принадлежащие железной дороге или сданные железной дорогойв аренду,  расположенные как за пределами, так и на территории железно-дорожных  станций  и используемые для погрузочно-разгрузочных операций,связанных с железнодорожной перевозкой грузов и  грузобагажа  отдельныхгрузоотправителей, грузополучателей.     Сборник правил перевозок грузов - официальное периодическое  изда-ние,  в котором публикуются нормативные акты в области перевозок грузовгосударственным органом исполнительной власти в области железнодорожно-го  транспорта  в пределах своей компетенции в соответствии с настоящимУставом.     Сборы - предусмотренные в тарифных руководствах ценовые ставки, невключенные в тарифы,  размеры и порядок применения которых определяютсяв соответствии с законодательством Кыргызской Республики.     Сдвоенная операция - использование грузоотправителем  выгруженногоим вагона (контейнера) для погрузки груза.     Полоса отвода - земли железнодорожного транспорта, занимаемые зем-ляным полотном,  искусственными сооружениями, линейно-путевыми и други-ми,  зданиями,  устройствами  железнодорожной  связи,  железнодорожнымистанциями защитными,  лесозащитными  и  путевыми устройствами,  а такжеземли, отведенные или зарезервированные государством, для будущего раз-вития железнодорожного транспорта.     Обеспечение безопасности движения - деятельность органов  железно-дорожного транспорта,  государственной власти и местного самоуправленияпредприятий,  организаций,  учреждений,  направленная на  бесперебойноефункционирование  железнодорожного транспорта и недопущение возникнове-ния аварийных ситуаций в перевозочном процессе,  а  также  на  снижениепоследствий возможных аварий.     Предельный столбик - постоянный сигнальный знак,  указывающий мес-то,  далее которого нельзя устанавливать подвижной состав в направлениистрелочного перевода.     Указатель путевого заграждения устанавливается на упорах на правомконце бруса и дает показания в сторону пути.     Реконструкция подъездного  пути  -  работы,  вызванные увеличениемобъемов перевозок на подъездном пути,  требующие его путевого развития,складского хозяйства и т.п.     3.2. Документы, заключаемые железной дорогой и ветвевладельцами.     Договор - правовой документ, определяющий взаимоотношение железнойдороги с предприятием,  организацией, учреждением на эксплуатацию подъ-ездного пути.     Договор на подачу и уборку вагонов -  при  обслуживании  ветвевла-дельцев и контрагента локомотивом железной дороги.     Инструкция на подачу и уборку вагонов  и  производству  маневровойработы,  в которой определяется граница подъездного пути,  скорости ма-невровых передвижений,  план и профиль железнодорожных путей при произ-водстве маневровой работы с установленной скоростью и другие данные.     Временное соглашение - на подачу и уборку  вагонов  на  строящиесяжелезнодорожные подъездные пути.     Акт обследования - совместный документ с ветвевладельцем составля-емый  комиссией  перед заключением договора на эксплуатацию подъездногопути.            4. О порядке согласования проектов строительства                   железнодорожных подъездных путей      4.1. Строительство (реконструкция) железнодорожных путей предприя-тий, организаций, учреждений, (юридических или физических лиц) с примы-канием  к  существующим,  строящимся и запроектированным путям дороги иподъездным путям предприятий,  на которых обращается  подвижной  составжелезных дорог государств-участников СНГ,  Латвии, Литвы, Эстонии можетосуществляться только по проектам, согласованным Управлением Кыргызскойжелезной дороги.     Проекты должны быть разработаны  в  соответствии  с  требованиями,действующих Межгосударственных строительных норм МСН 3-03.01-95 "Желез-ные дороги колеи 1520 мм".     4.2. Рассмотрение  материалов по проектам железнодорожных подъезд-ных путей производится техническим отделом службы перевозок  и  коммер-ческой работы с участием всех заинтересованных служб и отделов Управле-ния железной дороги.     4.3. Согласование  проекта железнодорожных подъездных путей произ-водится в Управлении Кыргызской железной дороги после оплаты  ветвевла-дельцем согласно калькуляции.     4.4. Согласование проектных материалов железнодорожных  подъездныхпутей и выдача замечаний по ним в службах (хозяйственных единицах) воз-лагается на главного инженера Управления железной дороги.     4.5. При согласовании проектных материалов железнодорожных подъез-дных путей необходимо предоставить следующие данные:     4.5.1. Разрешение  городских и районных Кенешей на право пользова-ния земельным участком согласно действующему законодательству о  земле-пользовании.     4.5.2. Письменное согласие ветвевладельца на примыкание и обслужи-вание  нового подъездного пути (в случае примыкания его к существующемуподъездному пути).     4.5.3. Принятые  решения  по устройствам для очистки вагонов послевыгрузки,  дозировочно-весовым устройствам с соответствующими расчетамиих мощности.     4.5.4. О проектируемых устройствах энергоснабжения,  СЦБ и  связи,локомотивного, вагонного, путевого и других хозяйств.     4.5.5. Решения по обеспечению производственной санитарии, пожарнойи экологической безопасности.     4.6. Примыкание вновь строящихся железнодорожных подъездных  путейпроизводится, как правило, к грузовым станциям дороги.     4.7. Примыкание  железнодорожных  подъездных  путей  к  раздельнымпунктам,  закрытым  для  грузовых операций или выполняющим их на особыхусловиях,  должно  быть  обосновано  технико-экономическими  расчетами.Окончательное  решение о возможности такого примыкания подъездных путейпринимается начальником дороги.     4.8. Примыкание  подъездного пути не должно допускать при подаче иуборке вагонов пересечения главных путей и вытяжек.     4.9. Рассмотрение проектов подъездных путей должно производиться вследующие сроки:     - в  Управлении  дороги  - не более 10 суток с момента поступленияпроекта;     - в службе (отделе) Управления дороги - не более 5 суток.     4.10. Оформление согласования рабочих  чертежей  устройств  СЦБ  исвязи, передаваемых на баланс железной дороги, возлагается на дистанциюсигнализации и связи.     4.11. Проекты подъездных путей подлежат пересогласованию:     - при истечении срока действия ранее выданного согласования,  еслистроительство не начато в течение года и не поступило запроса о продле-нии срока;     - при  изменениях технического оснащения и развития станции примы-кания, происшедших до начала строительства подъездного пути.     4.12. По  всем возникающим при рассмотрении проектных решений раз-ногласиям окончательное решение принимает  главный  инженер  Управленияжелезной дороги.                    5. Порядок приема в эксплуатацию                   железнодорожных подъездных путей      5.1. До ввода в эксплуатацию подъездного пути  ветвевладелец  сос-тавляет инструкцию о порядке подачи,  уборки вагонов и производства ма-невровой работы (согласно образца, приложение 1).     К инструкции  прилагается  продольный  профиль всех путей.  Съемкупродольного профиля производит организация, имеющая на это право.     5.2. Инструкция  о  порядке подачи,  уборки вагонов и производстваманевровой работы и продольный профиль всех  путей  пересоставляются  вслучае:     - эксплуатации подъездного пути через 10 лет;     - реконструкции  подъездного пути,  устройств и сооружений (рампы,складских помещений и т.п.);     - изменения ветвевладельца.     5.3. На основании письменного извещения ветвевладельца о готовнос-ти  железнодорожного подъездного пути местными органами власти назнача-ются Государственные приемочные комиссии согласно СниП КР-12-03.     В состав Государственных приемных комиссий включаются,  при прием-ке:     представители организаций  Министерства  транспорта и коммуникацийКыргызской Республики, а именно, начальник станции, представители служ-бы перевозок дороги, дистанции пути, связи, ревизорского аппарата доро-ги;  при приемке путей где будет производится погрузка-выгрузка опасныхгрузов класса III (легкогорючие жидкости) - представители отдела проти-вопожарной службы и эколог железной дороги (СниП КР 12-03-00).     5.4. Прием пути в эксплуатацию оформляется актами приемки и обсле-дования (приложения 2, 3).     5.5. Ветвевладелец  за  работу  комиссии  обязан произвести оплатусогласно калькуляции стоимости услуг Кыргызской железной дороги по при-ему в эксплуатацию законченных строительством (реконструкцией) подъезд-ных железнодорожных путей.     5.6. Подъездной  путь вводится в постоянную или временную эксплуа-тацию приказом начальника дороги после выполнения всех  предусмотренныхпроектом и других подготовительных работ,  обеспечивающих четкое транс-портное обслуживание предприятия и безопасность движения.     Подготовка приказа  начальника дороги о вводе в эксплуатацию подъ-ездного пути возлагается на технический отдел службы перевозок  и  ком-мерческой работы.                 6. Договоры на эксплуатацию подъездных                  путей и на подачу и уборку вагонов      6.1. Взаимоотношения железной дороги с грузоотправителем, грузопо-лучателем, имеющими железнодорожные подъездные пути, регулируются дого-ворами.     6.2. Грузоотправители,   грузополучатели   обеспечивают  освещениеподъездных путей в пределах занимаемой территории и у фронтов погрузки,выгрузки,  а также производят очистку их от мусора,  снега, травы и су-хостоя.     6.3. Плата за подачу и уборку вагонов взыскивается за каждый выходлокомотива за расстояние пробега в оба конца (туда и обратно), исчисля-емое от оси станции примыкания до места постановки вагонов.     6.4. Охрана на железнодорожных подъездных путях груженных и порож-них вагонов осуществляется средствами и за счет грузополучателя (грузо-отправителя).     6.5. Договоры  на  эксплуатацию железнодорожных подъездных путей идоговоры на подачу и уборку вагонов разрабатываются с учетом технологииработы подъездного пути и станции примыкания.     6.6. Договор на эксплуатацию подъездного пути  определяет  порядокподачи  и уборки вагонов,  сроки оборота вагонов и контейнеров и другиеусловия работы подъездных путей ветвевладельцев.     При обслуживании  подъездного  пути ветвевладельца локомотивом же-лезной дороги подача вагонов контрагентам, имеющими свои подъездные пу-ти,  а также склады,  собственные или арендованные, с отдельным фронтомпогрузки и выгрузки грузов на подъездном пути основного ветвевладельца,производится на условиях договора на подачу и уборку вагонов, заключен-ного железной дорогой с каждым таким контрагентом.     6.7. Взаимоотношение железной дороги с предприятиями, организация-ми,  учреждениями, имеющими собственные арендованные склады и погрузоч-но-разгрузочные площадки с отдельным фронтом погрузки и выгрузки грузовна подъездном пути, принадлежащем дороге, регулируются договором на по-дачу и уборку вагонов, заключаемым с каждым таким предприятием, органи-зацией, учреждением.     6.8. Формы типовых договоров на эксплуатацию подъездных путей, по-дачу и уборку вагонов приведены в приложениях 4, 5, 6, 7, 8.     6.9. Железная  дорога  совместно с предприятием,  организацией илиучреждением,  пользующимся железнодорожными подъездными путями, обязанане позднее чем за два месяца до истечения срока действия договора прис-тупить к разработке проекта нового договора с тем,  чтобы он был заклю-чен не позднее дня истечения срока действия прежнего договора. При  не-принятии мер для перезаключения договора со стороны предприятий,  орга-низаций,  учреждений в течении 30 дней - договорные условия прекращают-ся.     До заключения нового договора подъездной путь обследуется.     Перед началом обследования подъездного пути представитель предпри-ятия,  организации, учреждения представляют начальнику станции доверен-ность руководителя предприятия, учреждения, организации на право прове-дения обследования и подписания акта, которая приобщается к акту обсле-дования.     В акте обследования указываются все данные, необходимые для разра-ботки проекта договора,  а именно:  общее протяжение подъездного  пути,расстояние, за которое должна взыскиваться плата за подачу и уборку ва-гонов,  размер и характер грузооборота, размеры фронтов погрузки и выг-рузки,  специализация складских площадей по однородным грузам,  размерыземельных участков в полосе отвода железной дороги, занятых подъезднымипутями,  сооружениями и складами, наличие погрузочно-разгрузочных машини устройств и их паспортная производительность,  данные для определениясрока оборота вагонов,  наличие контрагентов и т.п.  В акте указываютсятакже необходимые мероприятия по ускорению оборота вагонов.  Акт обсле-дования подписывают уполномоченные на это представители железной дорогии предприятия, организации, учреждения по доверенности по соответствую-щей форме (приложение 3).     В случае несогласования с данными, внесенными в акт, представительпредприятия,  организации, учреждения, участвующие в обследовании, обя-заны записать в акте свое мотивированное мнение.     Акт составляется  в  двух экземплярах,  один из которых остается упредприятия, организации или учреждения.     К акту обследования владельцем подъездного пути должна быть прило-жена схема этого пути с нанесением на ней фронтов погрузки и выгрузки ис указанием специализации путей и складских площадей.     6.10. Оформление договора на эксплуатацию подъездного пути и дого-вора на подачу и уборку вагонов должно производиться в следующем поряд-ке:     а) проект  договора  разрабатывается  Управлением железной дороги.Подписанный в двух экземплярах проект договора направляется на  подписьпредприятию,  организации или учреждению. Полученный от железной дорогипроект договора предприятие,  организация или учреждение обязаны подпи-сать  и возвратить соответственно Управлению железной дороги в десятид-невный срок,  который исчисляется: при пересылке проекта договора с на-рочным - с даты расписки в получении договора, при пересылке по почте -с даты календарного штемпеля почтового отделения  в  пункте  нахожденияадресата.     Если при подписании договора у предприятия,  организации, учрежде-ния  возникнут  возражения по его условиям,  то независимо от этого ониобязаны подписать договор,  составить протокол разногласий и  направитьего в двух экземплярах железной дороге одновременно с подписанным дого-вором. Наличие разногласий оговаривается в договоре.     В случае  невозврата  дороге подписанного проекта договора в деся-тидневный срок договор вступает в силу в редакции железной дороги.     б) Железная  дорога  не  позднее чем через 25 дней после полученияпротокола разногласий обязана рассмотреть его.  О дне рассмотрения раз-ногласий железная дорога должна известить письменно предприятие,  орга-низацию, учреждение в десятидневный срок после получения протокола раз-ногласий и не позднее, чем за 10 дней до назначенной даты рассмотрения.     Если железная дорога в десятидневный срок не назначит  дату  расс-мотрения  разногласий,  договор вступает в силу в редакции предприятия,организации, учреждения, с которыми заключается договор. В случае неяв-ки  представителя  предприятия,  организации,  учреждения в назначенныйсрок для рассмотрения разногласий договор вступает в  силу  в  редакциижелезной дороги.     в) Оставшиеся неурегулированные разногласия сторонами  оформляютсяпротоколом  и  передаются  железной  дорогой в десятидневный срок послеподписания протокола на разрешение соответствующего Арбитражного суда.     6.11. При  передаче  на рассмотрение разногласий по договору в Ар-битражный суд представляются:     а) заявление с изложением существа вопроса;     б) копия договора на эксплуатацию подъездного пути или на подачу иуборку вагонов;     в) протокол разногласий и,  в необходимых случаях, другие докумен-ты, в том числе выписки из схем и технологических процессов.     6.12. Проект договора согласовывается:  начальником службы перево-зок и коммерческой работы,  юристом дороги, главным ревизором дороги побезопасности движения поездов, подписывается (утверждается) начальникомдороги.     Разногласия по договорам рассматриваются  и  решаются  начальникомслужбы  перевозок и коммерческой работы.  Направление проекта договора,вызов для рассмотрения разногласий, согласование разногласий и передачанеурегулированных  разногласий  в арбитражный суд возлагаются соответс-твенно на Управление дороги.     Споры, возникающие при заключении договоров между ветвевладельцамии контрагентами, рассматриваются в арбитражном суде по месту нахожденияветвевладельца.     6.13. До решения спорных вопросов,  действуют условия прежнего до-говора.  Однако они действуют до решения спорных вопросов в том случае,когда железная дорога приступила к заключению нового договора  в  уста-новленные правилами сроки.     6.14. В случае,  когда срок действия договора истек, а новые усло-вия  договора по каким-либо причинам не определены,  то железная дорогаподает вагоны на пути общего пользования после письменного предупрежде-ния.     6.15. Решение спорных вопросов,  связанных с обеспечением безопас-ности движения на подъездном пути,  в силу особой их специфики отнесенок исключительной компетенции начальника железной дороги.     6.16. При передаче подъездного пути или складских помещений от од-ного владельца другому, стороны заключают новый договор на эксплуатациюподъездных  путей или на подачу и уборку вагонов в установленном поряд-ке.     6.17. Подача  вагонов на подъездные пути в период их строительствадопускается на условиях временного соглашения (приложение 8), заключае-мого Управлением (отделением) железной дороги со строительной организа-цией или предприятием, для которого строится подъездной путь. Временноесоглашение  подписывается  начальником  Управления (отделения) железнойдороги после заключения ревизора по  безопасности  движения  поездов  овозможности  подачи вагонов на эти подъездные пути и разработки времен-ной инструкции о порядке и условиях передвижения локомотивов и  вагоновна подъездном пути.     Временные соглашения заключаются сроком на один год.  Разногласия,возникающие при заключении временных соглашений, рассматривается арбит-ражным судом по месту нахождения Управления (отделения) дороги.     6.18. При перезаключении договора на эксплуатацию подъездного путисоставляется акт обследования,  в соответствии с калькуляцией стоимостиуслуг.                    7. Единый технологический процесс      7.1. Единый  технологический процесс (ЕТП) работы подъездного путии станции примыкания разрабатывается для подъездных путей,  принадлежа-щих предприятиям, организациям, учреждениям и юридическим лицам, обслу-живаемых собственными локомотивами и имеющих среднесуточный грузооборот50 вагонов и более.     7.2. Разработка Единого технологического процесса производится ко-миссией  в составе работников железной дороги и предприятия,  организа-ции,  учреждения и юридических лиц под руководством  главного  инженераУправления (отделения) дороги по согласованию сторон.  К разработке ЕТПмогут привлекаться научно-исследовательские институты и  проектно-конс-трукторские организации.     7.3. Единый  технологический  процесс  рассматривается   совместноглавным инженером дороги (отделения) и руководителем предприятия, орга-низации и учреждения и утверждается начальником Управления железной до-роги и руководителем предприятия, организации и учреждения.     7.4. Оставшиеся неурегулированными разногласия по ЕТП  оформляютсяпротоколом  за  подписями начальника Управления железной дороги или егозаместителями и руководителями предприятия, организации, учреждения илиих заместителями.     Протокол разногласий с приложением необходимых расчетов, графиков,схем  и других материалов направляется в Министерство транспорта и ком-муникаций Кыргызской Республики и копии - в соответствующее  Министерс-тво или ведомство,  которому подчиняется предприятие,  организация, уч-реждение.     7.5. Министерство  транспорта и коммуникаций Кыргызской Республикии Министерство или ведомство, которому подчинено предприятие, организа-ция,  учреждение - владелец подъездного пути, совместно рассматривают ипринимают согласованное решение по спорным вопросам ЕТП работы  станциипримыкания и подъездных путей.     По несогласованным спорным вопросам ЕТП окончательное решение при-нимает лично Министр транспорта и коммуникаций Кыргызской Республики.              8. Подача и уборка вагонов, фронты погрузки,                    выгрузки, сроки оборота вагонов      8.1. Подача вагонов на подъездные пути производится по уведомлени-ям через установленные интервалы времени и по расписанию. Порядок пода-чи вагонов указывается в договорах на эксплуатацию подъездного  пути  ина подачу и уборку вагонов.     8.2. Уведомление о  времени  подачи  вагонов  должно  передаватьсястанцией не позднее,  чем за 2 часа до подачи вагонов. Передача уведом-лений о времени подачи вагонов производится круглосуточно.     Предприятия, организации,  учреждения обязаны назначить для приемауведомления ответственных лиц,  фамилии, и номера телефонов должны бытьписьменно сообщены начальнику станции. Уведомление о времени подачи по-рожних вагонов под погрузку не требуется,  если погрузка обеспечиваетсявагонами,  освобождающимися из-под выгрузки на этом подъездном пути,  ипрошедшими технический осмотр.     Порядок и  сроки  передачи  уведомлений  о  времени подачи вагоновдолжны предусматриваться в договорах на эксплуатацию подъездных путей ив договорах на подачу и уборку вагонов.     Для записи уведомлений о времени подачи вагонов под  погрузку  иливыгрузку на станции ведется книга уведомлений.     8.3. При среднесуточной погрузке более 50 вагонов  подача  вагоновна подъездной путь и возврат их с подъездного пути могут устанавливать-ся по расписанию или с соблюдением интервала  времени  между  подачами.При наличии у предприятия,  организации, учреждения нескольких подъезд-ных путей порядок подачи и уборки вагонов  устанавливаются  по  каждомуподъездному пути отдельно.     8.4. В основу расчета интервала закладывается условие  обеспечениясвоевременной переработки всех вагонов,  поступающих на данный подъезд-ной путь, и вагонов, отправляемых с этого пути.     Величина интервала между подачами определяется временем, необходи-мым на приемо-сдаточные операции и уборку вагонов с выставочных путей.     В тех  случаях,  когда  подача очередной партии вагонов может бытьпроизведена только после уборки предыдущей партии вагонов, величина ин-тервала  определяется  временем,  необходимым на выполнение операций попогрузке или выгрузке поданной партии вагонов,  и временем, необходимымна перестановку вагонов по фронту.     8.5. Расписание подачи и уборки вагонов  составляется  начальникомстанции  совместно с предприятием,  организацией,  учреждением с учетомграфика движения поездов,  технологии работы подъездного пути и станциипримыкания и утверждения начальником службы перевозок Управления (отде-ления) дороги.  Расписание подачи и уборки вагонов,  в случае необходи-мости,  пересматривается при изменении графика движения поездов.  В техслучаях, когда договором предусмотрена подача вагонов по расписанию илиинтервалам, уведомление о времени подачи вагонов не требуется.     Возврат железной дороге вагонов ранее предусмотренного расписаниемили  интервалом срока производится в количестве,  установленном догово-ром. Допускается возврат вагонов по мере их готовности.     8.6. За  подачу вагонов локомотивом железной дороги к пунктам пог-рузки и выгрузки на подъездном пути или на приемосдаточные  пути,  еслипоследние находятся на территории предприятия, организации, учреждения,и за уборку вагонов с этих путей взимается плата по  ставкам,  установ-ленным тарифами.     Расстояние, за которое взыскивается плата за подачу и уборку ваго-нов,  указывается в договоре на эксплуатацию подъездного пути и в дого-воре на подачу и уборку вагонов.     Расстояние, за которое взыскивается плата за подачу и уборку ваго-нов,  округляется до целых километров, причем расстояние менее 0,5 км кучету не принимается,  а расстояние, равное и более 0,5 км, принимаетсяза целый километр.     Плата за  подачу,  уборку вагонов и за маневровую работу взимаетсяотдельно с каждого предприятия,  организации,  учреждения,  с  которымизаключен договор. При этом плата взыскивается независимо от того, какимпорядком производится подача:  одновременно всем или  отдельно  каждомупредприятию, организации, учреждению.     8.7. При подаче и уборке вагонов на  подъездные  пути  локомотивомветвевладельца  по путям,  принадлежащим железной дороге,  взыскиваетсяплата за пробег по этим путям.     8.8. При  обслуживании подъездного пути локомотивом ветвевладельцапередача вагонов производится на приемо-сдаточных путях. При подаче ва-гонов локомотивом дороги сдача и прием производится в местах погрузки ивыгрузки.     Охрана вагонов  и  грузов  на подъездном пути лежит на обязанностипредприятия,  организации, учреждения или юридического лица. При обслу-живании  подъездного пути локомотивом дороги охрана вагонов и грузов домомента постановки вагонов и с момента взятия вагонов с подъездного пу-ти лежит на ответственности железной дороги.     Передача груженных вагонов на подъездные пути удостоверяется  рас-пиской работников сдающей и принимающей сторон:     При номерном способе учета простоя вагонов - в памятке приемосдат-чика или в ведомости подачи и уборке вагонов;     При безномерном способе учета простоя вагонов (более 50 вагонов  всутки) - в памятке приемосдатчика или в натуральном листе с указанием внем номеров и рода вагонов, а также с отметкой "груженный".     8.9. Размер  фронта  погрузки-выгрузки немеханизированным способомопределяется количеством вагонов,  устанавливаемых  по  полезной  длинескладского (погрузочно-разгрузочного) пути,  которая может быть исполь-зована для погрузки или выгрузки однородных грузов.     Деление фронтов по однородным грузам производится при условии пос-тоянной специализации складских площадей для таких грузов.     Однородными считаются грузы,  перевозимые одинаковым способом (на-валом,  насыпью и т.п.) и совместное хранение,  которых возможно. Фронтдля грузов, требующих хранения в крытых складах, определяется количест-вом дверей в складе.     По зерновым,  хлебным  грузам  допускается установление фронтов покультурам зерна,  но не более чем по трем (например:  пшеница, ячмень ипрочие).     8.10. Размер фронта погрузки и выгрузки ГСМ и других грузов, пере-возимых наливом в цистернах, определяется по количеству стояков для на-лива и слива,  а при межрельсовом сливе - количеством цистерн, устанав-ливаемых по полезной длине пути у мест слива.     При необходимости фронт налива и слива  может  устанавливаться  повидам налива (темные, светлые, масла).     8.11. Размер фронта погрузки и выгрузки всех других грузов,  кроменаливных, при механизированном способе работ определяется исходя из ко-личества и перерабатывающей способности механизмов.     В случаях,  когда  вместимость  путей позволяет производить подачувагонов в количестве,  превышающем вместимость механизированного фронтапогрузки или выгрузки грузов,  в договоре устанавливается размер однов-ременно подаваемой партии вагонов.     При введении  на  подъездном пути механизмов для погрузки-выгрузкигрузов,  которые не смогут обрабатывать за то же время такое  же  коли-чество  вагонов,  которое  обрабатывалось  немеханизированным способом,фронт погрузки-выгрузки на данном подъездном пути  устанавливается  длямеханизированной переработки грузов по мощности механизмов, а в осталь-ной части фронт сохраняется для переработки  грузов  немеханизированнымспособом.     8.12. Размеры фронтов и специализация складских площадей по  одно-родным  грузам  на подъездных путях,  обслуживаемых локомотивом дороги,указываются в договоре.     Ликвидация железнодорожных транспортных объектов и сокращение пог-рузочно-разгрузочных фронтов на железнодорожных подъездных путях предп-риятий,  организаций,  учреждений  и юридических лиц без согласования сначальником Управления железной дороги не допускается.     Уменьшение обусловленных  договором  фронтов погрузки и выгрузки взависимости от заполнения складских площадей не допускается.     8.13. Когда  срок  оборота вагонов или единый срок устанавливаетсяна всю одновременно подаваемую партию вагонов,  фронты погрузки и  выг-рузки и специализация складов в договоре не указывается. В этих случаяхв договоре указывается количество вагонов,  одновременно подаваемых  наподъездной путь или вес поезда.     8.14. При обслуживании подъездного пути локомотивом железной доро-ги  нормы времени на погрузку и выгрузку грузов устанавливаются в соот-ветствии с настоящими Правилами.     При включении в договор условия,  предусматривающего одновременнуюподачу вагонов в количестве,  превышающем размер  фронта  одновременнойпогрузки и выгрузки и перестановку их,  вагоны зачисляются на простой смомента фактической постановки к фронту.     В случаях  перестановки вагонов средствами предприятий,  организа-ций,  учреждений и юридических лиц  в  договоре  устанавливается  нормапростоя  вагонов  на всю одновременно поданную партию вагонов исходя извремени, необходимого для погрузки и выгрузки вагонов, и времени на пе-рестановку вагонов или механизмов по фронту.     8.15. По подъездным путям, принадлежащим предприятиям, организаци-ям,  учреждениям,  юридическим лицам,  обслуживаемым их локомотивами, вдоговорах на эксплуатацию подъездных путей устанавливаются сроки оборо-та  вагонов (время с момента приема вагонов ветвевладельцем от железнойдороги до момента приема их железной дорогой от ветвевладельца).     Сроки оборота вагонов устанавливаются:     а) для вагонов с одной операцией (погрузка или выгрузка);     б) для вагонов с двумя операциями (выгрузка и погрузка);     в) для погрузки и выгрузки маршрутов.     Вместо раздельных  сроков  оборота  вагонов  может быть установленодин общий (единый) срок оборота для всех вагонов независимо от  опера-ций, выполняемых с ними на подъездном пути.     При установлении общего (единого) срока для всех вагонов или срокадля  вагонов с двумя операциями в договоре на основе единого технологи-ческого процесса должен быть указан условный срок, по истечении которо-го  поданные  груженные вагоны предварительно прошедшие технический ос-мотр,  после выгрузки могут быть по учетной карточке зачислены в  числоподанных под погрузку.     8.16. Срок оборота вагонов на подъездных путях предприятий,  орга-низаций,  учреждений и юридических лиц,  обслуживаемых их локомотивами,включает следующие основные элементы:     а) время на приемо-сдаточные операции,  которое определяется в за-висимости от числа вагонов в передаче из расчета 1 мин. на вагон, но неболее 30 мин., на всю одновременно передаваемую партию вагонов;     б) время на передвижение вагонов на подъездном пути и на  выполне-ние маневровых операций, которое определяется расчетным путем исходя израсстояния и скорости передвижения. Скорость передвижения принимается вразмере, установленном Инструкцией о порядке обслуживания и организациидвижения на подъездном пути;     в) время на погрузку и выгрузку вагонов - в соответствии с настоя-щими Правилами (приложения 11, 12, 13, 14);     г) время  на расформирование и формирование составов на подъездныхпутях определяется на основе хронометражных наблюдений,  не должно пре-вышать  25 мин.  на расформирование и 30 мин.  на формирование состава.При наличии на подъездном пути контрагентов срок оборота вагонов  опре-деляется с учетом работы таких контрагентов;     д) при одноразовой подаче и уборке вагонов предприятиям, организа-циям,  юридическим  лицам  на  подъездном  пути "ветвевладельца" по егописьменному согласию и разрешения начальника станции,  срок оборота ва-гонов  определяется на общем положении с оплатой за разрешение согласнодействующего положения.                9. Учет простоя вагонов и ответственность          за выполнение норм простоя, сроков оборота вагонов      9.1. Время  простоя вагонов под погрузкой и выгрузкой при обслужи-вании железнодорожного подъездного пути локомотивом железной дороги ис-числяется  с  момента  фактической  подачи вагонов к месту погрузки иливыгрузки до момента получения станцией от предприятия, организации, уч-реждения письменного уведомления о готовности вагонов к уборке.     9.2. Время простоя вагонов на  железнодорожных  подъездных  путях,обслуживаемых локомотивами ветвевладельцев, исчисляется с момента пере-дачи вагонов на выставочных путях.     9.3. Время нахождения вагонов на подъездном пути учитывается:     а) по номерному способу - при среднесуточном  вагонообороте  менее50 вагонов;     б) по безномерному способу - при среднесуточном вагонообороте 50 иболее вагонов.     9.4. Среднесуточный  вагонооборот  подъездного  пути  определяетсячислом поданных и убранных в течение года вагонов, а грузооборот - чис-лом погруженных и выгруженных вагонов за тот же период на данном  подъ-ездном пути, деленным на число дней в году.     По подъездным путям с сезонным  характером  работы  среднесуточныйвагонооборот  определяются делением поданных и убранных или погруженныхи выгруженных вагонов за сезон на число дней в сезоне.     9.5. Время оборота и время простоя вагонов под погрузкой и выгруз-кой на подъездных путях учитывается по ведомостям подачи и уборки ваго-нов при номерном способе учета и по ведомостям безномерного учета - прибезномерном способе учета (приложения 9, 10).     Ведомости подачи  и  уборки  вагонов на станциях с большим объемомгрузовой работы,  а также ведомости безномерного учета  составляются  втоварной конторе на основании памяток приемосдатчика,  натуральных лис-тов и уведомлений предприятий,  организаций, учреждений или юридическихлиц.     9.6. Время подачи и уборки вагонов указывается в ведомости  подачии уборки вагонов, в памятках приемосдатчика (там, где они составляются)или в натуральных листах с натуры в момент подачи или уборки вагонов.     При безномерном  способе учета простоя вагонов в памятках приемос-датчика или в натурных листах указывается общее  количество  вагонов  иотдельно груженные вагоны по номерам.     Памятки и натурные листы подписываются  приемосдатчиком  дороги  иработником предприятия,  организации, учреждения или юридическим лицом.Подписанные памятки и натурные листы передаются в товарную контору  длязаполнения ведомостей подачи и уборки вагонов и ведомостей безномерногоучета простоя вагонов.     9.7. Об окончании грузовых операций и готовности к уборке одновре-менно поданных вагонов с подъездного пути,  обслуживаемого  локомотивомжелезной дороги,  предприятие,  организация, учреждение или юридическоелицо должны уведомить письменно дежурного по станции или другое лицо поуказанию  начальника  станции.  В уведомлении указывается фамилия лица,принявшего его,  и делается отметка о времени приема. Указанное уведом-ление  передается  в товарную контору для заполнения ведомости подачи иуборки вагонов или ведомости безномерного учета простоя вагонов.     9.8. Ведомости  подачи  и  уборки вагонов и ведомости безномерногоучета простоя вагонов составляются в трех экземплярах: первый представ-ляется в финансовую службу Управления дороги для ТехПД, второй выдаетсяпредприятию, организации, учреждению, третий остается на станции.     Ведомости подачи и уборки вагонов в случае,  когда ведутся памяткиприемосдатчика и ведомости безномерного учета простоя  вагонов,  должныподписываться представителями станции и предприятия,  организации ежед-невно, но не позднее 10 час. утра следующих суток.     Ведомости подачи и уборки вагонов, где не ведутся памятки приемос-датчика, подписываются представителями станции и предприятия, организа-ции, учреждения в момент передачи вагонов.     Со стороны станции  ведомости  подписываются  заведующим  товарнойконторой, а где его нет - товарным кассиром станции.     Со стороны предприятия, организации, учреждения ведомости подписы-ваются  уполномоченным  на это работником по доверенности,  подписаннойруководителем и главным (старшим) бухгалтером предприятия, организации,учреждения или юридического лица и заверенной печатью.     При несогласии с данными,  указанными в  ведомости,  представительпредприятия,  организации,  учреждения обязан подписать эту ведомость исделать в ней свои замечания.     9.9. Учет простоя вагонов на подъездных путях и расчеты по штрафамза простой сверх установленных сроков производятся отдельно по  обыкно-венным вагонам (крытым, платформам, полувагонам) и по специальным ваго-нам (цистернам,  бункерным  полувагонам,  транспортерам,  цементовозам,изотермическим  вагонам  и др.) по ведомостям подачи и уборки вагонов -при номерном способе учета и по ведомостям  безномерного  учета  -  прибезномерном способе учета простоя вагонов.     9.10. При номерном способе учета средний простой вагонов на  подъ-ездных путях определяется путем деления суммы вагоно-часов простоя всехубывших с подъездного пути за отчетный  период  вагонов  на  количествоубывших вагонов.     Вагоно-часы простоя каждого вагона по ведомости  подачи  и  уборкивагонов  учитываются по действительному времени простоя в часах и мину-тах без округления неполных часов до полных.     При разных  нормах  простоя  вагонов под погрузкой и выгрузкой илиразных сроках оборота вагонов средний простой убывших вагонов по  нормеопределяется  также  путем  деления суммы вагоно-часов простоя по нормевсех убывших за отчетный период вагонов на количество убывших вагонов.     9.11. При безномерном способе учета в ведомости безномерного учетазаписывается количество поданных вагонов и количество убранных  вагоновв  строку против соответствующего интервала времени и на каждый час вы-дается остаток вагонов на подъездном пути.     Количество поданных  и  убранных вагонов показывается в физическихединицах.  Вагоны, поданные и убранные ровно в 12, 18, 20 и т.д. часов,показываются  соответственно,  по  строкам ведомости от 11 до 12 часов,17-18, 19-20 и т.д.     Остаток вагонов к концу часа получается путем прибавления к остат-ку от предыдущего часа количества поданных в течение данного часа ваго-нов и вычитания количества убранных за этот час вагонов.     Условно принимается,  что показанное в графе  "остаток  вагонов  кконцу часа или вагоно-часы" число вагонов находилось на подъездном путив течение данного часа.  Таким образом, сумма 24 остатков будет состав-лять общее количество вагоно-часов простоя на подъездном пути за сутки.     Показанные отдельно в ведомости безномерного учета остатки  на  18ч.  от предыдущих суток и остатки на следующие сутки в сумму вагоно-ча-сов простоя на подъездном пути не включается.     Если по  договору  предусмотрен  дополнительный или отдельный срокдля вагонов с двойными операциями (выгрузка и погрузка) и  дополнитель-ный или отдельный срок для маршрутов,  то количество таких вагонов (от-дельно с двойными операциями и отдельно в маршрутах) в учетных  вагонахпоказывается в соответствующей графе ведомости.     При разных строках на погрузку и выгрузку маршрутов  против  коли-чества вагонов в каждом маршруте указывается, какой срок установлен дляданного маршрута.  Например:  "маршрут 60 вагонов, срок 3 ч.". "Маршрут70 вагонов, срок 4 ч." и т.п.     9.12. Средний простой вагонов при безномерном способе учета  опре-деляется путем деления суммы вагоно-часов простоя за тот же период.     Если по договору предусмотрены дополнительные или отдельные  срокидля  вагонов  с двойными операциями или для маршрутов,  средний срок понорме определяется также путем деления суммы  вагоно-часов  простоя  понорме  на  полусумму  поданных  и убранных вагонов.  Сумму вагоно-часовпростоя по норме при различных сроках по договору  определяют  отдельнодля вагонов с одной операцией,  с двумя операциями и в маршрутах. Полу-ченные итоги вагоно-часов по норме складываются.  Количество вагонов  содной  операцией определяется вычитанием из полусуммы поданных и убран-ных вагонов количества вагонов с двумя операциями и в маршрутах,  пока-занных в ведомости безномерного учета.     Пример: полусумма поданных и убранных вагонов 150,  количество ва-гонов с двойными операциями 20,  количество вагонов в маршрутах 50; ва-гонов с одной операцией будет 150 - 20 - 50 = 80;  по договору срок длявагонов с одной операцией 2,0 ч.,  для вагонов с двумя операциями - 3,5ч., для маршрутов - 4,0 ч.     Средний простой по норме в данном случае составит:     2,0 х 80 + 3,5 х 20 + 4,0 х 50 = 430 вагоно-ч.; 430: 150 = 2,9 ч.     9.13. Для вычисления штрафа за простой вагонов сверх установленныхсроков количество убывших вагонов подсчитывается в физических  единицахотдельно для обыкновенных (крытых,  полувагонов, платформ), специальных(цистерн,  зерновозов, цементовозов, бункерных полувагонов, транспорте-ров и др.) и рефрижераторных вагонов.     9.14. Начисление штрафа за  простой  вагонов  сверх  установленныхнорм или сроков оборота при номерном способе учета производится за каж-дый убывший вагон,  а при безномерном способе учета - средний простой 1вагона.     9.15. При определении остатка неразгруженных вагонов  на  отчетныйпериод  считаются вагоны,  задержанные на подъездном пути под выгрузкойсверх установленных сроков.     9.16. Если договором предусмотрены подача и уборка вагонов по рас-писанию,  интервалам или уведомлениям, подаваемые дорогой вагоны засчи-тываются за предприятием, организацией, учреждением или юридическим ли-цом, и срок их простоя исчисляется при подаче:     а) по расписанию - не ранее срока, предусмотренного расписанием;     б) по интервалам - не ранее истечения интервала времени после пре-дыдущей подачи;     в) по уведомлениям - не ранее срока, указанного в уведомлении.     Если к  моменту подачи вагонов с нарушением расписания за истекшуючасть суток все положенное по графику количество вагонов  было  подано,такая подача рассматривается как поданная ранее графика и зачисляется смомента наступления очередного срока по графику.  Если к моменту подачивагонов  с  нарушением расписания за истекшую часть суток положенное пографику количество вагонов не было подано, такая подача рассматриваетсякак  поданная с опозданием и зачисляется,  с момента фактической по за-числению соответственно отделяется на время, необходимое для производс-тва погрузки или выгрузки и перестановки ранее поданных вагонов.     При подаче вагонов без уведомления,  когда таковое требуется,  по-данные вагоны засчитываются за предприятием и время их простоя исчисля-ется по истечении установленного срока на уведомление. При подаче ваго-нов с опозданием против срока,  указанного в уведомлении,  срок простояисчисляется с момента фактической подачи,  если опоздание не  превышаетдвух часов. При опоздании свыше двух часов вагоны засчитываются как по-данные без уведомления.     9.17. Вагоны,  возвращаемые  с подъездного пути в порядке установ-ленном договором, снимаются с учета простоя:     - при  обслуживании локомотивом дороги - с момента получения стан-цией письменного уведомления предприятия,  организации,  учреждения илиюридического лица о готовности вагонов к уборке. Прием вагонов осущест-вляется в присутствии приемосдатчика станции и осмотрщика вагонов,  а вего отсутствие составительской бригадой;     - при обслуживании подъездного пути локомотивом ветвевладельцев  -с  момента приема вагонов дорогой на приемосдаточных путях (но не позд-нее чем через 30 мин.  с момента предъявления вагонов).  Прием  вагоновпроизводится в присутствии приемосдатчика станции и осмотрщика вагонов,а в его отсутствии составительской бригадой.     9.18. При задержке вагонов под погрузкой или выгрузкой на подъезд-ном пути по причинам,  зависящим от грузоотправителя,  грузополучателя,или железной дороги,  по каждому случаю задержки составляется акт общейформы,  подписываемый ответственным работникам станции и представителемпредприятия, организации, учреждения или юридического лица. В акте ука-зывается время начала и окончания простоя,  поданных на подъездной путьвагонов, время их задержки сверх установленных сроков в часах и минутахи количество всех задержанных на станции вагонов по их роду, простаива-ющих в это время в ожидании подачи.     На основании этого акта дорога определяет сумму штрафа,  причитаю-щегося  с предприятия,  организации,  учреждения,  юридического лица запростой всех задержанных на станции вагонов за время простоя сверх нор-мы ранее поданных на подъездной путь вагонов.     9.19. Не принятые железной дорогой  от  предприятия,  организации,учреждения вагоны (неочищенные, неправильно загруженные или неправильноопломбированные и с другими коммерческими,  техническими неисправностя-ми) числятся на простое предприятия,  организации, учреждения до устра-нения неисправности.     9.20. При  невыполнении  единой нормы простоя вагонов предприятия,организации,  учреждения несут ответственность за  простой  вагонов  наподъездных путях сверх норм,  установленных договором,  но не более чемза время завышения единой нормы.     9.21. Задержка  приема  железной дорогой вагонов,  предъявленных ксдаче с подъездного пути предприятия,  организации,  учреждения,  из-зазанятости приемо-отправочных путей или по другим причинам, зависящим отдороги, оформляется актом общей формы за подписями работников станции ипредприятия, организации, учреждения или юридического лица, а время за-держки исключается из времени простоя вагонов на подъездном пути.     9.22. При  простое вагонов (задержке контейнеров) вследствие явле-ний стихийного характера, вызвавших перерыв движения на железнодорожномподъездном пути,  составляется акт общей формы, подписываемый начальни-ком станции и руководителем предприятия.     При простое  вагонов  (задержке  контейнеров)  вследствие сильноговетра (допустимая скорость ветра для  рабочего  состояния  крана  -  14м/сек.,  для  нерабочего  состояния  крана  -  27 м/сек.) или аварии напредприятии, в результате которых в соответствии с действующими положе-ниями  запрещено производить погрузочно-разгрузочные работы,  руководи-тель предприятия должен представить справку со ссылкой на соответствую-щий акт об аварии и документ о запрещении производства погрузочно-разг-рузочных работ в этих случаях.     9.23. Использование  вагонов  (контейнеров)  парка железной дорогидля своих внутренних перевозок на подъездных путях  ветвевладельца  до-пускается только с разрешения железной дороги.     Использование железной дорогой собственных или арендованных  ваго-нов  (контейнеров) предприятий,  организаций,  учреждений допускается сразрешения их собственника.                  10. Сроки погрузки и выгрузки грузов      10.1. Сроки погрузки и выгрузки грузов средствами  грузоотправите-лей  и грузополучателей на местах общего и необщего пользования немеха-низированным способом для всех вагонов приведены в приложениях 11 и 12,механизированным способом - в приложениях 13 и 14.     10.2. При перевозке в шестиосных вагонах на  погрузку  и  выгрузкугрузов предоставляются сроки, установленные для четырехосных вагонов, сувеличением на 50%, при перевозке в восьмиосных вагонах - на 100%.     Сроки на погрузку и выгрузку живорыбных вагонов не ограничиваются.     При перевозке негабаритных грузов и грузов,  перевозимых на транс-портерах  и специально оборудованных платформах,  сроки погрузки и выг-рузки устанавливаются начальником Управления (отделения) дороги  исходяиз местных условий работы станций и предприятий.     10.3. Сроки налива и слива для всей одновременно  поданной  партиицистерн  и  бункерных  полувагонов  по фронту одновременного налива илислива не должен превышать:     для налива:     а) в пунктах механизированного налива независимо от рода продуктови грузоподъемности цистерн и бункерных полувагонов - 2 ч.;     б) в пунктах немеханизированного налива независимо от рода продук-тов; для цистерн и бункерных полувагонов, имеющих четыре и более осей -3 ч.;     для слива:     а) в пунктах механизированного слива:  для цистерн и бункерных по-лувагонов, имеющих четыре и более осей - 2 ч.;     б) в пунктах немеханизированного слива: для цистерн, имеющих четы-ре и более осей - 4 ч.     10.4. При поступлении на пункт слива  нефтепродуктов  в  цистернахбез пломб,  если в соответствии с Правилами они должны быть запломбиро-ваны,  или перегруженные в пути,  а так же при поступлении топлива Т-1,Т-2, ТС-1 и авиационного бензина получателю предоставляется в необходи-мых случаях дополнительный срок 35 мин. для производства анализа.     10.5. Если груз прибыл в несоответствующей цистерне (например, ма-зут,  масло - в цистерне с верхним сливом),  по просьбе грузополучателясрок слива таких цистерн увеличивается,  но не должен быть более срока,установленного для немеханизированного способа слива.     10.6. При  подаче  под  слив цистерн с неисправными пароподогрева-тельными устройствами получателю предоставляется  дополнительное  времядля  слива (выгрузки) по соглашению начальника станции с грузополучате-лем или с объединенным транспортным хозяйством.  О прибытии груза в не-соответствующей цистерне, в цистерне с неисправным сливным прибором илив бункерных полувагонах с неисправными  пароподогревательными  устройс-твами  станция слива составляет акт общей формы с участием грузополуча-теля и осмотрщика вагонов.     10.7. Грузоотправитель  должен иметь у наливной эстакады техничес-кие средства для перекачки груза и неисправной цистерны,  а также необ-ходимые устройства,  обеспечивающие раздельный сбор и хранение разлитыхсветлых и темных нефтепродуктов.     10.8. Ряд грузов из числа перевозимых наливом в цистернах застыва-ет или приобретает  повышенную  вязкость,  что  вызывает  необходимостьпредварительного разогрева их перед сливом.     В зависимости от вязкости или температуры застывания эти грузы  посрокам,  предоставляемым  на слив,  делятся на четыре группы.  В случаезатруднения слива вязких и застывающих грузов и необходимости разогреваих в холодный период года - с 15 октября по 15 апреля - грузополучателюпредоставляется на разогрев и слив таких грузов льготное время.     Общий срок  на разогрев и слив вязких и застывающих грузов не дол-жен превышать для грузов I группы - 4 ч.,  II группы - 6 ч., III группы- 84, и IV группы - 10 ч.     В случае немеханизированного слива грузов I группы льготные  срокимогут быть увеличены для цистерн, имеющих четыре и более осей - на 2 ч.     При сливе из цистерн с паровой рубашкой устанавливаются  следующиесроки: для грузов I и II групп - 3 ч., для грузов III и IV групп - 4 ч.     10.9. При необходимости разогрева вязких и  застывающих  грузов  втеплый  период  года  начальник  станции дополнительно к установленномуп.9.3 сроку слива может предоставить грузополучателю следующее время:     для грузов  I  и II групп,  а также при сливе из цистерн с паровойрубашкой - 1 ч.;     для грузов III и IV групп - 2 ч.     10.10. Время на разогрев и слив из цистерн в соответствии с п.10.8и  10.9  предоставляется  для вязких и застывающих грузов,  указанных вприложении 15.     10.11. После разгрузки грузополучатель обязан очистить от остатковгруза наружные стенки бункеров,  раму и колесные пары,  надеть на крюкизацепы и завернуть винты замков до отказа.     10.12. При оборудовании вагонов для перевозки проса,  семени льня-ного  и  горчичного,  сорго и чумизы по просьбе грузоотправителя должнопредоставляться дополнительное время на погрузку 20 мин.  на физическийвагон.     При выгрузке живности начальник станции по просьбе грузополучателядля окучивания навоза может предоставлять дополнительно к срокам,  при-веденным в приложении 12 до 30 мин. летом и до 1 час. зимой.     10.13. Если  на предприятии,  организации,  учреждении применяютсяпогрузочно-разгрузочные машины или механизированным  способом  произво-дится  погрузка и выгрузка грузов,  не перечисленных в приложениях 13 и14, сроки погрузки и выгрузки разрабатываются предприятием, организаци-ей, учреждением совместно с Управлением железной дороги.           11. Обеспечение безопасности движения и сохранности                  вагонного парка на подъездных путях      11.1. Железнодорожные подъездные  пути  предприятий,  организаций,учреждений должны удовлетворять требованиям ПТЭ железных дорог.     11.2. Железная дорога должна осуществлять проверку состояния подъ-ездных путей,  сохранности подвижного состава,  соблюдения Правил пере-возки грузов и надлежащее содержание железнодорожного хозяйства,  обес-печения  безопасности  движения и соблюдения противопожарных и экологи-ческих норм.     11.3. Право проверки состояния безопасности движения на подъездномпути предоставляется начальнику станции, ревизорам по безопасности дви-жения поездов, мастеру пути, а в его отсутствие бригадиру пути, инспек-торам противопожарной службы.  Проверки проводятся не  реже  1  раза  вквартал  комиссионно  в  присутствии  представителя  подъездного пути соформлением акта.     11.4. При обнаружении неисправностей, угрожающих безопасности дви-жения, подъездной путь для движения поездов закрывается, подача вагоновпрекращается до устранения неисправностей.     11.5. Об устранении неисправностей ветвевладелец письменно сообща-ет  начальнику  станции для проведения повторной комиссионной проверки.Работа комиссии оформляется как платная услуга "Дороги".     11.6. Обеспечение  сохранности вагонов (контейнеров) на подъездныхпутях считается одной из основных обязанностей каждого работника желез-нодорожного транспорта и работников подъездных путей, а повреждение ва-гонов - грубейшим нарушением государственной дисциплины,  наносящим ог-ромный ущерб народному хозяйству республики и перевозочному процессу.     11.7. Перед подачей груженных и порожних вагонов (контейнеров)  наподъездной  путь  производится их технический осмотр и составляется па-мятка по форме ГУ-45.     11.8. Запрещается принимать вагоны (контейнера) с подъездного путис отсутствующими и незакрытыми дверями крытых вагонов,  снятыми бортамиплатформ,  открытыми  разгрузочными люками,  торцевыми створками дверейполувагонов;  открытыми крышками верхних и нижних люков цистерн, хоппе-ров, зерновозов, цементовозов, неочищенных от груза, реквизитов и ваго-ны с поврежденными деталями,  узлами или не приведенные в  транспортноеположение.     11.9. На подъездных путях для выгрузки и погрузки вагонов запреща-ется  использовать  погрузочно-разгрузочные  механизмы повреждающие це-лостность вагонов (контейнеров).     11.10. На  каждый  случай повреждения (схода) вагонов и их деталейсоставлять акт общей формы (ВУ-23) и акт формы ВУ-25.  Акт является до-кументом,  на основании которого железная дорога взыскивает с предприя-тия,  организации,  учреждения и юридического лица штраф за повреждениевагонов в соответствии со статьей 117 Устава железной дороги КыргызскойРеспублики.             12. Основные требования к курсированию и учету              собственных грузовых вагонов, принадлежащих               предприятиям, организациям, учреждениям,             имеющих восьмизначную нумерацию на цифру "5"      12.1. Вагоны,  предъявляемые собственником для осуществления пере-возок грузов по путям общего пользования, подлежат регистрации в инфор-мационно-технологическом центре (ИТЦ).  Главного вычислительного центра(ГВЦ) МПС РФ после выделения ЦФ МПС РФ восьмизначного номера и установ-ления региона курсирования.     12.2. Вагоны,  предъявляемые владельцем для курсирования по  путямобщего пользования,  по конструкции,  сроку службы,  периоду проведенияплановых видов ремонта и техническому  состоянию  должны  удовлетворятьвсем  требованиям,  предъявляемым к вагонам инвентарного парка железныхдорог и иметь технический паспорт формы ВУ-4М.     12.3. Заявки собственников вагонов на курсирование по путям общегопользования рассматривает руководство железной дороги и после  согласо-вания,  направляет их через железнодорожную администрацию в ЦД МПС РФ иДирекцию Совета по железнодорожному  транспорту  (в  межгосударственномсообщении).     12.4. Курсирование таких вагонов после присвоения нумерации  в  ЦДМПС РФ в пределах дороги разрешает УКЖД.     12.5. Перерегистрация собственных  грузовых  вагонов  производитсяодин  раз в три года с вызовом представителей железнодорожных админист-раций.     12.6. Сформированная в результате перерегистрации на 31.03.  авто-матизированная база вагонов является основанием для выпуска вагонов  насеть и обеспечения погрузки,  выгрузки и междорожной и межгосударствен-ной передачи без дополнительного письменного подтверждения.                                                             Приложение 1                                                     Утверждаю                                          Начальник службы перевозок и                                         коммерческой работы Управления                                           Кыргызской железной дороги                                           "___"____________ 200__ г.                               ИНСТРУКЦИЯ            о порядке подачи, уборки вагонов и производства      Маневровой работы на подъездном пути _________ станции ___________                                Раздел 1      1.1. Подъездной путь ___________________ примыкает стрелкой № ____к пути № _______     1.2. Подъездной путь находится на балансе ________________________     1.3. Границей подъездного пути служит ____________________________     1.4. Нормальное положение стрелки (примыкания) № _____ по  направ-лению пути № ___. Стрелка № ____ находится на балансе _________ запира-ется на замок _________, ключ от которой хранится в ___________________     1.5. На подъездном пути имеются предохранительные ________________     1.6. Схема расположения путей, стрелок, их нумерация.     1.7. Подъездной  путь  ____________ имеет следующее путевое разви-тие:-----------------------------------------------------------------------|№|  Назначение пути  |      Стрелки,     |Полезная|    Вместимость   || |                   |ограничивающие путь|длина, м|в условиях вагонах|| |                   |-------------------|        |                  || |                   |   От    |   До    |        |                  |-----------------------------------------------------------------------     1.8. Профиль путей.     1.9. Нормальное положение стрелок № ________ - по направлению пути№ _____ (не устанавливается). Стрелки освещаемые (не освещаемые).     1.10. Дежурный по станции имеет прямую телефонную связь с подъезд-ным путем ________ по телефону № _________                                Раздел 2      2.1. Подача  и уборка вагонов на и с подъездного пути производитсялокомотивом и составительской (кондукторской) бригадой станции ________     2.2. На подъездном пути разрешается пропуск локомотивов серии ____     2.3. Вес маневрового состава не должен превышать ___________ тонн.длина _______ вагонов.     2.4. Подача и уборка вагонов производится с включенными и  опробо-ванными  автотормозами.  Соединение  рукавов,  опробование автотормозовпроизводит составительская (кондукторская) бригада станции ____________     2.5. Подача  вагонов  на  подъездной путь производится локомотивом(вагонами) вперед.     2.6. Уборка  вагонов  с  подъездного пути производится локомотивом(вагонами) вперед.     2.7. При подаче или уборке вагонов на и с подъездного пути вагона-ми вперед составитель поездов (кондуктор) должен находится на первом походу вагоне на специальной подножке или тормозной площадке.     2.8. Скорость движения маневрового состава, локомотива на подъезд-ном пути __________ км/час.     2. 9. Порядок и нормы закрепления вагонов на подъездном пути:-----------------------------------------------------------------------| №  |     С какой стороны    |Колич. тормозных|Количество|Примечание ||пути|производится закрепление|    башмаков    |   осей   |           |-----------------------------------------------------------------------     2.10. Закрепление  вагонов  на подъездном пути производит состави-тель (кондуктор) поездов до отцепки локомотива, уборку тормозных башма-ков - после прицепки локомотива.     После закрепления вагонов тормозными башмаками работник, назначен-ный  приказом  руководства подъездного пути,  обязан проверить правиль-ность закрепления. Дальнейшее безопасное нахождение вагонов на подъезд-ном пути лежит на ответственности работников подъездного пути.                                Раздел 3      3.1. Маневровая работа на подъездном пути производится локомотивоми составительской (кондукторской) бригадой (станции или предприятия).     3.2. Маневровая  работа на подъездном пути производится с включен-ными и опробованными автотормозами (или нет),  скорость маневровых  пе-редвижений _______ км/час в соответствии ПТЭ.     3.3. Составитель (кондуктор) поездов перед заездом  на  подъезднойпуть должен убедиться в наличии габарита. При отсутствии габарита заездна подъездной путь запрещен.     3.4. Перед  производством  маневровой  работы  на путях погрузки ивыгрузки составитель (кондуктор) поездов обязан предупредить о движениилюдей, работающих на погрузке и выгрузке.     3.5. При наличии переезда отразить порядок проезда.     3.6. На подъездном пути разрешается (не разрешается) одновременнаяработа двух локомотивов.     3.7. При производстве маневровой работы локомотивом железной доро-ги руководителем является составитель (кондуктор) поездов.     3.8. Передвижение  вагонов вручную запрещено (разрешено при соблю-дении какого порядка).     При наличии электролебедки должна быть инструкция.     3.9. При производстве маневровой работы локомотивом железной доро-ги локомотив подъездного пути должен находиться на пути _______________     3.10. Перевод стрелок на подъездном  пути  производиться  состави-тельской (кондукторской) бригадой, (стрелочником подъездного пути).     3.11. На подъездном пути должно находиться _______ тормозных  баш-маков, заклейменных клеймом ____________.     Ответственным за учет и хранение тормозных башмаков  является  ра-ботник, назначенный приказом руководителя предприятия. Тормозные башма-ки должны храниться в специальных запираемых ящиках.     3.12. Запрещается оставлять вагоны без локомотива на путях ______,на участках пути № ___ от _______ до _______, на расстоянии ________ м.     3.13. Разрешается  (не  разрешается)  выезд маневрового локомотиваподъездного пути на пути Управления Кыргызской железной дороги и  поря-док его работы.     3.14. Содержание сигналов,  стрелочных переводов, путей, переездовв чистоте и исправности, очистка габарита, освещение возлагается на ра-ботников подъездного пути.     3.15. При  производстве маневровой работы локомотивом железной до-роги ответственным за безопасность  является  составительская  (кондук-торская) бригада станции;  подъездного пути - работники подъездного пу-ти.     3.16. Составитель поездов после окончания маневровой работы обязанперевести стрелку № ______ по направлению пути № _____ в положение  "насброс", закрыть на замок (Мелентьева, навесной), ключ от замка передать(ДСП, дежурному стрелочного поста № ________).     После окончания производства маневровой работы работник, назначен-ный приказом руководства подъездного  пути,  обязан  проверить  переводстрелок  № _______ в предохранительные тупики,  в положение "на сброс".Дальнейшее безопасное нахождение вагонов на подъездном  пути  лежит  наответственности работников подъездного пути.     3.17. При наличии на подъездном пути негабаритных мест  необходимоотразить  порядок  сопровождения  состава  составительской бригадой припроезде негабаритного места.     3.18. К  инструкции  в  обязательном  порядке должен быть приложенприказ руководства подъездного пути об ответственных работниках за  бе-зопасность производства маневровой работы,  сохранить подвижного соста-ва, тормозных башмаков.     3.19. До  подачи под грузовые операции вагоны проверяются в техни-ческом отношении осмотрщиками вагонов станции __________  и  выявляютсяпри  этом,  какие неисправности должны быть устранены.  Как исключение,при невозможности их устранения в книжках  осмотрщика  вагонов  станции___________ должны быть отмечены номера вагонов.     3.20. Производство погрузочно-разгрузочных работ на подъездном пу-ти  осуществляется  согласно  техническим условиям погрузки и креплениягрузов.     3.21. Приемосдатчиком груза станции ________ ставится время подачии окончания грузовых операций  и  подписывается  памятка  после  полнойочистки вагонов,  закрытия дверей,  бортов,  люков,  очистка габарита ипроверки технического состояния вагонов.     3.22. После  окончания грузовых операций осмотрщик вагонов станции__________ проверяет техническое состояние вагонов и обнаруженные неис-правности сверяются с записями в натурных книжках ВУ-23.     3.23. О допущенных на подъездном  пути  поврежденных  вагонах  илиутере  их деталей составляется технический акт по форме ВУ-25,  которыйподписывается приемосдатчиком станции и представителем предприятия, от-ветственным  за  железнодорожные  перевозки.  При отказе от подписи актподписывается приемосдатчиком и осмотрщиком вагонов с оговоркой о  при-чине отказа от подписи клиента.     3.24. Стоимость деталей  и  объема  ремонта  поврежденного  вагонавзыскивается  с виновного в соответствии со статьей 117 Устава Кыргызс-кой железной дороги.     3.25. В  остальном,  что  не предусмотрено в настоящей инструкции,необходимо руководствоваться ПТЭ, инструкциями по движению поездов, ма-невровой работы,  сигнализации, указаниями Управления Кыргызской желез-ной дороги.     3.26. Подачу  вагонов  на подъездной путь производить только послеизучения настоящей инструкции с причастными работниками под роспись.      Инструкцию составили:     Руководитель предприятия     Начальник станции     Согласовано: ревизор службы перевозок                                                             Приложение 2                                   АКТ                приемки в эксплуатацию подъездного пути      __________________________________________________________________станции _______________________________________________________________     Начало строительства _____________________________________________     Окончание строительства __________________________________________     Заказчик _________________________________________________________     Подрядчик ________________________________________________________     Дата приемки _____________________________________________________     Состав комиссии:     Председатель                                      ________________     Члены комиссии                                    ________________                                                       ________________                                                       ________________     При приемке предъявлены документы ________________________________     Краткая характеристика объекта ___________________________________     При сдаче оказались следующие недоделки __________________________     Работа закончена с оценкой _______________________________________     Отступлений от проекта ___________________________________________     Заключение комиссии ______________________________________________      Председатель комиссии                             ________________     Члены комиссии                                    ________________                                                       ________________                                                       ________________                                                             Приложение 3                            АКТ ОБСЛЕДОВАНИЯ      Станция ______________________________ железной дороги 20____ годамесяца ________ числа ___________     Комиссия в составе:     Начальник станции ________________________________________________     Представитель предприятия ________________________________________                                         (полное наименование)     Ревизор движения _________________________________________________     Дорожный мастер __________________________________________________     Старший инспектор по подъездным путям ____________________________     Представители:     Пожарной охраны __________________________________________________     Санитарного надзора ______________________________________________     Произвели обследование транспортного хозяйства подъездного пути _________________________________________________________________________            (полное наименование предприятия, организации)для заключения  договора  на эксплуатацию подъездного пути или договорана подачу или уборку вагонов     Комиссия установила следующее:-----------------------------------------------------------------------|                     Вопросы                     |      Ответы       ||-------------------------------------------------|-------------------||Наименование предприятия владельца подъездного   |                   ||пути, министерства и ведомства, в систему        |                   ||которого входит предприятие                      |                   ||(Если путь принадлежит дороге, то в ответе       |                   ||указывается, что пути дороги и что на нем        |                   ||расположено такое-то предприятие или организация)|                   ||Почтовый адрес предприятия, организации          |                   ||и кредитное учреждение, в котором находится счет |                   ||1.  Общее протяжение подъездного пути в погонных |                   ||    метрах                                       |                   ||2.  Место примыкания подъездного пути, номер     |                   ||    стрелок примыкания, к какому пути примыкает  |                   ||3.  Характеристика и техническое состояние пути  |                   ||    (рельсы, шпалы, балласт, искусственные       |                   ||    сооружения)                                  |                   ||4.  Площадь участка земли (в кв. метрах), занятая|                   ||    подъездным путем в полосе отвода.            |                   ||    Площадь участка земли (в кв. метрах), занятая|                   ||    сооружениями организации в полосе отвода     |                   ||5.  Обусловленное место подачи вагонов: для сдачи|                   ||    на подъездной путь, для уборки с подъездного |                   ||    пути                                         |                   ||6.  Чьим локомотивом будет производиться подача  |                   ||    вагонов на приемо-сдаточные пути: при подаче |                   ||    при возврате                                 |                   ||7.  Чьим локомотивом обслуживается подъездной    |                   ||    путь                                         |                   ||8.  Расстояние для взыскания платы за подачу     |                   ||    и уборку вагонов                             |                   ||9.  Порядок подачи и возврата вагонов (по        |                   ||    уведомлению, интервалам, расписанию)         |                   ||10. Среднесуточное количество вагонов,           |                   ||    передаваемых на подъездной путь              |                   ||11. Предполагаемое количество подач в течение    |                   ||    суток                                        |                   ||12. Наименование и количество грузов (в вагонах  |                   ||    и тоннах), которые будут поступать на        |                   ||    подъездной путь и отправляться с подъездного |                   ||    пути                                         |                   ||13. Вместимость фронтов выгрузки и отгрузки      |                   ||    (определяется при обслуживании локомотивом   |                   ||    дороги и для разработки технологического     |                   ||    процесса)                                    |                   ||14. Размер одновременной подачи вагонов          |                   ||    на подъездной путь                           |                   ||15. Способ учета простоя вагонов на подъездном   |                   ||    пути                                         |                   ||16. Порядок передачи уведомления станцией о      |                   ||    подаче вагонов под погрузку, выгрузку (кто   |                   ||    передает, принимает и № _______)             |                   ||17. Порядок передачи уведомлений предприятием,   |                   ||    организацией о готовности к работе вагонов   |                   ||    (кто передает, принимает и № _______)        |                   ||18. Число стояков для налива (слива),            |                   ||    производительность и мощность насосов, фронт |                   ||    слива у лотков, налива эстакад               |                   ||19. Наличие средства для подогрева сгущающихся   |                   ||    и смерзающихся грузов                        |                   ||20. Наличие вагонных весов, их грузоподъемность  |                   ||    и место расположения, наличие дозировочных   |                   ||    площадок и их расположение                   |                   ||21. Наличие на подъездном пути маневровых средств|                   ||    (паровозов, мотовозов и т.п.)                |                   ||22. Наличие погрузочно-разгрузочных механизмов   |Прилагается        ||    по маркам и типам, их характеристика         |отдельной справкой ||    и производительность                         |                   ||23. Наличие подъездных путей и других            |                   ||    предприятий, примыкающих к пути              |                   ||    ветвевладельца, их наименование              |                   ||    и протяженность                              |                   ||24. Другие данные, необходимые для разработки    |                   ||    договоров                                    |                   ||25. Необходимые мероприятия по ускорению оборота |                   ||    вагонов и другие предложения                 |                   |-----------------------------------------------------------------------      Начальник станции                                 ________________     Представители предприятия или организаций         ________________     владельца подъездного пути     (или расположенного на подъездном     пути железной дороги)     Ревизор движения ____________ уч.                 ________________     Дорожный мастер                                   ________________     Старший инспектор                                 ________________     по подъездным путям _____________ отд.     Представители:     Пожарной охраны                                   ________________     Санитарного надзора                               ________________      Примечания:     1. Перед   началом  обследования  подъездного  пути  представительпредприятия (организации) представляет начальнику станции  доверенностьруководителя предприятия (организации) на право проведения обследованияи подписания акта, который приобщается к акту обследования.     2. Представители  пожарной  охраны и санитарного надзора принимаютучастие в обследовании только в необходимом случае.                                                   Приложение 4                                         (при обслуживании локомотивом                                       ветвевладельца подъездного пути)                            ДОГОВОР № ______           на эксплуатацию железнодорожного подъездного пути      __________________________________________________________________                 (наименование предприятия владельца)___________________________________________________________ при станции_______________________________________________________ железной дороги     Город ______________________________ 20___ г.     Управление, отделение железной дороги, именуемое в дальнейшем "До-рога" в лице __________________________________________________________                       (полное наименование предприятия владельца)именуемое в дальнейшем "Ветвевладелец" в лице _________________________действующего на  основании прав,  предоставленных по должности с другойстороны заключили настоящий договор о нижеследующем:     1. В соответствии с Уставом железной дороги Кыргызской Республики,Правилами и на условиях настоящего договора  производится  эксплуатацияпринадлежащего ветвевладельцу подъездного пути,  примыкающего к станции_______________ железной дороги через стрелку № ________________ обслу-живаемого собственным локомотивом.     Границей подъездного пути является ______________________  пог.  мот стрелки примыкания.     Развернутая длина подъездного пути составляет _____________ пог. м     В границе  полосы отвода подъездным путем и сооружениями ветвевла-дельцами занят участок земли площадью ________________________ кв.м.     2. Движение поездов по подъездному пути производится с соблюдениемправил технической эксплуатации железных дорог СНГ,  Инструкции по дви-жению поездов и сигнализации и местной инструкции по движению.     3. Сдаваемые на подъездной путь вагоны подаются локомотивом дорогина ________________________ пути, дальнейшее продвижение вагонов произ-водится локомотивом ветвевладельца.     Возвращаемые с  подъездного  пути  вагоны доставляются локомотивомветвевладельца. Расстояние для взыскания платы за подачу и уборку ваго-нов принимается _______________________ км.     4. Количество вагонов в каждой сдаваемой  ветвевладельцу  передачеустанавливается  не более ____________________ вагонов по весу не более_____________________ тонн брутто.     С подъездного  пути  вагоны  возвращаются дороге целыми составами,сформированными в соответствии с ПТЭ,  или группами не менее __________вагонов.     При недостатке на подъездном пути вагонов для  формирования  уста-новленной группы допускается возврат меньшего количества вагонов.     5. Подача вагонов на подъездной путь и возврат  их  с  подъездногопути производится ____________________________________________________________________________________________________________________________      (по расписанию, через интервал времени или по уведомлению)     Уведомление передается ___________________________________________     6. Осмотр  и передача вагонов в техническом и коммерческом отноше-нии производится на приемо-сдаточных путях ____________________________     7. При  необходимости  ветвевладелец организует работу по разметкевагонов на путях станций _________________________________ до  передачиих на подъездной путь _________________________________________________     8. На подъездном пути устанавливаются следующие сроки оборота  ва-гонов:     а) для вагонов с одной операцией (погрузка или выгрузка) _________час ___________________________________________________________________     б) для вагонов с двумя операциями ___________________________ час.     в) для погрузки или выгрузки маршрутов ______________________ час.     г) общий срок (единый) для всех вагонов _____________________ час.     д) единая норма простоя вагонов для станций и подъездного пути __________________________________________________________________________     Примечание: при  установлении фронтов единовременной погрузки-выг-рузки при номерном учете размеры фронтов указываются в п.14.     9. Учет  оборота вагонов производится по __________________ спосо-бу. Цистерны, изометрические вагоны, бункерные полувагоны, транспортерыи другие специальные вагоны учитываются отдельно по ___________________способу.     10. На  условиях  настоящего  договора  подаются  вагоны следующимконтрагентам ветвевладельца ___________________________________________     11. Ветвевладелец по настоящему договору уплачивает дороге:     а) за подачу и уборку вагонов и за маневровую работу  по  ставкам,установленным тарифом;     б) за содержание участка земли,  занятые подъездными путями и соо-ружениями в полосе отвода _________________________________ сом. в год.     Эти платы вносятся дороге:     По п. "а" и "б" в товарные кассы станции поквартально ____________     12. Для сокращения простоя вагонов и усиления  механизации  погру-зочно-разгрузочных работ обязуется выполнить следующие мероприятия:     Наименование мероприятий _________________________________________     Срок выполнения __________________________________________________     13. По всем вопросам, не предусмотренным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договора и одностороннее измене-ние его условий запрещается. Расторжение договора или изменение его ус-ловий  может иметь место по соглашению сторон,  заключивших договор,  апри наличии спора по решению соответствующего арбитражного суда.     В случае издания правомочными органами нормативных актов, изменяю-щих условия эксплуатации дорожных подъездных путей, размеры плат сборови порядок их оплаты,  условия представления участков земли в полосе от-вода и т.п. стороны обязаны привести договор в соответствии с названны-ми актами путем внесения необходимых дополнений и изменений в текст до-говора.     14. Дополнительные условия _______________________________________     15. Охрана вагонов и грузов на подъездном пути  лежит  на  ответс-твенности ветвевладельца.     16. Настоящий договор заключается сроком на  ______________  г.  с_________ 20___ г. по _________ 20___ г. включительно      Адреса сторон:     "Дорога" _________________________________________________________     "Ветвевладелец" __________________________________________________     Расчетный счет "Ветвевладельца" № _______ в ____________ отделенииГосбанка ______________ Дорога _____________ Ветвевладелец ____________      __________________________________________________________________                          (подписи и печать)      Согласовано: Д ___________________ НЮ ____________ РБ ____________     Исполнитель: _____________________________________________________                                                    Приложение 5                                          (при обслуживании локомотивом                                                железной дороги)                             ДОГОВОР № ____           на эксплуатацию железнодорожного подъездного пути      __________________________________________________________________                  (наименование предприятия владельца)     Ведомства ________________________________________________________     При станции ______________________________________ железной дороги     Город ____________________________ 20_____ год     Управление, отделение железной дороги, именуемое в дальнейшем "До-рога" в лице _____________________ действующего на основании прав, пре-доставленных по должности, с одной стороны, и _________________ именуе-мое в дальнейшем "Ветвевладелец" в лице___________________ действующегона основании прав, предусмотренных по должности, с другой стороны, зак-лючили настоящий договор о нижеследующем:     1. На основании Устава железной  дороги  Кыргызской  Республики  иПравил  на  условиях настоящего договора производится эксплуатация при-надлежащего ветвевладельцу подъездного  пути,  примыкающего  к  станции____________________  железной дороги через стрелку № ____________ обс-луживаемого локомотивом железной дороги.     Границей подъездного пути является _______________________________     Развернутая длина подъездного пути составляет _____________ пог. м     В границе  полосы отвода подъездным путем и сооружениями ветвевла-дельца занят участок земли площадью ___________________________________     2. Подача и уборка вагонов производится локомотивом дороги с расс-тановкой вагонов по фронтам погрузки и выгрузки.     Расстояние для взыскания платы за подачу или уборку вагонов прини-мается __________________________________ км в оба конца.     3. О  предстоящей подаче вагонов дорога уведомляет ветвевладельца.Уведомление передается ________________________________________________     4. Об окончании погрузки и выгрузки и готовности к уборке одновре-менно поданных к фронту вагонов ветвевладелец уведомляет станцию с ука-занием номеров и осности вагонов, а также груженный или порожний.     5. При необходимости ветвевладелец организует работу  по  разметкевагонов  на  путях  станций  __________________________ до подачи их наподъездной путь.     6. Сдача и прием вагонов и грузов производятся в местах погрузки ивыгрузки в соответствии с правилами.     7. На  погрузку  и выгрузку грузов "ветвевладельцу" представляютсяследующие сроки простоя вагонов:     а) на погрузку ___________________________________________________     б) на выгрузку ___________________________________________________     в) на погрузку и выгрузку маршрутов ______________________________     8. На подъездном пути устанавливается одновременной фронт погрузкии выгрузки для однородных грузов в следующих размерах:     По погрузке ______________________________________________________     По выгрузке ______________________________________________________-----------------------------------------------------------------------|  Наименование груза | Количество |  Наименование груза | Количество ||                     |   вагонов  |                     |   вагонов  |-----------------------------------------------------------------------     Размер одновременной подачи ____________________ вагонов (учетных)     На подкатку и откатку вагонов,  средствами "ветвевладельца" добав-ляется время __________________________________________________________     9. Учет простоя вагонов на подъездном пути производится по _____________________________________________________________________ способу.     10. На  условиях  настоящего  договора  подаются  вагоны следующимпредприятиям, организациям, учреждениям: ______________________________     11. Владелец уплачивает дороге:     а) за подачу вагонов и за маневровую работу по ставкам установлен-ным тарифам;     б) за содержание участка земли,  занятые подъездными путями и соо-ружениями в полосе отвода __________________________ сом. в год.     Эти платы вносятся дороге:     По п. "а" и "б" в товарной кассе станций.     12. Для сокращения простоя вагонов и усиления  механизации  погру-зочно-разгрузочных  работ  ветвевладелец  обязуется выполнить следующиемероприятия:-----------------------------------------------------------------------|     Наименование мероприятий      |         Срок выполнения         |-----------------------------------------------------------------------     13. По всем вопросам, не предусмотренным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и одностороннее изменение егоусловий запрещается. Расторжение договора или изменение его условий мо-жет иметь место по соглашению сторон,  заключивших договор, а при нали-чии спора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путей, размеры плат и сборов ипорядок их оплаты, условия представления участков земли в полосе отводаи т.п.,  стороны обязаны привести договор в соответствии  с  названныминормативными актами путем внесения необходимых дополнений и изменений втекст договора.     14. Дополнительные условия _______________________________________     15. Охрана вагонов и грузов на подъездном пути  лежит  на  ответс-твенности ветвевладельца.     16. Настоящий договор заключается сроком на ________ г. с ________г. по __________ г. включительно.      Адреса сторон:     "Дорога" _________________________________________________________     "Ветвевладельца"__________________________________________________     Расчетный счет  "Ветвевладельца" № _______ в ___________ отделенииГосбанка ______________________________________________________________     Дорога ___________________________________________________________     Ветвевладелец ____________________________________________________     __________________________________________________________________                          (подпись и печать)     Согласовано:     Д ________________________________________________________________     РБ _______________________________________________________________     НЮ _______________________________________________________________                                                             Приложение 6                             ДОГОВОР № ____             на подачу и уборку вагонов на железнодорожный            подъездной путь, принадлежащей железной дороге      При станции ______________________________________ железной дороги     Город _________________________________ 20___ года     Управление, отделение  железной  дороги,  именуемого  в дальнейшем"Дорога", в лице ______________________________ действующего на основа-нии прав, предоставленных по должности, с одной стороны, и ___________________________________________________________________________________        (наименование предприятия, организации или учреждения)именуемого в дальнейшем "Предприятие", в лице _________________________действующего на основании прав,  предоставленных по должности, с другойстороны, заключили настоящий договор о нижеследующем:     1. На  основании  Устава  железной  дороги Кыргызской Республики иПравил и на условиях настоящего договора дорога производит подачу ваго-нов ___________________________________________________________________        (наименование предприятия, организации или учреждения)на подъездной   путь,   примыкающий   к   ____________________  станции__________________________ через стрелку № ________,  расстановку  этихвагонов по фронтам погрузки и выгрузки,  а также уборку вагонов с подъ-ездного пути.     Границей подъездного пути является _______________________________     2. В границе полосы отвода под складами и сооружениями предприятиязанят участок земли площадью ______________ кв.м.     Развернутая длина подъездного пути составляет _____________ пог. м     3. Расстояние  для  взыскания  платы  за подачу или уборку вагоновпринимается ________________________________________________________ км     4. Подача вагонов на подъездной путь производится по уведомлениям.     Уведомление о подаче вагонов передается _________________________________________________________________________________________________                    (порядок передачи уведомления)     5. Об окончании погрузки и выгрузки и готовности к уборке одновре-менно поданных к фронту вагонов предприятие письменно уведомляет  стан-цию с указанием номеров и отметки об очистке вагонов.     6. Сдача и прием грузов и вагонов производится в местах погрузки ивыгрузки в соответствии с Правилами.     7. На погрузку в вагоны и выгрузку из вагонов грузов  предоставля-ются следующие сроки:     на погрузку: _____________________________________________________     на выгрузку: _____________________________________________________     на погрузку маршрутов ____________________________________________     на выгрузку маршрутов ____________________________________________     8. Фронт одновременной погрузки и выгрузки однородных грузов уста-навливается в следующих размерах:     по погрузке: _____________________________________________________     по выгрузке: _____________________________________________________     Размер одновременной подачи ______________________________________     На откатку  и  подкатку вагонов средствами предприятия добавляетсявремя _____________________ мин. на вагон.     9. Учет простоя вагонов производится по _________________ способу.     10. Предприятие уплачивает дороге:     а) за  подачу  и уборку вагонов и за маневровую работу по ставкам,установленным тарифам;     б) за содержание участка земли, занятого складами и сооружениями вполосе отвода ______________________________ сом. в год.     Эти платы вносят дороге:     а) по п. "а" _____________________________________________________     б) по п. "б" _____________________________________________________     11. Для сокращения простоя вагонов и усилия механизации  погрузоч-но-разгрузочных  работ предприятие обязуется выполнить следующие мероп-риятия:-----------------------------------------------------------------------|    Наименование мероприятий     |          Срок выполнения          |-----------------------------------------------------------------------     12. По всем вопросам, не предусмотренные настоящим договором, сто-роны  руководствуются  Уставом  железной дороги Кыргызской Республики исоответствующими правилами и положениями.     Односторонний отказ от выполнения договора или изменение его усло-вий может иметь место по соглашению сторон,  заключивших договор, а приналичии спора -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подъездных путей, размеры плати сборов и порядок их оплаты,  условия представления участков  земли  вполосе отвода и т.п., стороны обязаны привести договор в соответствие сназванными нормативными актами путем внесения необходимых дополнений  иизменений в текст договора.     13. Охрана вагонов и грузов на подъездном пути лежит на обязаннос-ти предприятия.     14. Настоящий договор заключается сроком на три года с ___________20___ г. по ______________ 20__ г. включительно.      Адрес сторон:     Дороги ___________________________________________________________     Предприятия ______________________________________________________     Расчетный счет предприятия № _____ в _____________________________отделении Госбанка.      Дорога ___________________________________________________________                                (подпись, печать)     Предприятие ______________________________________________________                                (подпись, печать)     Согласовано:     Д ________________________________________________________________     РБ _______________________________________________________________     НЮ _______________________________________________________________                                                    Приложение 7                                          (при обслуживании контрагента                                          локомотивом железной дороги)                             ДОГОВОР № ____                      на подачу и уборку вагонов      На железнодорожный подъездной путь или к складу _________________________________________________________________________________________                (наименование предприятия контрагента)является контрагентом ________________________________________________________________________________________________________________________          (наименование предприятия основного ветвевладельца)при станции ___________________________________________ железной дороги     Город _________________________________ 200__ года.     Управление, отделение железной дороги, именуемое в дальнейшем "До-рога",  в лице ____________________________ действующего  на  основанииправ, предоставленных по должности, с одной стороны и ________________________________________________________________________________________             (полное наименование предприятия контрагента)именуемое в дальнейшем "Контрагент", в лице ___________________________действующего на основании прав,  предоставленных по должности, с другойстороны,  и на основании справки основного  ветвевладельца  и  согласиипропускать вагоны контрагента по своим путям,  заключили настоящий, до-говор о нижеследующим:     1. На  основании Устава железной дороги Кыргызской Республики и наусловиях настоящего договора  производит  подачу  (уборку)  вагонов  наподъездной путь (склад) _______________________________________________                                  (наименование контрагента)     Развернутая длина железнодорожного пути контрагента составляет _____________________________________________ пог. м.     В границе  полосы отвода под подъездным путем и сооружениями конт-рагента занят участок земли площадью ________________ кв.м.     2. Подача и уборка вагонов производится локомотивом дороги с расс-тановкой вагонов по фронтам погрузки и выгрузки.     Расстояние для взыскания платы за подачу и уборку вагонов принима-ется __________________________ км в оба конца.     3. О предстоящей подаче вагонов дорога уведомляет контрагента ____     Уведомление передается ___________________________________________     4. Об окончании погрузки и выгрузки и готовности к уборке одновре-менно поданных к фронту вагонов контрагент уведомляет станцию с  указа-нием номеров и вагонов, груженный или порожний вагон.     5. Сдача и прием вагонов и грузов производится в местах погрузки ивыгрузки в соответствии с Правилами.     6. На погрузку вагоны и выгрузку из вагонов предоставляются следу-ющие сроки:     на погрузку ______________________________________________________     на выгрузку ______________________________________________________     на погрузку и выгрузку маршрутов _________________________________     7. На подъездном пути устанавливаются одновременный фронт погрузкии выгрузки для однородных грузов в следующих размерах:     по погрузке: _____________________________________________________     по выгрузке: _____________________________________________________     размер одновременной подачи _____________________________ вагонов.     На подкатку и откатку вагонов средствами  контрагента  добавляетсявремя __________________ мин. на вагон.     8. Учет простоя вагонов на подъездном пути производится по _______________________________________ способу.     9. Контрагент по настоящему договору уплачивает дороге:     а) за  подачу  и уборку вагонов и за маневровую работу по ставкам,установленным тарифом;     б) за содержание участка земли, занятого подъездным путем и соору-жениями в полосе отвода ______________________ в год.     Эти платы вносят дороге:     по п. "А" ________________________________________________________     по п. "Б" ________________________________________________________     10. Расчеты по платежам, связанным с амортизацией железнодорожногоподъездного пути ________________________, к которому примыкает подъез-дной путь контрагента,  производятся между основным  ветвевладельцем  иего контрагентами непосредственно без участия железной дороги.     11. Для сокращения простоя вагонов и усиления  механизации  погру-зочно-разгрузочных  работ  контрагент обязуется выполнять следующие ме-роприятия:-----------------------------------------------------------------------|    Наименование мероприятий     |          Срок выполнения          |-----------------------------------------------------------------------     12. По всем вопросам, не предусмотренным настоящим договором, сто-роны руководствуются Уставом железной дороги Кыргызской Республики, со-ответствующими правилами и положениями.     Односторонний отказ от выполнения договора и одностороннее измене-ние его условий запрещается. Расторжение договора или изменение его ус-ловий запрещается. Расторжение договора или изменение его условий можетиметь место по соглашению сторон,  заключающих договор,  а при  наличииспора - по решению соответствующего арбитражного суда.     В случае издания правомочными органами нормативных актов, изменяю-щих условия эксплуатации железнодорожных подъездных путей, размеры плати сборов и порядок их оплаты и т.п.  стороны обязаны привести  в  соот-ветствие  с  назваными нормативными актами,  путем внесения необходимыхдополнений и изменений в текст договора.     13. Охрана вагонов и грузов на подъездном пути лежит на обязаннос-ти предприятия.     14. Настоящий договор заключается сроком на три года с ___________200__ г. по __________ 200__ г. включительно.      Адреса сторон:     Дороги: __________________________________________________________     Контрагента: _____________________________________________________     Расчетный счет контрагента № _____________ в _____________________отделении Госбанка.     Дорога ___________________________________________________________                                  (подпись, печать)     Контрагент _______________________________________________________                                  (подпись, печать)     Согласовано:     Д ________________________________________________________________     НЮ _______________________________________________________________     РБ _______________________________________________________________                                                             Приложение 8                          ВРЕМЕННОЕ СОГЛАШЕНИЕ               на подачу и уборку вагонов, на строящиеся                    железнодорожные подъездные пути      __________________________________________________________________             (наименование предприятия, организации, учреждения,_______________________________________________________________________                    осуществляющего строительство)при станции ___________________________________________ железной дороги     Город __________________________________ 200__ г.     Дорога (отделение) ___________________ железной дороги,  именуемоев дальнейшем "Дорога", в лице _________________ действующего на основа-нии прав, предоставляемых по должности, с одной стороны, и ___________________________________________________________________________________      (полное наименование предприятия, организации, учреждения)именуемое в дальнейшем "Предприятие", в лице __________________________действующего на основании прав,  предоставленных по должности, с другойстороны, заключили настоящее временное соглашение о нижеследующем:     1. На  основании  Устава  железной  дороги Кыргызской Республики иПравил на условиях настоящего соглашения разрешается производить подачуи уборку вагонов на строящиеся железнодорожные подъездные пути, принад-лежащие _______________________________________________________________примыкающие к _________________________ станции ___________________________________________________ через стрелку № __________________________     В границе  полосы отвода подъездным путем и сооружениями предприя-тия занят участок площадью ____________________________________________     2. Движение  поездов по строящимся подъездным путям производится ссоблюдением Правил технической эксплуатации и временной,  инструкции подвижению на этих строящихся путях.     3. Подача и уборка вагонов производится локомотивом ______________     Расстояние для взыскания платы за подачу и уборку вагонов принима-ется _______________ км, в оба конца.     4. О предстоящей подаче вагонов дорога уведомляет "предприятия" непозднее, чем за два часа до подачи до подачи вагонов.     Уведомление передается ___________________________________________                                   (порядок передачи уведомления)     5. При  подаче  и  уборке вагонов локомотивом дороги на погрузку ивыгрузку грузов предприятию предоставляются следующие сроки.     На погрузку ______________________________________________________     На выгрузку ______________________________________________________     На погрузку и выгрузку маршрутами ________________________________     6. При подаче и уборке вагонов локомотивом, предприятия предостав-ляются следующие строки оборота вагонов _______________________________     7. Размер одновременной подачи ___________________________ вагонов     8. Предприятие по настоящему соглашению уплачивает дороге:     а) за подачу и уборку вагонов и за маневровую работу  по  станкам,установленным тарифом;     б) за содержание участка земли, занятого подъездным путем и соору-жениями в полосе отвода ___________________ сом, в год.     Эти платы вносятся дороге:     а) по пунктам "а" и "б" в товарной кассе _________________________     9. Охрана вагонов и грузов на подъездном пути лежит на обязанностипредприятия.     10. Погрузка и выгрузки вагонов на подъездных путях производится ссоблюдением  всех  мер предосторожности,  обеспечивающих полную сохран-ность грузов подвижного состава.     За утрату  или  повреждение  подвижного  состава железных дорог наподъездном пути предприятия несет ответственность,  предусмотренную Ус-тавом железной дороги Кыргызской Республики.     11. Дополнительные условия:     __________________________________________________________________     12. Настоящее временное соглашение заключается сроком на один  годс _______________ 200__ г. по ____________ 200__ г. включительно.      Адреса сторон:     Начальник Управления дороги ______________________________________     Предприятия ______________________________________________________     Расчетный счет предприятия № _____________ в _____________________     Дорога ___________________________________________________________                                  (подпись, печать)     Предприятие ______________________________________________________                                  (подпись, печать)     РБ _______________________________________________________________     Д ________________________________________________________________     НЮ _______________________________________________________________                                                             Приложение 9                              ДОВЕРЕННОСТЬ      Настоящим доверяется _____________________________________________                                  (фамилия, инициалы, должность)принять участие в работе комиссии по обследованию подъездного пути ___________________________________________________________________________ (наименование предприятия, организации, учреждения и юридических лиц) ________________ и подписать акт обследования.      Директор (начальник, руководитель предприятия,     организации, учреждения и юридических лиц)        ________________     Печать     "___"_____________ 20__ г. № ____                                                            Приложение 10                                  СРОКИ             погрузки грузов средствами грузоотправителей                на местах общего и необщего пользования                      немеханизированным способом                                                           (в ч. и мин.)-----------------------------------------------------------------------|№|           Наименование груза              | При погрузке в вагоны || |                                           |-----------------------|| |                                           |      Четырехосные     || |                                           |-----------------------|| |                                           |   крытые и   |открытые|| |                                           |изотермические|        ||-|-------------------------------------------|--------------|--------||1|Тарные и штучные грузы                     |    2,15      |  2,15  ||2|Грузы, перевозимые навалом и насыпью       |    3,40      |  3,10  || |без упаковки, кроме нижепоименованных:     |              |        || |а) алебастр, гипс, известь, мел, удобрения |    4,30      |   -    || |   минеральные, цемент                     |              |        || |б) банки, бутылки стеклянные, вода в       |    5,25      |   -    || |   бутылках, посуда глиняная и стеклянная  |              |        || |в) гравий, земля, песок, щебень            |    3,10      |  2,15  || |г) доломит, камень строительный, кокс,     |    3,10      |  2,15  || |   руды всякие, уголь каменный, флюсы      |              |        || |д) изделия огнеупорные фасонные            |    4,30      |   -    || |е) кирпич всякий                           |    3,40      |  2,40  ||3|Металл                                     |    3,40      |  3,10  ||4|Автомобили, тракторы, сельскохозяйственные |     -        |  1,20  || |и другие машины на ходу                    |              |        ||5|Лесные грузы и дрова                       |    3,10      |  3,40  ||6|Живность:                                  |              |        || |При погрузке в один ярус                   |    0,55      |   -    || |При погрузке в два яруса                   |    1,50      |   -    ||7|Мясо без упаковки:                         |              |        || |Охлажденное                                |    2,00      |   -    || |Мороженое при погрузке в вагон в           |              |        || |количестве: до 30 т                        |    3,00      |   -    || |Свыше 30 т                                 |    4,00      |   -    |-----------------------------------------------------------------------                                                            Приложение 11                                  СРОКИ              выгрузки грузов средствами грузополучателей                на местах общего и необщего пользования                      немеханизированным способом                                                           (в ч. и мин.)-----------------------------------------------------------------------|№|           Наименование груза              |При выгрузке из вагонов|| |                                           |-----------------------|| |                                           |      Четырехосные     || |                                           |-----------------------|| |                                           |   крытых и   |открытых|| |                                           |изотермических|        ||-|-------------------------------------------|--------------|--------||1|Тарные и штучные грузы                     |     2,15     |  2,15  ||2|Грузы, перевозимые навалом и насыпью без   |     3,10     |  2,40  || |упаковки, кроме нижепоименованных:         |              |        || |а) алебастр, гипс, известь, мел, удобрения |     4,05     |   -    || |   минеральные, цемент                     |              |        || |б) банки, бутылки стеклянные, вода         |     5,25     |   -    || |   в бутылках, посуда глиняная и стеклянная|              |        || |в) гравий, земля, песок, щебень            |     2,15     |  1,20  || |г) доломит, камень строительный, кокс, руды|     2,40     |  1,50  || |   всякие, уголь каменный, флюсы           |              |        || |д) изделия огнеупорные фасонные            |     3,40     |   -    || |е) кирпич всякий                           |     3,10     |  2,40  ||3|Металл                                     |     3,10     |  2,40  ||4|Автомобили, тракторы, сельскохозяйственные |      -       |  0,30  || |и другие машины на ходу                    |              |        ||5|Лесные грузы и дрова                       |     3,10     |  3,10  ||6|Живность:                                  |              |        || |При размещении в один ярус                 |     0,30     |   -    || |При размещении в два яруса                 |     0,55     |   -    ||7|Мясо без упаковки:                         |              |        || |Охлажденное                                |     2,00     |   -    || |Мороженое, погруженное в вагон             |              |        || |в количестве: до 30 т                      |     3,00     |   -    || |Свыше 30 т                                 |     4,00     |   -    |-----------------------------------------------------------------------                                                            Приложение 12                                  СРОКИ              погрузки грузов средствами грузополучателей                на местах общего и необщего пользования                       механизированным способом                                                               Таблица 1      Сроки погрузки тарно-упаковочных грузов погрузчиками  грузоподъем-ностью до 1,5 т с применением поддонов.                                                           (в ч. и мин.)-----------------------------------------------------------------------|№|        Наименование груза     |С расформированием пакетов|Пакетами||-|-------------------------------|--------------------------|--------||1|Грузы в мешках и кулях массой  |                          |        || |места:                         |                          |        || |До 30 кг                       |            1,30          |  0,30  || |30-50 кг                       |            1,20          |  0,40  || |51 кг и более                  |            1,10          |  0,35  ||2|Грузы в кипах, тюках, ящиках   |                          |        || |открытых и закрытых бидонах,   |                          |        || |пачках массой места:           |                          |        || |До 30 кг                       |            1,40          |  0,50  || |31-50 кг                       |            1,30          |  0,45  || |51-80 кг                       |            1,25          |  0,40  || |81-100 кг                      |            1,20          |  0,40  || |101 кг и более                 |            1,30          |  0,45  ||3|Грузы катно-бочковые массой    |                          |        || |места:                         |                          |        || |До 30 кг                       |            1,40          |  0,50  || |31-50 кг                       |            1,30          |  0,50  || |51-80 кг                       |            1,10          |  0,35  || |81-120 кг                      |            0,55          |  0,30  || |120-300 га                     |            1,00          |  0,30  ||4|Сборные и мелкопартионные      |            1,50          |  0,55  || |грузы в разной таре            |                          |        || |Химические вредные грузы       |                          |        ||5|В мешках массой места:         |                          |        || |До 30 кг                       |            1,45          |  0,50  || |31-50 и более                  |            1,40          |  0,50  ||6|В ящиках массой:               |                          |        || |До 30 кг                       |            2,00          |  1,00  || |З1-50 кг                       |            1,50          |  0,55  || |51-80 кг 81 кг и более         |            1,40          |  0,50  || |                               |            1,40          |  0,50  ||7|В бочках и барабанах массой    |                          |        || |места:                         |                          |        || |31-50 кг                       |            1,45          |  0,50  || |51-80 кг                       |            1,25          |  0,40  || |81-120 кг                      |            1,20          |  0,40  || |121 кг и более                 |            1,20          |  0,40  |-----------------------------------------------------------------------     Примечание: в  срок  погрузки  включено время (t подг.  + t закл.)равное - 9 мин.                                                                Таблица 2                                  СРОКИ          погрузки тяжеловесных грузов, контейнеров, металлов          и металлических изделий кранами и автопогрузчиками            с грузозахватными приспособлениями в виде крюка                                  (в ч. и мин. на один физический вагон)-----------------------------------------------------------------------|№|Наименование  |Колич.|Бескоз-|Двухконс.|Мостовыми|Паров. |Автопогр.|| |   грузов     |грузов|ловыми |козловыми|электро- |кранами| и авто- || |              |      |  эл.  |электро- | кранами |  и на |  кран.  || |              |      |кранами| кранами |         |  ж.д. |         || |              |      |       |         |         |  ходу |         || |              |      |---------------------------------------------|| |              |      |               Грузоподъемность, т           || |              |      |---------------------------------------------|| |              |      | до 5  |до 5| от |до 5|от 6| от 6  |  от 3   || |              |      |       |    |7,5 |    | до | до 25 |  до 5   || |              |      |       |    | до |    | 10 |       |         || |              |      |       |    | 10 |    |    |       |         ||-|--------------|------|-------|----|----|----|----|-------|---------||1|Контейнеры    |8 шт. |  0,22 |0,17|0,17|0,16|0,16|  0,17 |  0,32   || |всех типов    |10 шт.|  0,27 |0,22|0,22|0,19|0,19|  0,22 |  0,40   || |груженные и   |12 шт.|  0,33 |0,26|0,26|0,23|0,23|  0,26 |  0,48   || |порожние      |      |       |    |    |    |    |       |         ||2|Грузы в ящиках|До    |  1,16 |1,05|1,00|0,58|0,52|  1,08 |  0,55   || |и             |40 т  |       |    |    |    |    |       |         || |неупакованные |40 т  |  1,35 |1,22|1,15|1,10|1,05|  1,26 |  1,10   || |массой места  |и выше|       |    |    |    |    |       |         || |до 3 т        |      |       |    |    |    |    |       |         ||3|То же массой  |До    |  0,46 |0,40|0,38|0,37|0,34|  0,43 |  0,45   || |от 3 до 6 т   |40 т  |       |    |    |    |    |       |         || |              |40 т  |  0,57 |0,50|0,47|0,46|0,43|  0,53 |  0,56   || |              |и выше|       |    |    |    |    |       |         ||4|Кабель и трос |До    |  1,10 |1,00|0,52|0,48|0,44|  1,05 |  0,52   || |на барабане   |40 т  |       |    |    |    |    |       |         || |массой до З т |40 т  |  1,22 |1,15|1,05|1,00|0,55|  1,20 |  1,05   || |              |и выше|       |    |    |    |    |       |         ||5|То же массой  |До    |  0,44 |0,38|0,36|0,34|0,32|  0,39 |  0,43   || |места 3 т     |40 т  |       |    |    |    |    |       |         || |и более       |40 т  |  0,55 |0,47|0,45|0,43|0,40|  0,50 |  0,53   || |              |и выше|       |    |    |    |    |       |         ||6|Трубы         |До    |  0,56 |0,53|0,50|0,47|0,41|  0,53 |  0,46   || |металлические |25 т  |       |    |    |    |    |       |         || |и асбесто-    |25 т  |  1,20 |1,15|1,10|1,10|0,57|  1,15 |  1,05   || |цементные,    |и выше|       |    |    |    |    |       |         || |металл        |      |       |    |    |    |    |       |         || |сортовой      |      |       |    |    |    |    |       |         || |в связках     |      |       |    |    |    |    |       |         ||7|Рельсы, балки,|До    |  1,20 |1,08|1,05|1,00|0,55|  1,12 |  1,00   || |швеллеры,     |40 т  |       |    |    |    |    |       |         || |металл        |40 т  |  1,40 |1,26|1,20|1,15|1,10|  1,30 |  1,16   || |листовой      |и выше|       |    |    |    |    |       |         |-----------------------------------------------------------------------     Примечания:     1. При  перевозке  грузов на сцепах сроки,  указанные в таблице 2,увеличиваются пропорционально массе груза на сцепе.     2. В срок погрузки включено время (t подг.  + t закл.), равное 4,8мин.     3. При технических нормах загрузки вагонов,  превышающих 63 т, до-пускается применение сроков, увеличенных не более чем на 10%.                                                               Таблица 3                                  СРОКИ               погрузки металла кранами, оборудованными                        электромагнитной плитой                                  (в ч. и мин. на один физический вагон)-----------------------------------------------------------------------|№|             Наименование грузов              |Масса груза в вагоне|| |                                              |--------------------|| |                                              | менее 40|40 и выше ||-|----------------------------------------------|---------|----------||1|Металл в чушках                               |  0,48   |   1,00   ||2|Металлолом прессованный (пакетами)            |  0,35   |   0,53   ||3|Металлолом непрессованный                     |         |   1,17   |-----------------------------------------------------------------------     Примечание:     1. Время (t подг. + t закл.) принято равным нулю.     2. При технических нормах загрузки вагонов,  превышающих 63 т, до-пускается применение сроков, увеличенных не более чем на 10%.                                                               Таблица 4                                  СРОКИ                      погрузки навалочных грузов                                (в ч. и мин. на один четырехосный вагон)-----------------------------------------------------------------------|№|             Наименование грузов          |  Стреловыми кранами    || |                                          |и кранами-экскаваторами || |                                          |      с грейфером       || |                                          |вместимостью 1,5 куб.м  || |                                          |------------------------|| |                                          |В полувагон|На платформу||-|------------------------------------------|-----------|------------||1|Уголь крупнокусковой всякий, сланцы       |   0,50    |     -      || |горючие, брикеты топливные всякие, кокс   |           |            ||2|Уголь мелкий всякий                       |   0,47    |     -      ||3|Торф                                      |   0,59    |     -      ||4|Песок всякий                              |   0,43    |    0,36    ||5|Гравий, щебень, галька, руда всякая       |   0,58    |    0,50    ||6|Шлак каменноугольный и гранулированный,   |   1,05    |    0,56    || |глина сухая                               |           |            |-----------------------------------------------------------------------     Примечания:     1. При  использовании  стреловых  кранов  и  кранов-экскаваторов сгрейферами вместимостью 2 куб.м срок погрузки  уменьшается  на  10%,  сгрейферами вместимостью 2,5 куб.м - на 20% и т.д.     2. Сроки погрузки экскаваторами, оборудованными ковшами, рассчиты-ваются согласно Методическим указаниям.     3. Время (t подг. + t закл) принято равным нулю.                                                               Таблица 5                                  СРОКИ                погрузки навалочных грузов портальными             и другими кранами, оборудованными грейферами                                         (в ч. и мин. на один полувагон)-----------------------------------------------------------------------|№|  Наименование грузов |Вместимость грейфера,|Сроки погрузки на один|| |                      |        куб.м        |       полувагон      ||-|----------------------|---------------------|----------------------||1|Кокс                  |         2           |         0,32         || |                      |         3           |         0,25         || |                      |         4           |         0,21         || |                      |         5           |         0,19         || |                      |         6           |         0,16         ||2|Коксовая мелочь       |         2           |         0,26         || |                      |         3           |         0,20         || |                      |         4           |         0,17         || |                      |         5           |         0,15         || |                      |         6           |         0,14         ||3|Уголь каменный        |         2           |         0,28         || |крупнокусковой всякий,|         3           |         0,22         || |брикеты топливные,    |         4           |         0,19         || |сланцы горючие        |         5           |         0,16         || |                      |         6           |         0,14         ||4|Уголь каменный мелкий |         2           |         0,25         || |                      |         3           |         0,19         || |                      |         4           |         0,16         || |                      |         5           |         0,14         || |                      |         6           |         0,13         ||5|Руда марганцевая      |         2           |         0,17         || |                      |         3           |         0,13         || |                      |         4           |         0,11         |-----------------------------------------------------------------------     Примечание: время (t подг. + t закл.) принято равным нулю.                                                               Таблица 6                                  СРОКИ           погрузки лесоматериалов основными типами кранов,                     оборудованных грузовым крюком                                  (в ч. и мин. на один физический вагон)-----------------------------------------------------------------------|№|Наименование|Бескон- |Двухкон-|Двух- |Мосто-|Мосто- |Краном |Авто- || |грузов и род|сольным |сольным |кон-  |вым   |вым эл.|на ж.д.|пог-  || |вагонов     |козловым|козловым|соль- |эл.   |краном |ходу,  |рузчи-|| |            |эл.     |эл.     |ным   |краном|грузо- |паровым|ком,  || |            |краном  |краном  |козло-|грузо-|подъем-|и с ДВС|авток-|| |            |грузо-  |грузо-  |вым   |подъ- |ностью |грузо- |раном || |            |подъем- |подъем- |эл.   |ем-   |до 5 т |подъем-|грузо-|| |            |ностью  |ностью  |краном|ностью|от 6   |ностью |подъ- || |            |до 5 т  |до 5 т  |грузо-|до 5 т|до 10 т|от 6 до|ем-   || |            |        |        |подъ- |      |       |25 т   |ностью|| |            |        |        |ем-   |      |       |порта- |от 3  || |            |        |        |ностью|      |       |льным  |до 5 т|| |            |        |        |от 7,5|      |       |грузо- |      || |            |        |        |до 10 |      |       |подъем-|      || |            |        |        |т     |      |       |ностью |      || |            |        |        |      |      |       |10 т   |      ||-|------------|--------|--------|------|------|-------|-------|------|| |Платформа с |        |        |      |      |       |       |      || |использова- |        |        |      |      |       |       |      || |нием верхней|        |        |      |      |       |       |      || |суженной    |        |        |      |      |       |       |      || |части       |        |        |      |      |       |       |      || |очертания   |        |        |      |      |       |       |      || |погрузки    |        |        |      |      |       |       |      ||1|Лес круглый |  1,38  |  1,30  | 1,17 | 1,22 | 1,15  | 1,25  | 1,10 || |всякий      |        |        |      |      |       |       |      ||2|Пиломате-   |  1,44  |  1,37  | 1,23 | 1,30 | 1,20  | 1,30  | 1,15 || |риалы всякие|        |        |      |      |       |       |      || |Без         |        |        |      |      |       |       |      || |использова- |        |        |      |      |       |       |      || |ния верхней |        |        |      |      |       |       |      || |суженной    |        |        |      |      |       |       |      || |части       |        |        |      |      |       |       |      || |очертания   |        |        |      |      |       |       |      || |погрузки    |        |        |      |      |       |       |      ||3|Лес круглый |  1,25  |  1,18  | 1,10 | 1,12 | 1,05  | 1,13  | 0,58 || |всякий      |        |        |      |      |       |       |      ||4|Пиломатери- |  1,22  |  1,16  | 1,05 | 1,10 | 1,00  | 1,10  | 0,58 || |алы всякие  |        |        |      |      |       |       |      || |Полувагон с |        |        |      |      |       |       |      || |использова- |        |        |      |      |       |       |      || |нием верхней|        |        |      |      |       |       |      || |суженной    |        |        |      |      |       |       |      || |части       |        |        |      |      |       |       |      || |очертания   |        |        |      |      |       |       |      || |погрузки    |        |        |      |      |       |       |      ||5|Лес круглый |  1,00  |  0,55  | 0,47 | 0,50 | 0,45  | 0,52  | 1,00 || |всякий      |        |        |      |      |       |       |      ||6|Пиломате-   |  1,16  |  1,10  | 1,00 | 1,05 | 0,57  | 1,10  | 1,05 || |риалы всякие|        |        |      |      |       |       |      || |Без         |        |        |      |      |       |       |      || |использова- |        |        |      |      |       |       |      || |ния верхней |        |        |      |      |       |       |      || |суженной    |        |        |      |      |       |       |      || |части       |        |        |      |      |       |       |      || |очертания   |        |        |      |      |       |       |      || |погрузки    |        |        |      |      |       |       |      ||7|Лес круглый |  0,52  |  0,47  | 0,41 | 0,44 | 0,44  | 0,52  | 0,52 || |всякий      |        |        |      |      |       |       |      ||8|Пиломатери- |  1,00  |  0,54  | 0,47 | 0,50 | 0,44  | 0,52  | 0,51 || |алы всякие  |        |        |      |      |       |       |      |-----------------------------------------------------------------------     Примечания:     1. В срок погрузки включено время (t подг.  + t закл.) равное - 18мин.     2. Сроки погрузки автопогрузчиками и автокранами грузоподъемностьюот  3  до 5 т применяются при условии одновременного использования двухмеханизмов,  а при работе одного механизма увеличиваются соответственнов 2 раза.                                                               Таблица 7                                  СРОКИ                   погрузки насыпных зерновых грузов                                      (в ч. и мин. на один крытый вагон)-----------------------------------------------------------------------|№|      Наименование грузов         | Погрузка через отпускные трубы || |                                  |элеватора при производительности|| |                                  |           нормы, т/ч           || |                                  |--------------------------------|| |                                  |    До 50     |   Свыше 50      ||-|----------------------------------|--------------|-----------------||1|Тяжеловесное зерно (рожь, пшеница,|    0,40      |      0,34       || |кукуруза и др.)                   |              |                 ||2|Легковесное зерно (овес, ячмень,  |    0,30      |      0,27       || |и др.)                            |              |                 ||3|Подсолнух, хлопковые семена,      |    0,44      |      0,40       || |отруби, комбикорм                 |              |                 |-----------------------------------------------------------------------     Примечания:     1. Указанные сроки применяются при погрузке одиночных вагонов  приусловии наличия емкостей для предварительной закачки зерна.     2. В срок погрузки включено время (t подг.  + t закл.), равное - 9мин.                                                               Таблица 8                                  СРОКИ                погрузки лесных грузов башенным краном,               торфа - торфоперегружателем МОГЭС и руды                  бокситовой - экскаватором ЭКГ-4-61 -----------------------------------------------------------------------|№|Наименование механизмов|Наименование грузов |Сроки погрузки на один|| |                       |                    |  четырехосный вагон  || |                       |                    |        ч. и мин.     || |                       |                    |----------------------|| |                       |                    |полувагон | платформа ||-|-----------------------|--------------------|----------|-----------|| |Башенный строитель-    |Лес строительный и  |          |           || |но-монтажный кран на   |поделочный круглый  |          |           || |рельсовом ходу         |и пиленный всех     |          |           || |грузоподъемностью 5 т  |размеров и пород.   |          |           || |                       |Лес крепежный:      |          |           || |                       |- с использованием  |  1,15    |   1,30    || |                       |  верней суженной   |          |           || |                       |  части очертания   |          |           || |                       |  погрузки;         |          |           || |                       |- без использования |  0,55    |   1,05    || |                       |  верхней суженной  |          |           || |                       |  части очертания   |          |           || |                       |  погрузки          |          |           ||2|Торфоперегружатель     |Торф всякий         |  0,6     |    -      || |системы МОГЭС          |                    |          |           || |производительностью    |                    |          |           || |400 т/с                |                    |          |           ||3|Экскаватор ЭКГ-4-61    |Руда бокситовая     |  0,5     |    -      || |вместимостью ковша     |                    |          |           || |4 куб.м                |                    |          |           |-----------------------------------------------------------------------     Примечания:     1. В сроки погрузки лесных грузов включено время на подготовитель-ные и заключительные операции (t подг. + t закл.), равное - 18 мин.     2. Время на подготовительные и заключительные операции при погруз-ке торфа и руды принято равным нулю.                                                               Таблица 9                                  СРОКИ                   погрузки автомобилей своим ходом                       на двухъярусную платформу -----------------------------------------------------------------------|    Наименование груза    | Срок погрузки одной платформы, ч. и мин. ||--------------------------|------------------------------------------||Автомобили легковые       |                    0,15                  |-----------------------------------------------------------------------     Примечание: в  срок  погрузки включено время (t подг.  + t закл.),равное 1 мин.                                                              Таблица 10                                  СРОКИ          погрузки четырехосного вагона щебнем экскаваторами      При передвижении вагонов по фронту (в мин.)-----------------------------------------------------------------------|№|Тип экскаваторов| Вместимость  |    Платформы    |    Полувагоны   || |                |ковшей, куб.м |-----------------|-----------------|| |                |              |Маневро-|Маневро-|Маневро-|Маневро-|| |                |              |  выми  | выми   | выми   | выми   || |                |              |устрой- |локомо- |устрой- |локомо- || |                |              | ствами | тивами | ствами | тивами ||-|----------------|--------------|--------|--------|--------|--------||1|Э-2001, Э-2002  |     2        |  8,5   |  8,5   |  11,8  |  11,2  ||2|Э-2005          |     2,25     |  7,6   |  7,1   |  10,6  |  10,0  ||3|Э-2503, Э-2505  |     2,5      |  6,9   |  6,4   |   9,6  |   9,0  ||4|СЭ-3            |     3        |  5,8   |  5,3   |   9,1  |   7,5  ||5|ЭКГ-4           |     4        |  4,7   |  4,2   |   6,6  |   6,0  ||6|ЭКГ-4,6         |     4,6      |  4,0   |  3,5   |   5,6  |   5,0  |-----------------------------------------------------------------------     Примечание: в срок погрузки включено время на вспомогательные опе-рации.                                                              Таблица 11                                  СРОКИ                       погрузки зерновых грузов                                      (в ч. и мин. на один крытый вагон)-----------------------------------------------------------------------|     Наименование груза      |Вагоноразгрузчиком |Вагоноразгрузчиком ||                             |        ШВЗ        |    УВЗ - 100      ||                             |производительностью|производительностью||                             |      180 т/ч      |      140 т/ч      ||-----------------------------|-------------------|-------------------||Зерно всякое                 |       0,32        |       0,34        |-----------------------------------------------------------------------     Примечание: в утвержденные сроки включено время на  подготовитель-ные  и  заключенные операции 2,4 мин.,  на вспомогательные операции 4,2мин.                                         (в мин. на один вагон-зерновоз)-----------------------------------------------------------------------|Наименование груза| Через выпускное горизонтальное отверстие бункера ||                  |                 диаметром 350 мм                 ||------------------|--------------------------------------------------||Зерно всякое      |                      19,5                        |-----------------------------------------------------------------------     Примечание: в срок погрузки включено время на вспомогательные опе-рации 4,5 мин.                                                            Приложение 13                                  СРОКИ         выгрузки грузов средствами грузополучателей на местах        общего и необщего пользования механизированным способом                                                               Таблица 1                                  СРОКИ            выгрузки тарно-упаковочных грузов погрузчиками           грузоподъемностью до 1,5 т с применением поддонов                                      (в ч. и мин. на один крытый вагон)-----------------------------------------------------------------------|№|       Наименование грузов        |С формированием пакетов|Пакетами||-|----------------------------------|-----------------------|--------||1|Грузы в мешках и кулях массой     |                       |        || |места:                            |                       |        || |До 30 кг                          |        1,26           |  0,43  || |31-50 кг                          |        1,20           |  0,40  || |51 кг и более                     |        1,10           |  0,35  ||2|Грузы в кипах, тюках, ящиках      |                       |        || |открытых и закрытых, бидонах,     |                       |        || |пачках массой места:              |                       |        || |До 30 кг                          |        1,37           |  0,49  || |31-50 кг                          |        1,28           |  0,44  || |51-80 кг                          |        1,24           |  0,42  || |81-100 кг                         |        1,22           |  0,41  || |101 кг и более                    |        1,26           |  0,43  ||3|Грузы катно-бочковые массой места:|                       |        || |До 30 кг                          |        1,37           |  0,49  || |31-50 кг                          |        0,93           |  0,46  || |51-80 кг                          |        1,11           |  0,36  || |81-120 кг                         |        0,55           |  0,28  || |121-300 кг                        |        1,00           |  0,30  ||4|Сборные и мелкопартионные грузы   |        1,46           |  0,59  || |в разной таре                     |                       |        || |Химические вредные грузы          |                       |        ||5|В мешках массой места:            |                       |        || |До 30 кг                          |        1,43           |  0,51  || |31 кг и более                     |        1,36           |  0,48  ||6|В ящиках массой:                  |                       |        || |До 30 кг                          |        2,00           |  1,00  || |31-50 кг                          |        1,50           |  0,55  || |51-80 кг                          |        1,41           |  0,51  || |81 кг и более                     |        1,40           |  0,49  ||7|В бочках и барабанах массой места:|                       |        || |До 30 кг                          |        1,55           |  0,58  || |31-50 кг                          |        1,43           |  0,52  || |51-80 кг                          |        1,24           |  0,42  || |81-120 кг                         |        1,18           |  0,39  || |121 кг и более                    |        1,22           |  0,41  |-----------------------------------------------------------------------     Примечание: в срок выгрузки включено время (t подг.  +  t  закл.),равное - 9 мин.                                                               Таблица 2                                  СРОКИ          выгрузки тяжеловесных грузов, контейнеров, металлов          и металлических изделий кранами и автопогрузчиками             с грузозахватным приспособлением в виде крюка                                  (в ч. и мин. на один физический вагон)-----------------------------------------------------------------------|№|Наименование|Колич.|Двухконсольными|  Мостовыми   |Паровыми| Авто- || |   груза    |груза |   козловыми   |электрокранами|кранами |погруз-|| |            |      |электрокранами |              |    и   |чиками || |            |      |               |              |кранами | авто- || |            |      |               |              |с ДВС на|кранами|| |            |      |               |              |  ж.д.  |       || |            |      |               |              |  ходу  |       || |            |      |-----------------------------------------------|| |            |      |                Грузоподъемностью, т           || |            |      |-----------------------------------------------|| |            |      |До 5|До 5| От  | До 5 | От 6  | От 6   | От 3  || |            |      |    |    | 7,5 |      | до 10 | до 25  | до 5  || |            |      |    |    |до 10|      |       |        |       ||-|------------|------|----|----|-----|------|-------|--------|-------||1|Контейнеры  |8 шт. |0,22|0,18|0,18 | 0,16 | 0,16  |  0,18  |  0,32 || |всех типов, |10 шт.|0,27|0,22|0,22 | 0,20 | 0,20  |  0,22  |  0,40 || |груженные и |12 шт.|0,33|0,26|0,26 | 0,24 | 0,24  |  0,26  |  0,48 || |порожние    |      |    |    |     |      |       |        |       ||2|Грузы в     |До    |1,16|1,05|1,00 | 0,58 | 0,52  |  1,10  |  0,55 || |ящиках и    |40 т  |    |    |     |      |       |        |       || |неупакован- |40 т  |1,35|1,22|1,15 | 1,12 | 1,05  |  1,26  |  1,10 || |ные массой  |и выше|    |    |     |      |       |        |       || |места до 3 т|      |    |    |     |      |       |        |       ||3|То же массой|До    |0,46|0,40|0,38 | 0,37 | 0,34  |  0,43  |  0,45 || |места от 3  |40 т  |    |    |     |      |       |        |       || |до 6 т      |40 т  |0,57|0,50|0,47 | 0,46 | 0,43  |  0,53  |  0,56 || |            |и выше|    |    |     |      |       |        |       ||4|Кабель и    |До    |1,10|1,00|0,52 | 0,48 | 0,44  |  1,05  |  0,52 || |трос на     |40 т  |    |    |     |      |       |        |       || |барабанах   |40 т  |1,28|1,15|1,05 | 1,00 | 0,55  |  1,20  |  1,05 || |массой      |и выше|    |    |     |      |       |        |       || |места до 3 т|      |    |    |     |      |       |        |       ||5|То же массой|До    |0,44|0,38|0,36 | 0,35 | 0,32  |  0,39  |  0,43 || |места 3 т и |40 т  |    |    |     |      |       |        |       || |более       |40 т  |0,55|0,47|0,45 | 0,43 | 0,40  |  0,50  |  0,53 || |            |и выше|    |    |     |      |       |        |       ||6|Трубы       |До    |0,56|0,53|0,50 | 0,47 | 0,41  |  0,53  |  0,46 || |металличес- |25 т  |    |    |     |      |       |        |       || |кие и       |25 т  |1,19|1,14|1,10 | 1,07 | 0,57  |  1,15  |  1,05 || |асбестоце-  |и выше|    |    |     |      |       |        |       || |ментные,    |      |    |    |     |      |       |        |       || |металл      |      |    |    |     |      |       |        |       || |сортовой в  |      |    |    |     |      |       |        |       || |связках     |      |    |    |     |      |       |        |       ||7|Рельсы,     |До    |1,20|1,10|1,05 | 1,00 | 0,55  |  1,17  |  1,00 || |балки,      |40 т  |    |    |     |      |       |        |       || |швеллеры,   |40 т  |1,40|1,26|1,20 | 1,15 | 1,10  |  1,30  |  1,16 || |металл      |и выше|    |    |     |      |       |        |       || |листовой    |      |    |    |     |      |       |        |       |-----------------------------------------------------------------------     Примечания:     1. При  перевозке  грузов на сцепах сроки,  указанные в таблице 2,увеличиваются пропорционально массе груза на сцепе.     2. В срок выгрузки включено время (t подг.  + t закл.), равное 4,8мин.     3. При технических нормах загрузки вагонов,  превышающих 63 т, до-пускается применение сроков, увеличенных не более чем на 10%.                                                               Таблица 3                                  СРОКИ               выгрузки металла кранами, оборудованными                        электромагнитной плитой                                  (в ч. и мин. на один физический вагон)-----------------------------------------------------------------------|№|           Наименование грузов             |Масса груза в вагоне, т|| |                                           |-----------------------|| |                                           | Менее 40  | 40 и выше ||-|-------------------------------------------|-----------|-----------||1|Металл в чушках                            |   0,48    |    1,00   ||2|Металлолом прессованный (пакетами)         |   0,35    |    0,53   ||3|Металлолом непрессованный                  |   0,52    |    1,17   |-----------------------------------------------------------------------     Примечания:     1. Время (t подг. + t закл.) принято равным нулю.     2. При технических нормах загрузки вагонов,  превышающих 63 т, до-пускается применение сроков, увеличенных не более чем на 10%.                                                               Таблица 4                                  СРОКИ                выгрузки навалочных грузов портальными             и другими кранами, оборудованными грейферами                                         (в ч. и мин. на один полувагон)-----------------------------------------------------------------------|№|     Наименование грузов    |  Вместимость  |Сроки выгрузки на один|| |                            |грейфера, куб.м|    полувагон, ч      ||-|----------------------------|---------------|----------------------||1|Кокс                        |      2        |         0,42         || |                            |      3        |         0,31         ||2|Коксовая мелочь             |      2        |         0,35         || |                            |      3        |         0,26         ||3|Уголь каменный              |      2        |         0,38         || |крупнокусковой всякий,      |      3        |         0,29         || |брикеты топливные, сланцы   |               |                      || |горючие                     |               |                      ||4|Уголь каменный всякий       |      2        |         0,32         || |                            |      3        |         0,25         ||5|Руда марганцевая            |      2        |         0,23         || |                            |      3        |         0,20         |-----------------------------------------------------------------------     Примечание: в  срок  выгрузки включено время (t подг.  + t закл.),равное 6 мин.                                                               Таблица 5                                  СРОКИ                      выгрузки навалочных грузов -----------------------------------------------------------------------|№|  Наименование груза   |На повышенных путях|   Стреловыми кранами  || |                       |и эстакадах высотой|и кранами-экскаваторами|| |                       |более 1 м, приемных|      с грейферами     || |                       |бункерах и траншеях|вместимостью 1,5 куб.м || |                       |(в ч. и мин. на всю|      (в ч. и мин.)    || |                       |группу полувагонов |                       || |                       |     по фронту)    |                       || |                       |-------------------|-----------------------|| |                       | На одну | На две  |  На один  |  На одну  || |                       | сторону | стороны | полувагон | платформу ||-|-----------------------|---------|---------|-----------|-----------||1|Уголь мелкий всякий,   |   0,31  |  0,21   |   0,53    |     -     || |кроме бурого           |         |         |           |           ||2|Угли крупнокусковые    |   0,40  |  0,26   |   0,58    |     -     || |всякие (кроме бурого), |         |         |           |           || |кокс, брикеты,         |         |         |           |           || |топливные всякие       |         |         |           |           || |В том числе            |   0,54  |  0,31   |    -      |     -     || |антрацит - плита       |         |         |           |           ||3|Уголь бурый всякий     |    -    |  0,52   |   0,58    |     -     ||4|Торф                   |   0,51  |  0,25   |   1,11    |     -     ||5|Шлак всякий            |   1,05  |  0,38   |   1,16    |    1,07   ||6|Песок всякий           |   0,27  |  0,17   |   0,49    |    0,41   ||7|Гравий, щебень, руда   |   0,31  |  0,20   |   1,07    |    1,00   || |всякая                 |         |         |           |           ||8|Сахарная свекла        |    -    |  0,31   |    -      |     -     || |и другие корнеплоды    |         |         |           |           |-----------------------------------------------------------------------     Примечания:     1. При  использовании  стреловых  кранов  и  кранов-экскаваторов сгрейферами вместимостью 2 куб.м срок выгрузки  уменьшается  на  10%,  сгрейферами 2,5 куб.м - на 20%.     2. Срок выгрузки экскаваторами, оборудованными ковшами, устанавли-ваются расчетным путем.     3. В срок выгрузки включено (t подг.  + t закл.), равное: 6 мин. -при использовании стреловых кранов и кранов-экскаваторов;  7 мин.  - наповышенных путях (на две стороны); 9 мин. - на повышенных путях (на од-ну сторону).     4. Для предприятий со среднесуточной выгрузкой  навалочных  грузовдо трех вагонов включительно,  при поступлении укрупненной группы ваго-нов или маршрута, сроки выгрузки полувагонов через нижние люки увеличи-ваются  пропорционально дополнительному (сверх трех) числу одновременноустановленных на фронте вагонов.                                                               Таблица 6                                  СРОКИ             выгрузки материалов основными типами кранов,                     оборудованных грузовым крюком                                  (в ч. и мин. на один физический вагон)-----------------------------------------------------------------------|№|Наименование|Бескон-|Двух- |Двух-  |Мосто- |Мосто- |Краном |Авто-  || |грузов и род|сольным|кон-  |кон-   |вым эл.|вым эл.|на ж.д.|погруз-|| |   вагонов  |козло- |соль- |сольным|краном |краном |ходу,  |чиком  || |            |вым эл.|ным   |козло- |грузо- |грузо- |паровы-|авток- || |            |краном |козло-|вым эл.|подъем-|подъем-|ми и с |раном  || |            |грузо- |вым   |краном |ностью |ностью |ДВС    |грузо- || |            |подъем-|эл.   |грузо- |до 5 т |от 6 до|грузо- |подъем-|| |            |ностью |краном|подъем-|       |10 т   |подъем-|ностью || |            |до 5 т |грузо-|ностью |       |       |ностью |от 3   || |            |       |подъ- |от 7,5 |       |       |от 6 до|до 5 т || |            |       |ем-   |до 10 т|       |       |10 т,  |       || |            |       |ностью|       |       |       |пор-   |       || |            |       |до 5 т|       |       |       |тальным|       || |            |       |      |       |       |       |грузо- |       || |            |       |      |       |       |       |подъем-|       || |            |       |      |       |       |       |ностью |       || |            |       |      |       |       |       |10 т   |       ||-|------------|-------|------|-------|-------|-------|-------|-------|| |Платформа с |       |      |       |       |       |       |       || |использова- |       |      |       |       |       |       |       || |нием        |       |      |       |       |       |       |       || |верхней     |       |      |       |       |       |       |       || |суженной    |       |      |       |       |       |       |       || |части       |       |      |       |       |       |       |       || |очертания   |       |      |       |       |       |       |       || |погрузки    |       |      |       |       |       |       |       ||1|Лес круглый | 1,15  | 1,08 | 1,00  | 1,05  |  0,57 |  1,05 | 0,58  ||2|Пиломатериа-| 1,20  | 1,15 | 1,05  | 1,10  |  1,00 |  1,10 | 1,05  || |лы всякие   |       |      |       |       |       |       |       || |Без         |       |      |       |       |       |       |       || |использова- |       |      |       |       |       |       |       || |ния верхней |       |      |       |       |       |       |       || |суженной    |       |      |       |       |       |       |       || |части       |       |      |       |       |       |       |       || |очертания   |       |      |       |       |       |       |       || |погрузки    |       |      |       |       |       |       |       ||3|Лес круглый | 1,05  | 1,00 | 0,52  | 0,55  |  0,50 |  0,56 | 0,51  || |всякий      |       |      |       |       |       |       |       ||4|Пиломатериа-| 1,05  | 0,58 | 0,50  | 0,54  |  0,50 |  0,55 | 0,52  || |лы всякие   |       |      |       |       |       |       |       || |Полувагон с |       |      |       |       |       |       |       || |использова- |       |      |       |       |       |       |       || |нием верхней|       |      |       |       |       |       |       || |суженной    |       |      |       |       |       |       |       || |части       |       |      |       |       |       |       |       || |очертания   |       |      |       |       |       |       |       || |погрузки    |       |      |       |       |       |       |       ||5|Лес круглый | 1,20  | 1,15 | 1,05  | 1,10  |  1,00 |  1,10 | 1,10  || |всякий      |       |      |       |       |       |       |       ||6|Пиломатериа-| 1,35  | 1,30 | 1,15  | 1,20  |  1,15 |  1,25 | 1,15  || |лы всякие   |       |      |       |       |       |       |       || |Без         |       |      |       |       |       |       |       || |использова- |       |      |       |       |       |       |       || |ния верхней |       |      |       |       |       |       |       || |суженной    |       |      |       |       |       |       |       || |части       |       |      |       |       |       |       |       || |очертания   |       |      |       |       |       |       |       || |погрузки    |       |      |       |       |       |       |       ||7|Лес круглый | 1,10  | 1,05 | 0,55  | 1,00  |  0,50 |  1,00 | 1,00  || |всякий      |       |      |       |       |       |       |       ||8|Пиломатериа-| 1,15  | 1,10 | 1,00  | 1,05  |  1,00 |  1,05 | 1,00  || |лы всякие   |       |      |       |       |       |       |       |-----------------------------------------------------------------------     Примечания:     1. В срок выгрузки включено время (t подг.  + t закл.),  равное 18мин.     2. Сроки выгрузки автопогрузчиками и автокранами грузоподъемностьюот  3  до 5 т применяется при условии одновременного использования двухмеханизмов,  а при работе одного механизма увеличиваются соответственнов два раза.                                                               Таблица 7                                  СРОКИ                   выгрузки насыпных зерновых грузов                                      (в ч. и мин. на один крытый вагон)-----------------------------------------------------------------------|№|  Наименование грузов | Вагон  |Вагонораз-|Механические|Инерционные|| |                      |зерновоз| грузчик  | спаренные  |вагонораз- || |                      |        |производи-|лопаты ВГИТО| грузчики  || |                      |        |тельностью|            |  ИРМ 6,   || |                      |        |100 т/час |            |  ИРМ 7    || |                      |        | и более  |            |           ||-|----------------------|--------|----------|------------|-----------||1|Зерно всякое (рожь,   |  0,13  |   0,38   |    0,48    |   0,19    || |пшеница, ячмень, овес |        |          |            |           || |и др.)                |        |          |            |           ||2|Подсолнух, семена     |        |   0,38   |    0,47    |     -     || |хлопковые, отруби,    |        |          |            |           || |комбикорм             |        |          |            |           ||3|Кукуруза в початках   |        |   0,40   |    0,50    |     -     |-----------------------------------------------------------------------     Примечания:     1. В срок выгрузки зерновых грузов вагоноразгрузчиками  и  механи-ческими лопатами включено время (t подг. + t закл.), равное 9 мин.     2. В срок  выгрузки  зерна  инерционными  вагоноразгрузчиками  ИРМвключено время (t подг. + t закл.), равное 6 мин.     3. В срок выгрузки зерна из специальных  вагонов  бункерного  типавключено время (t подг. + t закл.), равное 11 мин.                                                               Таблица 8                                  СРОКИ               выгрузки грузов специальными механизмами                                (в ч. и мин. на один четырехосный вагон)-----------------------------------------------------------------------|№|  Наименование грузов  |Вагоноопрокидывателями|Элеваторно-ковшовыми|| |                       |     разных типов     |разгрузчиками С-492 || |                       |                      |                    ||-|-----------------------|----------------------|--------------------||1|Угли разные,           |         0,04         |       0,18         || |металлургический       |                      |                    || |известняк, щебень,     |                      |                    || |песок, гравий          |                      |                    ||2|Руда всякая            |         0,04         |        -           |-----------------------------------------------------------------------     Примечания:     1. С учетом времени на надвиг и закрепление вагона.     2. В срок выгрузки включено время (t подг.  + t закл.),  равное  5мин.                                                               Таблица 9                                  СРОК                   выгрузки автомобилей своим ходом                 с двухъярусной специальной платформы -----------------------------------------------------------------------| Наименование груза  | Срок выгрузки одного физического вагона, мин. ||---------------------|-----------------------------------------------||Автомобили легковые  |                     10                        |-----------------------------------------------------------------------     Примечания:     1. В  срок выгрузки включено время (t подг.  + t закл.),  равное 1мин.     2. При  поступлении  укрупненных  групп  специальных  двухъярусныхплатформ в пункты выгрузки автомашин дополнительно к сроку устанавлива-ется  нормативное время на разгрузку каждого последующего железнодорож-ного спецвагона,  равное 2 мин. Указанное время прибавляется к установ-ленному сроку возрастающим порядком,  то есть 1-я платформа должна бытьвыгружена за 10 мин., 2-я - за 10+2 мин., 3-я - за 14 мин. и т.д. Времявыгрузки  10-го  и последующих вагонов данной партии принимается равным18 мин. за каждую платформу.     3. Скорости движения легковых автомобилей по площадке вагона,  привъезде в направляющие и переезде из вагона в вагон устанавливаются сог-ласно  общим  требованиям  по  обеспечению сохранности при производствепогрузочно-разгрузочных и маневровых работ.                                                              Таблица 10                                  СРОК              выгрузки минеральных удобрений машинами МВС -----------------------------------------------------------------------| Наименование груза  |  Срок выгрузки одного крытого четырехосного   ||                     |               вагона, ч. и мин.               ||---------------------|-----------------------------------------------||Удобрения минеральные|                       2,09                    |-----------------------------------------------------------------------     Примечание: в  срок  выгрузки включено время (t подг.  + t закл.),равное 9 мин.                                                              Таблица 11                                  СРОК               выгрузки из хопперов-цементовозов, в мин. -----------------------------------------------------------------------|Наименование груза|        Срок выгрузки одного четырехосного        ||                  |хоппера-цементовоза для пунктов, имеющий приемные ||                  |           бункера вместимостью, куб.м            ||                  |--------------------------------------------------||                  |        Менее 70        |        70 и более       ||------------------|------------------------|-------------------------||Цемент            |           36           |           21            |-----------------------------------------------------------------------     Примечание: в срок выгрузки включено  время  на  подготовительные,вспомогательные и заключительные операции.                                                              Таблица 12                                  СРОК                   выгрузки из цистерн-цементовозов                                                           (в ч. и мин.)-----------------------------------------------------------------------|   Наименование груза    |Срок выгрузки одной цистерны - цементовоза,||                         |                в ч. и мин.                ||-------------------------|-------------------------------------------||Цемент, зола сланцевая,  |                   1,15                    ||минеральные удобрения    |                                           |-----------------------------------------------------------------------     Примечание: в срок выгрузки включено  время  на  подготовительные,вспомогательные и заключительные операции.                                                              Таблица 13                                  СРОКИ                    выгрузки из вагона-минераловоза                                                                (в мин.)-----------------------------------------------------------------------|Наименование груза|Одного вагона в специально|     Одновременно      ||                  |  оборудованные приемные  |  разгружаемой группы  ||                  |    одиночные бункера     | вагонов на повышенных ||                  |                          |  путях и траншейных   ||                  |                          |        складах        ||------------------|--------------------------|-----------------------||Минеральные       |           6,0            |           9,0         ||удобрения         |                          |                       |-----------------------------------------------------------------------     Примечание: в  сроки выгрузки включено время на подготовительные изаключительные операции.                                                            Приложение 14                                  ВРЕМЯ             на разогрев и слив из цистерн предоставляется               для следующих вязких и застывающих грузов -----------------------------------------------------------------------|    Наименование груза     |Группа|     Наименование груза    |Группа||                           |грузов|                           |грузов||---------------------------|------|---------------------------|------||Анилин                     | II   |Масла автомобильные        | I    ||                           |      |специальные с присадками   |      ||                           |      |НАКС или ЦИАТИМ-331        |      ||Асидол и асидол-мылонафт   | I    |Масло автотракторное АК-15 | II   ||                           |      |(автол N 18)               |      ||Бензол                     | II   |Масла автотракторные       |      ||                           |      |(автолы) АК-6, АКЗп-6,     |      ||                           |      |АКЗп-10, АК-10, АС-5,      |      ||                           |      |АС-8, АС-9,5               |      ||Битумы в цистернах         | IV   |Масло автотракторное       | III  ||                           |      |трансмиссионное            |      ||Глицерин                   | I    |Масло антраценовое         | II   ||                           |      |(шпалопропиточное)         |      ||Гудрон                     | IV   |Масло горчичное            | II   ||Депрессатор АзНИИ          | I    |Масло дизельное селективное| I    ||                           |      |с присадкой АзНИИ          |      ||Деэмульгатор (контакт      | II   |Масло дизельные Д-11, ДП-8,| I    ||черный нейтрализованный)   |      |ДП-11                      |      ||Диметиланилин              | II   |Масла дизельные ДП-14,     | II   ||                           |      |В2-300                     |      ||Дистиллят вакуумный из     | III  |Масла для гипоидных передач| I    ||нефтей восточных районов   |      |и прессов                  |      ||Жир животный технический   | IV   |Масло для прокатных станов | III  ||                           |      |(брайтсток)                |      ||Жиры: кашалотовый, китовый,| II   |Масло для изготовления     | II   ||рыбий, тюленевый и других  |      |солидола                   |      ||животных                   |      |                           |      ||Ихтиолин                   | I    |Масло индустриальное       | I    ||                           |      |машинное 45, 50, 45 В      |      ||Каустик жидкий (сода       | III  |Масло кабельное            | II   ||каустическая)              |      |                           |      ||Кислота серная моногидрат  | III  |Масло каменноугольное      | I    ||                           |      |поглотительное             |      ||Кислоты синтетические      | IV   |Масло кокосовое            | III  ||жирные (типа саломас)      |      |                           |      ||Контакт нейтрализованный   | II   |Масло компрессорное        | II   ||Концентрат литейный        | II   |Масло конденсаторное       | I    ||Креолин                    | I    |Масло моторное для         | I    ||                           |      |тихоходных дизелей         |      ||Крепители стержневые       | II   |Масла минеральные МТ-16п,  | II   ||                           |      |С-110                      |      ||Ксантогенат жидкий         | I    |Масло ойтисиковое          | II   ||Лаки жидкие                | I    |Пирополимеры               | I    ||Мазут-мягчитель            | II   |Полидиены                  | II   ||Мазут флотский марок       | II   |Полугудрон                 | IV   ||12 и 20                    |      |                           |      ||Мазут прямой гонки         | I    |Саломас (салолин)          | IV   ||Мазут смазочный            | II   |Смола древесная,           | IV   ||                           |      |каменноугольная, нефтяная  |      ||Мазут флотский ФС-5        | I    |Смолы сланцевые: мягчитель | II   ||                           |      |и флотационная             |      ||Масло авиационное МС-20,   | II   |Соапсток                   | III  ||МС-41                      |      |                           |      ||Масло авиационное МК-22,   | III  |Соли аммонийные и          | II   ||МС-24                      |      |сульфонатриевые (раствор)  |      ||Масло осевое Л (летнее)    | I    |Средство моющее жидкое     | II   ||                           |      |"Прогресс"                 |      ||Масло-пластификатор ПН-6   | IV   |Стекло жидкое (силикат     | II   ||                           |      |жидкий)                    |      ||Масла растительные:        | I    |Сырье пиролизное из        | I    ||касторовое, кукурузное,    |      |парафинистых нефтей        |      ||кунжутное, льняное,        |      |                           |      ||подсолнечное, рапсовое,    |      |                           |      ||рыжиковое, соевое          |      |                           |      ||Масла растительные:        | II   |Термогазойль               | II   ||арахисовое, горчичное,     |      |                           |      ||кориандровое, сурепное,    |      |                           |      ||тунговое, хлопковое        |      |                           |      ||Масло судовое              | I    |Топливо дизельное Л        | I    ||Масло трансмиссионное      | II   |Топливо моторное, топливо  | I    ||(нигролы)                  |      |для тихоходных дизелей     |      ||Масло трансмиссионное      | III  |Топливо нефтяное (мазут)   | II   ||с присадкой                |      |марки 20                   |      ||Масло тарбинное            | I    |Топливо нефтяное (мазут)   | III  ||                           |      |марки 40                   |      ||Масло цилиндровое 2        | II   |Топливо нефтяное (мазут)   | IV   ||                           |      |марок 60, 80, 100          |      ||Масло цилиндровое 24       | III  |Трикрезилфосфат            | II   ||(висказин)                 |      |                           |      ||Масло цилиндровое 38 (6)   | IV   |Фенол жидкий (кислота      | III  ||и 52 (вапор)               |      |карболовая)                |      ||Мылонафт                   | I    |Формалин                   | I    ||Натрий-ихтиол              | II   |Фракция керосино-газойлевая| I    ||                           |      |из парафинистых нефтей     |      ||Нефть битковская           | II   |Циклогексан                | II   ||и долинская                |      |                           |      ||Нефть ильская,             | III  |Экстракт ароматический     | II   ||мангышлакская и ухтинская  |      |(фенольный)                |      ||Нитробензол                | II   |Олеум                      | III  ||Нитротолуол                | II   |Олифа                      | II   ||Олеин (кислота олеиновая)  | II   |Парафин спичечный (желтый) | IV   ||Патока                     | III  |Пек жидкий                 | IV   ||Петролятум                 | III  |Пиробензол                 | II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bhnne9vxg2txbz0xbph">
      <w:r>
        <w:rPr>
          <w:rFonts w:ascii="Arial" w:cs="Arial" w:eastAsia="Arial" w:hAnsi="Arial"/>
          <w:color w:val="132D3F"/>
          <w:sz w:val="16"/>
          <w:szCs w:val="16"/>
          <w:u w:val="single"/>
        </w:rPr>
        <w:t xml:space="preserve">dalil.kg/document/30205</w:t>
      </w:r>
    </w:hyperlink>
  </w:p>
  <w:p>
    <w:pPr>
      <w:spacing w:after="0" w:before="40"/>
      <w:jc w:val="center"/>
    </w:pPr>
    <w:hyperlink w:history="1" r:id="rIdaxpl-tqewtll30do1xk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q2y0fgvvnsxxpg3rdnz" Type="http://schemas.openxmlformats.org/officeDocument/2006/relationships/hyperlink" Target="https://dalil.kg/document/202591" TargetMode="External"/><Relationship Id="rIdfhkh7nyxaufpal0qslfsw" Type="http://schemas.openxmlformats.org/officeDocument/2006/relationships/hyperlink" Target="https://dalil.kg/document/30204" TargetMode="External"/><Relationship Id="rIdbrwfcc3jyrrkho0_84b0-" Type="http://schemas.openxmlformats.org/officeDocument/2006/relationships/hyperlink" Target="https://dalil.kg/document/7356" TargetMode="External"/><Relationship Id="rIdc_vd-wdy-a6zlvexgkce9" Type="http://schemas.openxmlformats.org/officeDocument/2006/relationships/hyperlink" Target="https://dalil.kg/document/73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bhnne9vxg2txbz0xbph" Type="http://schemas.openxmlformats.org/officeDocument/2006/relationships/hyperlink" Target="https://dalil.kg/document/30205" TargetMode="External"/><Relationship Id="rIdaxpl-tqewtll30do1xk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2026-10-01T07:36:59.206Z</dcterms:created>
  <dcterms:modified xsi:type="dcterms:W3CDTF">2026-10-01T07:36:59.206Z</dcterms:modified>
</cp:coreProperties>
</file>

<file path=docProps/custom.xml><?xml version="1.0" encoding="utf-8"?>
<Properties xmlns="http://schemas.openxmlformats.org/officeDocument/2006/custom-properties" xmlns:vt="http://schemas.openxmlformats.org/officeDocument/2006/docPropsVTypes"/>
</file>