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ouaphxsysyd5k5bhsepj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31 октября 2012 года № 41/12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2011 года № 31/4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открытия банковских счетов предпринимателям, пострадавшим в результате грабежей, мародерства и пожаров в июне 2010 года в городе Ош, Джалал-Абадской и Ошской областях с целью получения компенсации на основании постановления Правительства Кыргызской Республики от 16 мая 2011 года № 228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обращение ОАО "РСК Банк" (№ 16-04/1886 от 30.05.2011 года), связанное с реализацией постановления Правительства Кыргызской Республики "О мерах по поддержке предпринимателей, пострадавших в результате грабежей, мародерства и пожаров в июне 2010 года в городе Ош, Джалал-Абадской и Ошской областях" (№ 228 от 16 мая 2011 года), руководствуясь статьями 7, 43 </w:t>
      </w:r>
      <w:hyperlink w:history="1" r:id="rIdlunupf8qwzp28sq5e15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lsr14bzbzoigogs9z1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19 февраля 2003 года № 4/4 "О </w:t>
      </w:r>
      <w:hyperlink w:history="1" r:id="rIdzymcwksnnt64dqtxkk6-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Временной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работе с депозитами", зарегистрированное в Министерстве юстиции Кыргызской Республики 25 марта 2003 года, регистрационный номер 25-03, дополнение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открытии ОАО "РСК Банк" банковских счетов, предприниматели, пострадавшие в результате грабежей, мародерства и пожаров в июне 2010 года в городе Ош, Джалал-Абадской и Ошской областях (далее по тексту "клиенты - пострадавшие предприниматели") с целью получения компенсации представляют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на открытие счета, подписанное клиентом - пострадавшим предпринимателем или его уполномоченным лицом, в котором указывается: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клиента - пострадавшего предпринимателя;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и место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полный адрес постоянного места жительства и/или временного места пребывания;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документе, удостоверяющем личность (наименование, серия, орган, выдавший документ, дата выдачи документа), персональный номер, если имеется;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идентификационный номер налогоплательщика - на основании данных о постановке на учет в налоговый орган;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документ, удостоверяющий личность клиента - пострадавшего предпринимателя или лица, уполномоченного распоряжаться средствами клиента - пострадавшего предпринимателя (предоставляется для ознакомления оригинал, с которого снимается копия);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карточка образцов подписей с образцом подписи клиента и оттиска печати (если печать имеется).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счету, открытому в указанном порядке, разрешается только зачисление средств согласно постановлению Правительства Кыргызской Республики "О мерах по поддержке предпринимателей, пострадавших в результате грабежей, мародерства и пожаров в июне 2010 года в городе Ош, Джалал-Абадской и Ошской областях" от 16 мая 2011 года № 228 и снятие данных средств клиентом - пострадавшим предпринимателем или его законным представителем.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 2 настоящего постановления действует только при открытии ОАО "РСК Банк" банковских счетов клиентам - пострадавшим предпринимателям с целью получения компенсации в соответствии с постановлением Правительства Кыргызской Республики "О мерах по поддержке предпринимателей, пострадавших в результате грабежей, мародерства и пожаров в июне 2010 года в городе Ош, Джалал-Абадской и Ошской областях" от 16 мая 2011 года № 228.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банковского надзора совместно с Юридическим отделом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ОАО "РСК Банк" привести свои внутренние нормативные акты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Управлению банковского надзора довести настоящее постановление до сведения ОАО "РСК Банк".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исполнения настоящего постановления возложить на Абдыбалы тегин С., заместителя Председателя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 Правления Национального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Б.Жеенбаева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ДОПОЛНЕНИЕ</w:t>
      </w:r>
      <w:r>
        <w:rPr>
          <w:rFonts w:ascii="Arial" w:cs="Arial" w:eastAsia="Arial" w:hAnsi="Arial"/>
          <w:sz w:val="24"/>
          <w:szCs w:val="24"/>
        </w:rPr>
        <w:t xml:space="preserve">
  в постановление Правления Национального банка Кыргызской Республики № 4/4 от 19 февраля 2003 года "О Временной инструкции по работе с депозитами", зарегистрированное в Министерстве юстиции Кыргызской Республики 25 марта 2003 года, регистрационный номер 25-03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fjtcyj1dtks3vv8rys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работе с депозитами, утвержденную </w:t>
      </w:r>
      <w:hyperlink w:history="1" r:id="rIdfhxhhqvr0suzxjluj98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4/4 от 19 февраля 2003 года, зарегистрированную в Министерстве юстиции Кыргызской Республики 25 марта 2003 года, регистрационный номер 25-03,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41 абзац раздела 5 "Порядок открытия банковских счетов по договору банковского вклада (депозита)" </w:t>
      </w:r>
      <w:hyperlink w:history="1" r:id="rId9ql6uznzna1nhdsgnvo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работе с депозитами после слов "Для открытия банковского счета по договору банковского вклада юридическим лицам (резидентам) необходимо представить" дополнить следующими словами ", за исключением случаев, предусмотренных отдельными решениями Национального банка".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vjx43jrosqq-dmatyg1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dalil.kg/document/302410</w:t>
      </w:r>
    </w:hyperlink>
  </w:p>
  <w:p>
    <w:pPr>
      <w:spacing w:after="0" w:before="40"/>
      <w:jc w:val="center"/>
    </w:pPr>
    <w:hyperlink w:history="1" r:id="rIdamykdb2noi__drecllvq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uaphxsysyd5k5bhsepjw" Type="http://schemas.openxmlformats.org/officeDocument/2006/relationships/hyperlink" Target="https://dalil.kg/document/302547" TargetMode="External"/><Relationship Id="rIdlunupf8qwzp28sq5e15pn" Type="http://schemas.openxmlformats.org/officeDocument/2006/relationships/hyperlink" Target="https://dalil.kg/document/559" TargetMode="External"/><Relationship Id="rId5lsr14bzbzoigogs9z1zp" Type="http://schemas.openxmlformats.org/officeDocument/2006/relationships/hyperlink" Target="https://dalil.kg/document/30762" TargetMode="External"/><Relationship Id="rIdzymcwksnnt64dqtxkk6-4" Type="http://schemas.openxmlformats.org/officeDocument/2006/relationships/hyperlink" Target="https://dalil.kg/document/30763" TargetMode="External"/><Relationship Id="rIdhfjtcyj1dtks3vv8ryswc" Type="http://schemas.openxmlformats.org/officeDocument/2006/relationships/hyperlink" Target="https://dalil.kg/document/30763" TargetMode="External"/><Relationship Id="rIdfhxhhqvr0suzxjluj98_n" Type="http://schemas.openxmlformats.org/officeDocument/2006/relationships/hyperlink" Target="https://dalil.kg/document/30762" TargetMode="External"/><Relationship Id="rId9ql6uznzna1nhdsgnvot6" Type="http://schemas.openxmlformats.org/officeDocument/2006/relationships/hyperlink" Target="https://dalil.kg/document/3076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vjx43jrosqq-dmatyg13" Type="http://schemas.openxmlformats.org/officeDocument/2006/relationships/hyperlink" Target="https://dalil.kg/document/302410" TargetMode="External"/><Relationship Id="rIdamykdb2noi__drecllvq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2026-09-25T00:31:43.631Z</dcterms:created>
  <dcterms:modified xsi:type="dcterms:W3CDTF">2026-09-25T00:31:43.631Z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